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4668" w:rsidRDefault="006D4668">
      <w:pPr>
        <w:pStyle w:val="ConsPlusTitlePage"/>
      </w:pPr>
      <w:r>
        <w:t xml:space="preserve">Документ предоставлен </w:t>
      </w:r>
      <w:hyperlink r:id="rId5">
        <w:r>
          <w:rPr>
            <w:color w:val="0000FF"/>
          </w:rPr>
          <w:t>КонсультантПлюс</w:t>
        </w:r>
      </w:hyperlink>
      <w:r>
        <w:br/>
      </w:r>
    </w:p>
    <w:p w:rsidR="006D4668" w:rsidRDefault="006D4668">
      <w:pPr>
        <w:pStyle w:val="ConsPlusNormal"/>
        <w:jc w:val="center"/>
        <w:outlineLvl w:val="0"/>
      </w:pPr>
    </w:p>
    <w:p w:rsidR="006D4668" w:rsidRDefault="006D4668">
      <w:pPr>
        <w:pStyle w:val="ConsPlusTitle"/>
        <w:jc w:val="center"/>
        <w:outlineLvl w:val="0"/>
      </w:pPr>
      <w:r>
        <w:t>АДМИНИСТРАЦИЯ ГОРОДА АСТРАХАНИ</w:t>
      </w:r>
    </w:p>
    <w:p w:rsidR="006D4668" w:rsidRDefault="006D4668">
      <w:pPr>
        <w:pStyle w:val="ConsPlusTitle"/>
        <w:jc w:val="center"/>
      </w:pPr>
    </w:p>
    <w:p w:rsidR="006D4668" w:rsidRDefault="006D4668">
      <w:pPr>
        <w:pStyle w:val="ConsPlusTitle"/>
        <w:jc w:val="center"/>
      </w:pPr>
      <w:r>
        <w:t>ПОСТАНОВЛЕНИЕ</w:t>
      </w:r>
    </w:p>
    <w:p w:rsidR="006D4668" w:rsidRDefault="006D4668">
      <w:pPr>
        <w:pStyle w:val="ConsPlusTitle"/>
        <w:jc w:val="center"/>
      </w:pPr>
      <w:r>
        <w:t>от 15 апреля 2011 г. N 2884</w:t>
      </w:r>
    </w:p>
    <w:p w:rsidR="006D4668" w:rsidRDefault="006D4668">
      <w:pPr>
        <w:pStyle w:val="ConsPlusTitle"/>
        <w:jc w:val="center"/>
      </w:pPr>
    </w:p>
    <w:p w:rsidR="006D4668" w:rsidRDefault="006D4668">
      <w:pPr>
        <w:pStyle w:val="ConsPlusTitle"/>
        <w:jc w:val="center"/>
      </w:pPr>
      <w:r>
        <w:t>ОБ УТВЕРЖДЕНИИ ПЕРЕЧНЯ ОБЪЕКТОВ НЕЖИЛОГО МУНИЦИПАЛЬНОГО</w:t>
      </w:r>
    </w:p>
    <w:p w:rsidR="006D4668" w:rsidRDefault="006D4668">
      <w:pPr>
        <w:pStyle w:val="ConsPlusTitle"/>
        <w:jc w:val="center"/>
      </w:pPr>
      <w:r>
        <w:t xml:space="preserve">ФОНДА, ПРЕДНАЗНАЧЕННОГО ДЛЯ ПЕРЕДАЧИ ВО </w:t>
      </w:r>
      <w:proofErr w:type="gramStart"/>
      <w:r>
        <w:t>ВРЕМЕННОЕ</w:t>
      </w:r>
      <w:proofErr w:type="gramEnd"/>
    </w:p>
    <w:p w:rsidR="006D4668" w:rsidRDefault="006D4668">
      <w:pPr>
        <w:pStyle w:val="ConsPlusTitle"/>
        <w:jc w:val="center"/>
      </w:pPr>
      <w:r>
        <w:t>ВЛАДЕНИЕ И ПОЛЬЗОВАНИЕ СУБЪЕКТАМ МАЛОГО И СРЕДНЕГО</w:t>
      </w:r>
    </w:p>
    <w:p w:rsidR="006D4668" w:rsidRDefault="006D4668">
      <w:pPr>
        <w:pStyle w:val="ConsPlusTitle"/>
        <w:jc w:val="center"/>
      </w:pPr>
      <w:r>
        <w:t>ПРЕДПРИНИМАТЕЛЬСТВА И ОРГАНИЗАЦИЯМ, ОБРАЗУЮЩИМ</w:t>
      </w:r>
    </w:p>
    <w:p w:rsidR="006D4668" w:rsidRDefault="006D4668">
      <w:pPr>
        <w:pStyle w:val="ConsPlusTitle"/>
        <w:jc w:val="center"/>
      </w:pPr>
      <w:r>
        <w:t>ИНФРАСТРУКТУРУ ПОДДЕРЖКИ СУБЪЕКТОВ МАЛОГО И СРЕДНЕГО</w:t>
      </w:r>
    </w:p>
    <w:p w:rsidR="006D4668" w:rsidRDefault="006D4668">
      <w:pPr>
        <w:pStyle w:val="ConsPlusTitle"/>
        <w:jc w:val="center"/>
      </w:pPr>
      <w:r>
        <w:t>ПРЕДПРИНИМАТЕЛЬСТВА, СВОБОДНЫХ ОТ ПРАВ ТРЕТЬИХ ЛИЦ</w:t>
      </w:r>
    </w:p>
    <w:p w:rsidR="006D4668" w:rsidRDefault="006D4668">
      <w:pPr>
        <w:pStyle w:val="ConsPlusTitle"/>
        <w:jc w:val="center"/>
      </w:pPr>
      <w:proofErr w:type="gramStart"/>
      <w:r>
        <w:t>(ЗА ИСКЛЮЧЕНИЕМ ИМУЩЕСТВЕННЫХ ПРАВ СУБЪЕКТОВ</w:t>
      </w:r>
      <w:proofErr w:type="gramEnd"/>
    </w:p>
    <w:p w:rsidR="006D4668" w:rsidRDefault="006D4668">
      <w:pPr>
        <w:pStyle w:val="ConsPlusTitle"/>
        <w:jc w:val="center"/>
      </w:pPr>
      <w:proofErr w:type="gramStart"/>
      <w:r>
        <w:t>МАЛОГО И СРЕДНЕГО ПРЕДПРИНИМАТЕЛЬСТВА), ФИЗИЧЕСКИХ ЛИЦ,</w:t>
      </w:r>
      <w:proofErr w:type="gramEnd"/>
    </w:p>
    <w:p w:rsidR="006D4668" w:rsidRDefault="006D4668">
      <w:pPr>
        <w:pStyle w:val="ConsPlusTitle"/>
        <w:jc w:val="center"/>
      </w:pPr>
      <w:r>
        <w:t xml:space="preserve">НЕ </w:t>
      </w:r>
      <w:proofErr w:type="gramStart"/>
      <w:r>
        <w:t>ЯВЛЯЮЩИХСЯ</w:t>
      </w:r>
      <w:proofErr w:type="gramEnd"/>
      <w:r>
        <w:t xml:space="preserve"> ИНДИВИДУАЛЬНЫМИ ПРЕДПРИНИМАТЕЛЯМИ И</w:t>
      </w:r>
    </w:p>
    <w:p w:rsidR="006D4668" w:rsidRDefault="006D4668">
      <w:pPr>
        <w:pStyle w:val="ConsPlusTitle"/>
        <w:jc w:val="center"/>
      </w:pPr>
      <w:proofErr w:type="gramStart"/>
      <w:r>
        <w:t>ПРИМЕНЯЮЩИМИ</w:t>
      </w:r>
      <w:proofErr w:type="gramEnd"/>
      <w:r>
        <w:t xml:space="preserve"> СПЕЦИАЛЬНЫЙ НАЛОГОВЫЙ РЕЖИМ "НАЛОГ</w:t>
      </w:r>
    </w:p>
    <w:p w:rsidR="006D4668" w:rsidRDefault="006D4668">
      <w:pPr>
        <w:pStyle w:val="ConsPlusTitle"/>
        <w:jc w:val="center"/>
      </w:pPr>
      <w:r>
        <w:t>НА ПРОФЕССИОНАЛЬНЫЙ ДОХОД"</w:t>
      </w:r>
    </w:p>
    <w:p w:rsidR="006D4668" w:rsidRDefault="006D4668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6D4668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6D4668" w:rsidRDefault="006D4668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6D4668" w:rsidRDefault="006D4668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6D4668" w:rsidRDefault="006D4668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6D4668" w:rsidRDefault="006D4668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(в ред. Постановлений администрации города Астрахани</w:t>
            </w:r>
            <w:proofErr w:type="gramEnd"/>
          </w:p>
          <w:p w:rsidR="006D4668" w:rsidRDefault="006D4668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29.03.2012 </w:t>
            </w:r>
            <w:hyperlink r:id="rId6">
              <w:r>
                <w:rPr>
                  <w:color w:val="0000FF"/>
                </w:rPr>
                <w:t>N 2706</w:t>
              </w:r>
            </w:hyperlink>
            <w:r>
              <w:rPr>
                <w:color w:val="392C69"/>
              </w:rPr>
              <w:t xml:space="preserve">, от 15.03.2013 </w:t>
            </w:r>
            <w:hyperlink r:id="rId7">
              <w:r>
                <w:rPr>
                  <w:color w:val="0000FF"/>
                </w:rPr>
                <w:t>N 1961</w:t>
              </w:r>
            </w:hyperlink>
            <w:r>
              <w:rPr>
                <w:color w:val="392C69"/>
              </w:rPr>
              <w:t xml:space="preserve">, от 14.05.2013 </w:t>
            </w:r>
            <w:hyperlink r:id="rId8">
              <w:r>
                <w:rPr>
                  <w:color w:val="0000FF"/>
                </w:rPr>
                <w:t>N 3972</w:t>
              </w:r>
            </w:hyperlink>
            <w:r>
              <w:rPr>
                <w:color w:val="392C69"/>
              </w:rPr>
              <w:t>,</w:t>
            </w:r>
          </w:p>
          <w:p w:rsidR="006D4668" w:rsidRDefault="006D4668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03.04.2014 </w:t>
            </w:r>
            <w:hyperlink r:id="rId9">
              <w:r>
                <w:rPr>
                  <w:color w:val="0000FF"/>
                </w:rPr>
                <w:t>N 2233</w:t>
              </w:r>
            </w:hyperlink>
            <w:r>
              <w:rPr>
                <w:color w:val="392C69"/>
              </w:rPr>
              <w:t>,</w:t>
            </w:r>
          </w:p>
          <w:p w:rsidR="006D4668" w:rsidRDefault="006D4668">
            <w:pPr>
              <w:pStyle w:val="ConsPlusNormal"/>
              <w:jc w:val="center"/>
            </w:pPr>
            <w:r>
              <w:rPr>
                <w:color w:val="392C69"/>
              </w:rPr>
              <w:t>Постановлений администрации муниципального образования</w:t>
            </w:r>
          </w:p>
          <w:p w:rsidR="006D4668" w:rsidRDefault="006D4668">
            <w:pPr>
              <w:pStyle w:val="ConsPlusNormal"/>
              <w:jc w:val="center"/>
            </w:pPr>
            <w:r>
              <w:rPr>
                <w:color w:val="392C69"/>
              </w:rPr>
              <w:t xml:space="preserve">"Город Астрахань" от 16.07.2015 </w:t>
            </w:r>
            <w:hyperlink r:id="rId10">
              <w:r>
                <w:rPr>
                  <w:color w:val="0000FF"/>
                </w:rPr>
                <w:t>N 4384</w:t>
              </w:r>
            </w:hyperlink>
            <w:r>
              <w:rPr>
                <w:color w:val="392C69"/>
              </w:rPr>
              <w:t xml:space="preserve">, от 01.07.2016 </w:t>
            </w:r>
            <w:hyperlink r:id="rId11">
              <w:r>
                <w:rPr>
                  <w:color w:val="0000FF"/>
                </w:rPr>
                <w:t>N 4341</w:t>
              </w:r>
            </w:hyperlink>
            <w:r>
              <w:rPr>
                <w:color w:val="392C69"/>
              </w:rPr>
              <w:t>,</w:t>
            </w:r>
          </w:p>
          <w:p w:rsidR="006D4668" w:rsidRDefault="006D4668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05.10.2016 </w:t>
            </w:r>
            <w:hyperlink r:id="rId12">
              <w:r>
                <w:rPr>
                  <w:color w:val="0000FF"/>
                </w:rPr>
                <w:t>N 6664</w:t>
              </w:r>
            </w:hyperlink>
            <w:r>
              <w:rPr>
                <w:color w:val="392C69"/>
              </w:rPr>
              <w:t xml:space="preserve">, от 31.03.2017 </w:t>
            </w:r>
            <w:hyperlink r:id="rId13">
              <w:r>
                <w:rPr>
                  <w:color w:val="0000FF"/>
                </w:rPr>
                <w:t>N 1902</w:t>
              </w:r>
            </w:hyperlink>
            <w:r>
              <w:rPr>
                <w:color w:val="392C69"/>
              </w:rPr>
              <w:t xml:space="preserve">, от 01.09.2017 </w:t>
            </w:r>
            <w:hyperlink r:id="rId14">
              <w:r>
                <w:rPr>
                  <w:color w:val="0000FF"/>
                </w:rPr>
                <w:t>N 5010</w:t>
              </w:r>
            </w:hyperlink>
            <w:r>
              <w:rPr>
                <w:color w:val="392C69"/>
              </w:rPr>
              <w:t>,</w:t>
            </w:r>
          </w:p>
          <w:p w:rsidR="006D4668" w:rsidRDefault="006D4668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06.03.2018 </w:t>
            </w:r>
            <w:hyperlink r:id="rId15">
              <w:r>
                <w:rPr>
                  <w:color w:val="0000FF"/>
                </w:rPr>
                <w:t>N 160</w:t>
              </w:r>
            </w:hyperlink>
            <w:r>
              <w:rPr>
                <w:color w:val="392C69"/>
              </w:rPr>
              <w:t xml:space="preserve">, от 11.09.2018 </w:t>
            </w:r>
            <w:hyperlink r:id="rId16">
              <w:r>
                <w:rPr>
                  <w:color w:val="0000FF"/>
                </w:rPr>
                <w:t>N 538</w:t>
              </w:r>
            </w:hyperlink>
            <w:r>
              <w:rPr>
                <w:color w:val="392C69"/>
              </w:rPr>
              <w:t xml:space="preserve">, от 20.08.2020 </w:t>
            </w:r>
            <w:hyperlink r:id="rId17">
              <w:r>
                <w:rPr>
                  <w:color w:val="0000FF"/>
                </w:rPr>
                <w:t>N 235</w:t>
              </w:r>
            </w:hyperlink>
            <w:r>
              <w:rPr>
                <w:color w:val="392C69"/>
              </w:rPr>
              <w:t>,</w:t>
            </w:r>
          </w:p>
          <w:p w:rsidR="006D4668" w:rsidRDefault="006D4668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14.05.2021 </w:t>
            </w:r>
            <w:hyperlink r:id="rId18">
              <w:r>
                <w:rPr>
                  <w:color w:val="0000FF"/>
                </w:rPr>
                <w:t>N 130</w:t>
              </w:r>
            </w:hyperlink>
            <w:r>
              <w:rPr>
                <w:color w:val="392C69"/>
              </w:rPr>
              <w:t xml:space="preserve">, от 01.11.2021 </w:t>
            </w:r>
            <w:hyperlink r:id="rId19">
              <w:r>
                <w:rPr>
                  <w:color w:val="0000FF"/>
                </w:rPr>
                <w:t>N 324</w:t>
              </w:r>
            </w:hyperlink>
            <w:r>
              <w:rPr>
                <w:color w:val="392C69"/>
              </w:rPr>
              <w:t xml:space="preserve">, от 16.12.2021 </w:t>
            </w:r>
            <w:hyperlink r:id="rId20">
              <w:r>
                <w:rPr>
                  <w:color w:val="0000FF"/>
                </w:rPr>
                <w:t>N 355</w:t>
              </w:r>
            </w:hyperlink>
            <w:r>
              <w:rPr>
                <w:color w:val="392C69"/>
              </w:rPr>
              <w:t>,</w:t>
            </w:r>
          </w:p>
          <w:p w:rsidR="006D4668" w:rsidRDefault="006D4668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24.05.2022 </w:t>
            </w:r>
            <w:hyperlink r:id="rId21">
              <w:r>
                <w:rPr>
                  <w:color w:val="0000FF"/>
                </w:rPr>
                <w:t>N 128</w:t>
              </w:r>
            </w:hyperlink>
            <w:r>
              <w:rPr>
                <w:color w:val="392C69"/>
              </w:rPr>
              <w:t xml:space="preserve">, от 25.10.2022 </w:t>
            </w:r>
            <w:hyperlink r:id="rId22">
              <w:r>
                <w:rPr>
                  <w:color w:val="0000FF"/>
                </w:rPr>
                <w:t>N 233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6D4668" w:rsidRDefault="006D4668">
            <w:pPr>
              <w:pStyle w:val="ConsPlusNormal"/>
            </w:pPr>
          </w:p>
        </w:tc>
      </w:tr>
    </w:tbl>
    <w:p w:rsidR="006D4668" w:rsidRDefault="006D4668">
      <w:pPr>
        <w:pStyle w:val="ConsPlusNormal"/>
        <w:jc w:val="center"/>
      </w:pPr>
    </w:p>
    <w:p w:rsidR="006D4668" w:rsidRDefault="006D4668">
      <w:pPr>
        <w:pStyle w:val="ConsPlusNormal"/>
        <w:ind w:firstLine="540"/>
        <w:jc w:val="both"/>
      </w:pPr>
      <w:r>
        <w:t>Руководствуясь Федеральными законами "</w:t>
      </w:r>
      <w:hyperlink r:id="rId23">
        <w:r>
          <w:rPr>
            <w:color w:val="0000FF"/>
          </w:rPr>
          <w:t>О развитии малого и среднего</w:t>
        </w:r>
      </w:hyperlink>
      <w:r>
        <w:t xml:space="preserve"> предпринимательства в Российской Федерации", "</w:t>
      </w:r>
      <w:hyperlink r:id="rId24">
        <w:r>
          <w:rPr>
            <w:color w:val="0000FF"/>
          </w:rPr>
          <w:t>Об общих принципах организации</w:t>
        </w:r>
      </w:hyperlink>
      <w:r>
        <w:t xml:space="preserve"> местного самоуправления в Российской Федерации", </w:t>
      </w:r>
      <w:hyperlink r:id="rId25">
        <w:r>
          <w:rPr>
            <w:color w:val="0000FF"/>
          </w:rPr>
          <w:t>Уставом</w:t>
        </w:r>
      </w:hyperlink>
      <w:r>
        <w:t xml:space="preserve"> муниципального образования "Город Астрахань", постановляю:</w:t>
      </w:r>
    </w:p>
    <w:p w:rsidR="006D4668" w:rsidRDefault="006D4668">
      <w:pPr>
        <w:pStyle w:val="ConsPlusNormal"/>
        <w:spacing w:before="220"/>
        <w:ind w:firstLine="540"/>
        <w:jc w:val="both"/>
      </w:pPr>
      <w:r>
        <w:t xml:space="preserve">1. </w:t>
      </w:r>
      <w:proofErr w:type="gramStart"/>
      <w:r>
        <w:t xml:space="preserve">Утвердить прилагаемый </w:t>
      </w:r>
      <w:hyperlink w:anchor="P47">
        <w:r>
          <w:rPr>
            <w:color w:val="0000FF"/>
          </w:rPr>
          <w:t>Перечень</w:t>
        </w:r>
      </w:hyperlink>
      <w:r>
        <w:t xml:space="preserve"> объектов нежилого муниципального фонда, предназначенного для передачи во временное владение и пользование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предпринимательства), физических лиц, не являющихся индивидуальными предпринимателями и применяющими специальный налоговый режим "Налог на профессиональный доход".</w:t>
      </w:r>
      <w:proofErr w:type="gramEnd"/>
    </w:p>
    <w:p w:rsidR="006D4668" w:rsidRDefault="006D4668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26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01.11.2021 N 324)</w:t>
      </w:r>
    </w:p>
    <w:p w:rsidR="006D4668" w:rsidRDefault="006D4668">
      <w:pPr>
        <w:pStyle w:val="ConsPlusNormal"/>
        <w:spacing w:before="220"/>
        <w:ind w:firstLine="540"/>
        <w:jc w:val="both"/>
      </w:pPr>
      <w:r>
        <w:t>2. Управлению пресс-службы администрации г. Астрахани опубликовать настоящее Постановление администрации города в средствах массовой информации.</w:t>
      </w:r>
    </w:p>
    <w:p w:rsidR="006D4668" w:rsidRDefault="006D4668">
      <w:pPr>
        <w:pStyle w:val="ConsPlusNormal"/>
        <w:spacing w:before="220"/>
        <w:ind w:firstLine="540"/>
        <w:jc w:val="both"/>
      </w:pPr>
      <w:r>
        <w:t xml:space="preserve">3. Организационно-информационному отделу администрации города Астрахани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города в сети Интернет на сайте органов местного самоуправления города Астрахани.</w:t>
      </w:r>
    </w:p>
    <w:p w:rsidR="006D4668" w:rsidRDefault="006D4668">
      <w:pPr>
        <w:pStyle w:val="ConsPlusNormal"/>
        <w:spacing w:before="220"/>
        <w:ind w:firstLine="540"/>
        <w:jc w:val="both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города возложить </w:t>
      </w:r>
      <w:r>
        <w:lastRenderedPageBreak/>
        <w:t>на вице-мэра города Шабанову М.Р.</w:t>
      </w:r>
    </w:p>
    <w:p w:rsidR="006D4668" w:rsidRDefault="006D4668">
      <w:pPr>
        <w:pStyle w:val="ConsPlusNormal"/>
        <w:jc w:val="right"/>
      </w:pPr>
    </w:p>
    <w:p w:rsidR="006D4668" w:rsidRDefault="006D4668">
      <w:pPr>
        <w:pStyle w:val="ConsPlusNormal"/>
        <w:jc w:val="right"/>
      </w:pPr>
      <w:r>
        <w:t>Мэр города</w:t>
      </w:r>
    </w:p>
    <w:p w:rsidR="006D4668" w:rsidRDefault="006D4668">
      <w:pPr>
        <w:pStyle w:val="ConsPlusNormal"/>
        <w:jc w:val="right"/>
      </w:pPr>
      <w:r>
        <w:t>С.А.БОЖЕНОВ</w:t>
      </w:r>
    </w:p>
    <w:p w:rsidR="006D4668" w:rsidRDefault="006D4668">
      <w:pPr>
        <w:pStyle w:val="ConsPlusNormal"/>
        <w:jc w:val="right"/>
      </w:pPr>
    </w:p>
    <w:p w:rsidR="006D4668" w:rsidRDefault="006D4668">
      <w:pPr>
        <w:pStyle w:val="ConsPlusNormal"/>
        <w:jc w:val="right"/>
      </w:pPr>
    </w:p>
    <w:p w:rsidR="006D4668" w:rsidRDefault="006D4668">
      <w:pPr>
        <w:pStyle w:val="ConsPlusNormal"/>
        <w:jc w:val="right"/>
      </w:pPr>
    </w:p>
    <w:p w:rsidR="006D4668" w:rsidRDefault="006D4668">
      <w:pPr>
        <w:pStyle w:val="ConsPlusNormal"/>
        <w:jc w:val="right"/>
      </w:pPr>
    </w:p>
    <w:p w:rsidR="006D4668" w:rsidRDefault="006D4668">
      <w:pPr>
        <w:pStyle w:val="ConsPlusNormal"/>
        <w:jc w:val="right"/>
      </w:pPr>
    </w:p>
    <w:p w:rsidR="006D4668" w:rsidRDefault="006D4668">
      <w:pPr>
        <w:pStyle w:val="ConsPlusNormal"/>
        <w:jc w:val="right"/>
        <w:outlineLvl w:val="0"/>
      </w:pPr>
      <w:r>
        <w:t>Утвержден</w:t>
      </w:r>
    </w:p>
    <w:p w:rsidR="006D4668" w:rsidRDefault="006D4668">
      <w:pPr>
        <w:pStyle w:val="ConsPlusNormal"/>
        <w:jc w:val="right"/>
      </w:pPr>
      <w:r>
        <w:t>Постановлением</w:t>
      </w:r>
    </w:p>
    <w:p w:rsidR="006D4668" w:rsidRDefault="006D4668">
      <w:pPr>
        <w:pStyle w:val="ConsPlusNormal"/>
        <w:jc w:val="right"/>
      </w:pPr>
      <w:r>
        <w:t>администрации города Астрахани</w:t>
      </w:r>
    </w:p>
    <w:p w:rsidR="006D4668" w:rsidRDefault="006D4668">
      <w:pPr>
        <w:pStyle w:val="ConsPlusNormal"/>
        <w:jc w:val="right"/>
      </w:pPr>
      <w:r>
        <w:t>от 15 апреля 2011 г. N 2884</w:t>
      </w:r>
    </w:p>
    <w:p w:rsidR="006D4668" w:rsidRDefault="006D4668">
      <w:pPr>
        <w:pStyle w:val="ConsPlusNormal"/>
        <w:jc w:val="center"/>
      </w:pPr>
    </w:p>
    <w:p w:rsidR="006D4668" w:rsidRDefault="006D4668">
      <w:pPr>
        <w:pStyle w:val="ConsPlusTitle"/>
        <w:jc w:val="center"/>
      </w:pPr>
      <w:bookmarkStart w:id="0" w:name="P47"/>
      <w:bookmarkEnd w:id="0"/>
      <w:r>
        <w:t>ПЕРЕЧЕНЬ</w:t>
      </w:r>
    </w:p>
    <w:p w:rsidR="006D4668" w:rsidRDefault="006D4668">
      <w:pPr>
        <w:pStyle w:val="ConsPlusTitle"/>
        <w:jc w:val="center"/>
      </w:pPr>
      <w:r>
        <w:t>ОБЪЕКТОВ НЕЖИЛОГО МУНИЦИПАЛЬНОГО ФОНДА, ПРЕДНАЗНАЧЕННОГО</w:t>
      </w:r>
    </w:p>
    <w:p w:rsidR="006D4668" w:rsidRDefault="006D4668">
      <w:pPr>
        <w:pStyle w:val="ConsPlusTitle"/>
        <w:jc w:val="center"/>
      </w:pPr>
      <w:r>
        <w:t>ДЛЯ ПЕРЕДАЧИ ВО ВРЕМЕННОЕ ВЛАДЕНИЕ И ПОЛЬЗОВАНИЕ СУБЪЕКТАМ</w:t>
      </w:r>
    </w:p>
    <w:p w:rsidR="006D4668" w:rsidRDefault="006D4668">
      <w:pPr>
        <w:pStyle w:val="ConsPlusTitle"/>
        <w:jc w:val="center"/>
      </w:pPr>
      <w:r>
        <w:t>МАЛОГО И СРЕДНЕГО ПРЕДПРИНИМАТЕЛЬСТВА И ОРГАНИЗАЦИЯМ,</w:t>
      </w:r>
    </w:p>
    <w:p w:rsidR="006D4668" w:rsidRDefault="006D4668">
      <w:pPr>
        <w:pStyle w:val="ConsPlusTitle"/>
        <w:jc w:val="center"/>
      </w:pPr>
      <w:r>
        <w:t>ОБРАЗУЮЩИМ ИНФРАСТРУКТУРУ ПОДДЕРЖКИ СУБЪЕКТОВ МАЛОГО И</w:t>
      </w:r>
    </w:p>
    <w:p w:rsidR="006D4668" w:rsidRDefault="006D4668">
      <w:pPr>
        <w:pStyle w:val="ConsPlusTitle"/>
        <w:jc w:val="center"/>
      </w:pPr>
      <w:r>
        <w:t>СРЕДНЕГО ПРЕДПРИНИМАТЕЛЬСТВА, СВОБОДНЫХ ОТ ПРАВ ТРЕТЬИХ</w:t>
      </w:r>
    </w:p>
    <w:p w:rsidR="006D4668" w:rsidRDefault="006D4668">
      <w:pPr>
        <w:pStyle w:val="ConsPlusTitle"/>
        <w:jc w:val="center"/>
      </w:pPr>
      <w:proofErr w:type="gramStart"/>
      <w:r>
        <w:t>ЛИЦ (ЗА ИСКЛЮЧЕНИЕМ ИМУЩЕСТВЕННЫХ ПРАВ СУБЪЕКТОВ МАЛОГО</w:t>
      </w:r>
      <w:proofErr w:type="gramEnd"/>
    </w:p>
    <w:p w:rsidR="006D4668" w:rsidRDefault="006D4668">
      <w:pPr>
        <w:pStyle w:val="ConsPlusTitle"/>
        <w:jc w:val="center"/>
      </w:pPr>
      <w:proofErr w:type="gramStart"/>
      <w:r>
        <w:t>И СРЕДНЕГО ПРЕДПРИНИМАТЕЛЬСТВА), ФИЗИЧЕСКИХ ЛИЦ,</w:t>
      </w:r>
      <w:proofErr w:type="gramEnd"/>
    </w:p>
    <w:p w:rsidR="006D4668" w:rsidRDefault="006D4668">
      <w:pPr>
        <w:pStyle w:val="ConsPlusTitle"/>
        <w:jc w:val="center"/>
      </w:pPr>
      <w:r>
        <w:t xml:space="preserve">НЕ </w:t>
      </w:r>
      <w:proofErr w:type="gramStart"/>
      <w:r>
        <w:t>ЯВЛЯЮЩИХСЯ</w:t>
      </w:r>
      <w:proofErr w:type="gramEnd"/>
      <w:r>
        <w:t xml:space="preserve"> ИНДИВИДУАЛЬНЫМИ ПРЕДПРИНИМАТЕЛЯМИ И</w:t>
      </w:r>
    </w:p>
    <w:p w:rsidR="006D4668" w:rsidRDefault="006D4668">
      <w:pPr>
        <w:pStyle w:val="ConsPlusTitle"/>
        <w:jc w:val="center"/>
      </w:pPr>
      <w:proofErr w:type="gramStart"/>
      <w:r>
        <w:t>ПРИМЕНЯЮЩИМИ</w:t>
      </w:r>
      <w:proofErr w:type="gramEnd"/>
      <w:r>
        <w:t xml:space="preserve"> СПЕЦИАЛЬНЫЙ НАЛОГОВЫЙ РЕЖИМ "НАЛОГ НА</w:t>
      </w:r>
    </w:p>
    <w:p w:rsidR="006D4668" w:rsidRDefault="006D4668">
      <w:pPr>
        <w:pStyle w:val="ConsPlusTitle"/>
        <w:jc w:val="center"/>
      </w:pPr>
      <w:r>
        <w:t>ПРОФЕССИОНАЛЬНЫЙ ДОХОД"</w:t>
      </w:r>
    </w:p>
    <w:p w:rsidR="006D4668" w:rsidRDefault="006D4668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6D4668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6D4668" w:rsidRDefault="006D4668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6D4668" w:rsidRDefault="006D4668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6D4668" w:rsidRDefault="006D4668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6D4668" w:rsidRDefault="006D4668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(в ред. Постановлений администрации муниципального образования</w:t>
            </w:r>
            <w:proofErr w:type="gramEnd"/>
          </w:p>
          <w:p w:rsidR="006D4668" w:rsidRDefault="006D4668">
            <w:pPr>
              <w:pStyle w:val="ConsPlusNormal"/>
              <w:jc w:val="center"/>
            </w:pPr>
            <w:r>
              <w:rPr>
                <w:color w:val="392C69"/>
              </w:rPr>
              <w:t xml:space="preserve">"Город Астрахань" от 01.09.2017 </w:t>
            </w:r>
            <w:hyperlink r:id="rId27">
              <w:r>
                <w:rPr>
                  <w:color w:val="0000FF"/>
                </w:rPr>
                <w:t>N 5010</w:t>
              </w:r>
            </w:hyperlink>
            <w:r>
              <w:rPr>
                <w:color w:val="392C69"/>
              </w:rPr>
              <w:t xml:space="preserve">, от 06.03.2018 </w:t>
            </w:r>
            <w:hyperlink r:id="rId28">
              <w:r>
                <w:rPr>
                  <w:color w:val="0000FF"/>
                </w:rPr>
                <w:t>N 160</w:t>
              </w:r>
            </w:hyperlink>
            <w:r>
              <w:rPr>
                <w:color w:val="392C69"/>
              </w:rPr>
              <w:t>,</w:t>
            </w:r>
          </w:p>
          <w:p w:rsidR="006D4668" w:rsidRDefault="006D4668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11.09.2018 </w:t>
            </w:r>
            <w:hyperlink r:id="rId29">
              <w:r>
                <w:rPr>
                  <w:color w:val="0000FF"/>
                </w:rPr>
                <w:t>N 538</w:t>
              </w:r>
            </w:hyperlink>
            <w:r>
              <w:rPr>
                <w:color w:val="392C69"/>
              </w:rPr>
              <w:t xml:space="preserve">, от 20.08.2020 </w:t>
            </w:r>
            <w:hyperlink r:id="rId30">
              <w:r>
                <w:rPr>
                  <w:color w:val="0000FF"/>
                </w:rPr>
                <w:t>N 235</w:t>
              </w:r>
            </w:hyperlink>
            <w:r>
              <w:rPr>
                <w:color w:val="392C69"/>
              </w:rPr>
              <w:t xml:space="preserve">, от 14.05.2021 </w:t>
            </w:r>
            <w:hyperlink r:id="rId31">
              <w:r>
                <w:rPr>
                  <w:color w:val="0000FF"/>
                </w:rPr>
                <w:t>N 130</w:t>
              </w:r>
            </w:hyperlink>
            <w:r>
              <w:rPr>
                <w:color w:val="392C69"/>
              </w:rPr>
              <w:t>,</w:t>
            </w:r>
          </w:p>
          <w:p w:rsidR="006D4668" w:rsidRDefault="006D4668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01.11.2021 </w:t>
            </w:r>
            <w:hyperlink r:id="rId32">
              <w:r>
                <w:rPr>
                  <w:color w:val="0000FF"/>
                </w:rPr>
                <w:t>N 324</w:t>
              </w:r>
            </w:hyperlink>
            <w:r>
              <w:rPr>
                <w:color w:val="392C69"/>
              </w:rPr>
              <w:t xml:space="preserve">, от 16.12.2021 </w:t>
            </w:r>
            <w:hyperlink r:id="rId33">
              <w:r>
                <w:rPr>
                  <w:color w:val="0000FF"/>
                </w:rPr>
                <w:t>N 355</w:t>
              </w:r>
            </w:hyperlink>
            <w:r>
              <w:rPr>
                <w:color w:val="392C69"/>
              </w:rPr>
              <w:t xml:space="preserve">, от 24.05.2022 </w:t>
            </w:r>
            <w:hyperlink r:id="rId34">
              <w:r>
                <w:rPr>
                  <w:color w:val="0000FF"/>
                </w:rPr>
                <w:t>N 128</w:t>
              </w:r>
            </w:hyperlink>
            <w:r>
              <w:rPr>
                <w:color w:val="392C69"/>
              </w:rPr>
              <w:t>,</w:t>
            </w:r>
          </w:p>
          <w:p w:rsidR="006D4668" w:rsidRDefault="006D4668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25.10.2022 </w:t>
            </w:r>
            <w:hyperlink r:id="rId35">
              <w:r>
                <w:rPr>
                  <w:color w:val="0000FF"/>
                </w:rPr>
                <w:t>N 233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6D4668" w:rsidRDefault="006D4668">
            <w:pPr>
              <w:pStyle w:val="ConsPlusNormal"/>
            </w:pPr>
          </w:p>
        </w:tc>
      </w:tr>
    </w:tbl>
    <w:p w:rsidR="006D4668" w:rsidRDefault="006D4668">
      <w:pPr>
        <w:pStyle w:val="ConsPlusNormal"/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7"/>
        <w:gridCol w:w="1871"/>
        <w:gridCol w:w="5046"/>
        <w:gridCol w:w="1531"/>
      </w:tblGrid>
      <w:tr w:rsidR="006D4668">
        <w:tc>
          <w:tcPr>
            <w:tcW w:w="567" w:type="dxa"/>
            <w:vAlign w:val="center"/>
          </w:tcPr>
          <w:p w:rsidR="006D4668" w:rsidRDefault="006D4668">
            <w:pPr>
              <w:pStyle w:val="ConsPlusNormal"/>
              <w:jc w:val="center"/>
            </w:pPr>
            <w:r>
              <w:t xml:space="preserve">N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871" w:type="dxa"/>
            <w:vAlign w:val="center"/>
          </w:tcPr>
          <w:p w:rsidR="006D4668" w:rsidRDefault="006D4668">
            <w:pPr>
              <w:pStyle w:val="ConsPlusNormal"/>
              <w:jc w:val="center"/>
            </w:pPr>
            <w:r>
              <w:t>Район</w:t>
            </w:r>
          </w:p>
        </w:tc>
        <w:tc>
          <w:tcPr>
            <w:tcW w:w="5046" w:type="dxa"/>
            <w:vAlign w:val="center"/>
          </w:tcPr>
          <w:p w:rsidR="006D4668" w:rsidRDefault="006D4668">
            <w:pPr>
              <w:pStyle w:val="ConsPlusNormal"/>
              <w:jc w:val="center"/>
            </w:pPr>
            <w:r>
              <w:t>Адрес</w:t>
            </w:r>
          </w:p>
        </w:tc>
        <w:tc>
          <w:tcPr>
            <w:tcW w:w="1531" w:type="dxa"/>
            <w:vAlign w:val="center"/>
          </w:tcPr>
          <w:p w:rsidR="006D4668" w:rsidRDefault="006D4668">
            <w:pPr>
              <w:pStyle w:val="ConsPlusNormal"/>
              <w:jc w:val="center"/>
            </w:pPr>
            <w:r>
              <w:t>Площадь, кв. м</w:t>
            </w:r>
          </w:p>
        </w:tc>
      </w:tr>
      <w:tr w:rsidR="006D4668">
        <w:tc>
          <w:tcPr>
            <w:tcW w:w="567" w:type="dxa"/>
            <w:vAlign w:val="center"/>
          </w:tcPr>
          <w:p w:rsidR="006D4668" w:rsidRDefault="006D4668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871" w:type="dxa"/>
            <w:vAlign w:val="center"/>
          </w:tcPr>
          <w:p w:rsidR="006D4668" w:rsidRDefault="006D4668">
            <w:pPr>
              <w:pStyle w:val="ConsPlusNormal"/>
              <w:jc w:val="center"/>
            </w:pPr>
            <w:r>
              <w:t>Советский</w:t>
            </w:r>
          </w:p>
        </w:tc>
        <w:tc>
          <w:tcPr>
            <w:tcW w:w="5046" w:type="dxa"/>
            <w:vAlign w:val="center"/>
          </w:tcPr>
          <w:p w:rsidR="006D4668" w:rsidRDefault="006D4668">
            <w:pPr>
              <w:pStyle w:val="ConsPlusNormal"/>
              <w:jc w:val="both"/>
            </w:pPr>
            <w:r>
              <w:t>ул. Адм. Нахимова, 141 пом. 136 ком. 3, 4</w:t>
            </w:r>
          </w:p>
        </w:tc>
        <w:tc>
          <w:tcPr>
            <w:tcW w:w="1531" w:type="dxa"/>
            <w:vAlign w:val="center"/>
          </w:tcPr>
          <w:p w:rsidR="006D4668" w:rsidRDefault="006D4668">
            <w:pPr>
              <w:pStyle w:val="ConsPlusNormal"/>
              <w:jc w:val="center"/>
            </w:pPr>
            <w:r>
              <w:t>26,3</w:t>
            </w:r>
          </w:p>
        </w:tc>
      </w:tr>
      <w:tr w:rsidR="006D4668">
        <w:tc>
          <w:tcPr>
            <w:tcW w:w="567" w:type="dxa"/>
            <w:vAlign w:val="center"/>
          </w:tcPr>
          <w:p w:rsidR="006D4668" w:rsidRDefault="006D4668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871" w:type="dxa"/>
            <w:vAlign w:val="center"/>
          </w:tcPr>
          <w:p w:rsidR="006D4668" w:rsidRDefault="006D4668">
            <w:pPr>
              <w:pStyle w:val="ConsPlusNormal"/>
              <w:jc w:val="center"/>
            </w:pPr>
            <w:r>
              <w:t>Советский</w:t>
            </w:r>
          </w:p>
        </w:tc>
        <w:tc>
          <w:tcPr>
            <w:tcW w:w="5046" w:type="dxa"/>
            <w:vAlign w:val="center"/>
          </w:tcPr>
          <w:p w:rsidR="006D4668" w:rsidRDefault="006D4668">
            <w:pPr>
              <w:pStyle w:val="ConsPlusNormal"/>
              <w:jc w:val="both"/>
            </w:pPr>
            <w:r>
              <w:t>ул. Адм. Нахимова, 141 пом. 136 ком. 6</w:t>
            </w:r>
          </w:p>
        </w:tc>
        <w:tc>
          <w:tcPr>
            <w:tcW w:w="1531" w:type="dxa"/>
            <w:vAlign w:val="center"/>
          </w:tcPr>
          <w:p w:rsidR="006D4668" w:rsidRDefault="006D4668">
            <w:pPr>
              <w:pStyle w:val="ConsPlusNormal"/>
              <w:jc w:val="center"/>
            </w:pPr>
            <w:r>
              <w:t>9,2</w:t>
            </w:r>
          </w:p>
        </w:tc>
      </w:tr>
      <w:tr w:rsidR="006D4668">
        <w:tc>
          <w:tcPr>
            <w:tcW w:w="567" w:type="dxa"/>
            <w:vAlign w:val="center"/>
          </w:tcPr>
          <w:p w:rsidR="006D4668" w:rsidRDefault="006D4668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871" w:type="dxa"/>
            <w:vAlign w:val="center"/>
          </w:tcPr>
          <w:p w:rsidR="006D4668" w:rsidRDefault="006D4668">
            <w:pPr>
              <w:pStyle w:val="ConsPlusNormal"/>
              <w:jc w:val="center"/>
            </w:pPr>
            <w:r>
              <w:t>Советский</w:t>
            </w:r>
          </w:p>
        </w:tc>
        <w:tc>
          <w:tcPr>
            <w:tcW w:w="5046" w:type="dxa"/>
            <w:vAlign w:val="center"/>
          </w:tcPr>
          <w:p w:rsidR="006D4668" w:rsidRDefault="006D4668">
            <w:pPr>
              <w:pStyle w:val="ConsPlusNormal"/>
              <w:jc w:val="both"/>
            </w:pPr>
            <w:r>
              <w:t xml:space="preserve">ул. Адм. Нахимова, 141 </w:t>
            </w:r>
            <w:proofErr w:type="gramStart"/>
            <w:r>
              <w:t>лит</w:t>
            </w:r>
            <w:proofErr w:type="gramEnd"/>
            <w:r>
              <w:t>. А пом. 136 ком. 8, 9</w:t>
            </w:r>
          </w:p>
        </w:tc>
        <w:tc>
          <w:tcPr>
            <w:tcW w:w="1531" w:type="dxa"/>
            <w:vAlign w:val="center"/>
          </w:tcPr>
          <w:p w:rsidR="006D4668" w:rsidRDefault="006D4668">
            <w:pPr>
              <w:pStyle w:val="ConsPlusNormal"/>
              <w:jc w:val="center"/>
            </w:pPr>
            <w:r>
              <w:t>26</w:t>
            </w:r>
          </w:p>
        </w:tc>
      </w:tr>
      <w:tr w:rsidR="006D4668">
        <w:tc>
          <w:tcPr>
            <w:tcW w:w="567" w:type="dxa"/>
            <w:vAlign w:val="center"/>
          </w:tcPr>
          <w:p w:rsidR="006D4668" w:rsidRDefault="006D4668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1871" w:type="dxa"/>
            <w:vAlign w:val="center"/>
          </w:tcPr>
          <w:p w:rsidR="006D4668" w:rsidRDefault="006D4668">
            <w:pPr>
              <w:pStyle w:val="ConsPlusNormal"/>
              <w:jc w:val="center"/>
            </w:pPr>
            <w:r>
              <w:t>Советский</w:t>
            </w:r>
          </w:p>
        </w:tc>
        <w:tc>
          <w:tcPr>
            <w:tcW w:w="5046" w:type="dxa"/>
            <w:vAlign w:val="center"/>
          </w:tcPr>
          <w:p w:rsidR="006D4668" w:rsidRDefault="006D4668">
            <w:pPr>
              <w:pStyle w:val="ConsPlusNormal"/>
              <w:jc w:val="both"/>
            </w:pPr>
            <w:r>
              <w:t>ул. Адм. Нахимова, 141 пом. 136 ком. 21</w:t>
            </w:r>
          </w:p>
        </w:tc>
        <w:tc>
          <w:tcPr>
            <w:tcW w:w="1531" w:type="dxa"/>
            <w:vAlign w:val="center"/>
          </w:tcPr>
          <w:p w:rsidR="006D4668" w:rsidRDefault="006D4668">
            <w:pPr>
              <w:pStyle w:val="ConsPlusNormal"/>
              <w:jc w:val="center"/>
            </w:pPr>
            <w:r>
              <w:t>16,7</w:t>
            </w:r>
          </w:p>
        </w:tc>
      </w:tr>
      <w:tr w:rsidR="006D4668">
        <w:tc>
          <w:tcPr>
            <w:tcW w:w="567" w:type="dxa"/>
            <w:vAlign w:val="center"/>
          </w:tcPr>
          <w:p w:rsidR="006D4668" w:rsidRDefault="006D4668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1871" w:type="dxa"/>
            <w:vAlign w:val="center"/>
          </w:tcPr>
          <w:p w:rsidR="006D4668" w:rsidRDefault="006D4668">
            <w:pPr>
              <w:pStyle w:val="ConsPlusNormal"/>
              <w:jc w:val="center"/>
            </w:pPr>
            <w:r>
              <w:t>Советский</w:t>
            </w:r>
          </w:p>
        </w:tc>
        <w:tc>
          <w:tcPr>
            <w:tcW w:w="5046" w:type="dxa"/>
            <w:vAlign w:val="center"/>
          </w:tcPr>
          <w:p w:rsidR="006D4668" w:rsidRDefault="006D4668">
            <w:pPr>
              <w:pStyle w:val="ConsPlusNormal"/>
              <w:jc w:val="both"/>
            </w:pPr>
            <w:r>
              <w:t>ул. Адм. Нахимова, 141 пом. 136 ком. 25</w:t>
            </w:r>
          </w:p>
        </w:tc>
        <w:tc>
          <w:tcPr>
            <w:tcW w:w="1531" w:type="dxa"/>
            <w:vAlign w:val="center"/>
          </w:tcPr>
          <w:p w:rsidR="006D4668" w:rsidRDefault="006D4668">
            <w:pPr>
              <w:pStyle w:val="ConsPlusNormal"/>
              <w:jc w:val="center"/>
            </w:pPr>
            <w:r>
              <w:t>32,3</w:t>
            </w:r>
          </w:p>
        </w:tc>
      </w:tr>
      <w:tr w:rsidR="006D4668">
        <w:tc>
          <w:tcPr>
            <w:tcW w:w="567" w:type="dxa"/>
            <w:vAlign w:val="center"/>
          </w:tcPr>
          <w:p w:rsidR="006D4668" w:rsidRDefault="006D4668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1871" w:type="dxa"/>
            <w:vAlign w:val="center"/>
          </w:tcPr>
          <w:p w:rsidR="006D4668" w:rsidRDefault="006D4668">
            <w:pPr>
              <w:pStyle w:val="ConsPlusNormal"/>
              <w:jc w:val="center"/>
            </w:pPr>
            <w:r>
              <w:t>Кировский</w:t>
            </w:r>
          </w:p>
        </w:tc>
        <w:tc>
          <w:tcPr>
            <w:tcW w:w="5046" w:type="dxa"/>
            <w:vAlign w:val="center"/>
          </w:tcPr>
          <w:p w:rsidR="006D4668" w:rsidRDefault="006D4668">
            <w:pPr>
              <w:pStyle w:val="ConsPlusNormal"/>
              <w:jc w:val="both"/>
            </w:pPr>
            <w:r>
              <w:t xml:space="preserve">ул. Кр. Набережная/ Коммунистическая, 38/20 </w:t>
            </w:r>
            <w:proofErr w:type="gramStart"/>
            <w:r>
              <w:t>лит</w:t>
            </w:r>
            <w:proofErr w:type="gramEnd"/>
            <w:r>
              <w:t>. В пом. 045 ком. 6, 7, 8, 9</w:t>
            </w:r>
          </w:p>
        </w:tc>
        <w:tc>
          <w:tcPr>
            <w:tcW w:w="1531" w:type="dxa"/>
            <w:vAlign w:val="center"/>
          </w:tcPr>
          <w:p w:rsidR="006D4668" w:rsidRDefault="006D4668">
            <w:pPr>
              <w:pStyle w:val="ConsPlusNormal"/>
              <w:jc w:val="center"/>
            </w:pPr>
            <w:r>
              <w:t>60,5</w:t>
            </w:r>
          </w:p>
        </w:tc>
      </w:tr>
      <w:tr w:rsidR="006D4668">
        <w:tc>
          <w:tcPr>
            <w:tcW w:w="567" w:type="dxa"/>
            <w:vAlign w:val="center"/>
          </w:tcPr>
          <w:p w:rsidR="006D4668" w:rsidRDefault="006D4668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1871" w:type="dxa"/>
            <w:vAlign w:val="center"/>
          </w:tcPr>
          <w:p w:rsidR="006D4668" w:rsidRDefault="006D4668">
            <w:pPr>
              <w:pStyle w:val="ConsPlusNormal"/>
              <w:jc w:val="center"/>
            </w:pPr>
            <w:r>
              <w:t>Ленинский</w:t>
            </w:r>
          </w:p>
        </w:tc>
        <w:tc>
          <w:tcPr>
            <w:tcW w:w="5046" w:type="dxa"/>
            <w:vAlign w:val="center"/>
          </w:tcPr>
          <w:p w:rsidR="006D4668" w:rsidRDefault="006D4668">
            <w:pPr>
              <w:pStyle w:val="ConsPlusNormal"/>
              <w:jc w:val="both"/>
            </w:pPr>
            <w:r>
              <w:t>ул. Б. Алексеева, 1б пом. 067 ком. 2</w:t>
            </w:r>
          </w:p>
        </w:tc>
        <w:tc>
          <w:tcPr>
            <w:tcW w:w="1531" w:type="dxa"/>
            <w:vAlign w:val="center"/>
          </w:tcPr>
          <w:p w:rsidR="006D4668" w:rsidRDefault="006D4668">
            <w:pPr>
              <w:pStyle w:val="ConsPlusNormal"/>
              <w:jc w:val="center"/>
            </w:pPr>
            <w:r>
              <w:t>18,5</w:t>
            </w:r>
          </w:p>
        </w:tc>
      </w:tr>
      <w:tr w:rsidR="006D4668">
        <w:tc>
          <w:tcPr>
            <w:tcW w:w="567" w:type="dxa"/>
            <w:vAlign w:val="center"/>
          </w:tcPr>
          <w:p w:rsidR="006D4668" w:rsidRDefault="006D4668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1871" w:type="dxa"/>
            <w:vAlign w:val="center"/>
          </w:tcPr>
          <w:p w:rsidR="006D4668" w:rsidRDefault="006D4668">
            <w:pPr>
              <w:pStyle w:val="ConsPlusNormal"/>
              <w:jc w:val="center"/>
            </w:pPr>
            <w:r>
              <w:t>Кировский</w:t>
            </w:r>
          </w:p>
        </w:tc>
        <w:tc>
          <w:tcPr>
            <w:tcW w:w="5046" w:type="dxa"/>
            <w:vAlign w:val="center"/>
          </w:tcPr>
          <w:p w:rsidR="006D4668" w:rsidRDefault="006D4668">
            <w:pPr>
              <w:pStyle w:val="ConsPlusNormal"/>
              <w:jc w:val="both"/>
            </w:pPr>
            <w:r>
              <w:t>ул. Ульяновых/ Никольская/ Фиолетова, 12/9/9 пом. 12 ком. 4</w:t>
            </w:r>
          </w:p>
        </w:tc>
        <w:tc>
          <w:tcPr>
            <w:tcW w:w="1531" w:type="dxa"/>
            <w:vAlign w:val="center"/>
          </w:tcPr>
          <w:p w:rsidR="006D4668" w:rsidRDefault="006D4668">
            <w:pPr>
              <w:pStyle w:val="ConsPlusNormal"/>
              <w:jc w:val="center"/>
            </w:pPr>
            <w:r>
              <w:t>12,3</w:t>
            </w:r>
          </w:p>
        </w:tc>
      </w:tr>
      <w:tr w:rsidR="006D4668">
        <w:tc>
          <w:tcPr>
            <w:tcW w:w="567" w:type="dxa"/>
            <w:vAlign w:val="center"/>
          </w:tcPr>
          <w:p w:rsidR="006D4668" w:rsidRDefault="006D4668">
            <w:pPr>
              <w:pStyle w:val="ConsPlusNormal"/>
              <w:jc w:val="center"/>
            </w:pPr>
            <w:r>
              <w:lastRenderedPageBreak/>
              <w:t>9</w:t>
            </w:r>
          </w:p>
        </w:tc>
        <w:tc>
          <w:tcPr>
            <w:tcW w:w="1871" w:type="dxa"/>
            <w:vAlign w:val="center"/>
          </w:tcPr>
          <w:p w:rsidR="006D4668" w:rsidRDefault="006D4668">
            <w:pPr>
              <w:pStyle w:val="ConsPlusNormal"/>
              <w:jc w:val="center"/>
            </w:pPr>
            <w:r>
              <w:t>Трусовский</w:t>
            </w:r>
          </w:p>
        </w:tc>
        <w:tc>
          <w:tcPr>
            <w:tcW w:w="5046" w:type="dxa"/>
            <w:vAlign w:val="center"/>
          </w:tcPr>
          <w:p w:rsidR="006D4668" w:rsidRDefault="006D4668">
            <w:pPr>
              <w:pStyle w:val="ConsPlusNormal"/>
              <w:jc w:val="both"/>
            </w:pPr>
            <w:r>
              <w:t xml:space="preserve">ул. </w:t>
            </w:r>
            <w:proofErr w:type="gramStart"/>
            <w:r>
              <w:t>Таганская</w:t>
            </w:r>
            <w:proofErr w:type="gramEnd"/>
            <w:r>
              <w:t>/ пер. Ростовский, 34/6 лит. А пом. 3</w:t>
            </w:r>
          </w:p>
        </w:tc>
        <w:tc>
          <w:tcPr>
            <w:tcW w:w="1531" w:type="dxa"/>
            <w:vAlign w:val="center"/>
          </w:tcPr>
          <w:p w:rsidR="006D4668" w:rsidRDefault="006D4668">
            <w:pPr>
              <w:pStyle w:val="ConsPlusNormal"/>
              <w:jc w:val="center"/>
            </w:pPr>
            <w:r>
              <w:t>72,8</w:t>
            </w:r>
          </w:p>
        </w:tc>
      </w:tr>
      <w:tr w:rsidR="006D4668">
        <w:tc>
          <w:tcPr>
            <w:tcW w:w="567" w:type="dxa"/>
            <w:vAlign w:val="center"/>
          </w:tcPr>
          <w:p w:rsidR="006D4668" w:rsidRDefault="006D4668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1871" w:type="dxa"/>
            <w:vAlign w:val="center"/>
          </w:tcPr>
          <w:p w:rsidR="006D4668" w:rsidRDefault="006D4668">
            <w:pPr>
              <w:pStyle w:val="ConsPlusNormal"/>
              <w:jc w:val="center"/>
            </w:pPr>
            <w:r>
              <w:t>Трусовский</w:t>
            </w:r>
          </w:p>
        </w:tc>
        <w:tc>
          <w:tcPr>
            <w:tcW w:w="5046" w:type="dxa"/>
            <w:vAlign w:val="center"/>
          </w:tcPr>
          <w:p w:rsidR="006D4668" w:rsidRDefault="006D4668">
            <w:pPr>
              <w:pStyle w:val="ConsPlusNormal"/>
              <w:jc w:val="both"/>
            </w:pPr>
            <w:r>
              <w:t xml:space="preserve">ул. </w:t>
            </w:r>
            <w:proofErr w:type="gramStart"/>
            <w:r>
              <w:t>Таганская</w:t>
            </w:r>
            <w:proofErr w:type="gramEnd"/>
            <w:r>
              <w:t>/ пер. Ростовский, 34/6 лит. А пом. 4</w:t>
            </w:r>
          </w:p>
        </w:tc>
        <w:tc>
          <w:tcPr>
            <w:tcW w:w="1531" w:type="dxa"/>
            <w:vAlign w:val="center"/>
          </w:tcPr>
          <w:p w:rsidR="006D4668" w:rsidRDefault="006D4668">
            <w:pPr>
              <w:pStyle w:val="ConsPlusNormal"/>
              <w:jc w:val="center"/>
            </w:pPr>
            <w:r>
              <w:t>73,7</w:t>
            </w:r>
          </w:p>
        </w:tc>
      </w:tr>
      <w:tr w:rsidR="006D4668">
        <w:tc>
          <w:tcPr>
            <w:tcW w:w="567" w:type="dxa"/>
            <w:vAlign w:val="center"/>
          </w:tcPr>
          <w:p w:rsidR="006D4668" w:rsidRDefault="006D4668">
            <w:pPr>
              <w:pStyle w:val="ConsPlusNormal"/>
              <w:jc w:val="center"/>
            </w:pPr>
            <w:r>
              <w:t>11</w:t>
            </w:r>
          </w:p>
        </w:tc>
        <w:tc>
          <w:tcPr>
            <w:tcW w:w="1871" w:type="dxa"/>
            <w:vAlign w:val="center"/>
          </w:tcPr>
          <w:p w:rsidR="006D4668" w:rsidRDefault="006D4668">
            <w:pPr>
              <w:pStyle w:val="ConsPlusNormal"/>
              <w:jc w:val="center"/>
            </w:pPr>
            <w:r>
              <w:t>Советский</w:t>
            </w:r>
          </w:p>
        </w:tc>
        <w:tc>
          <w:tcPr>
            <w:tcW w:w="5046" w:type="dxa"/>
            <w:vAlign w:val="center"/>
          </w:tcPr>
          <w:p w:rsidR="006D4668" w:rsidRDefault="006D4668">
            <w:pPr>
              <w:pStyle w:val="ConsPlusNormal"/>
              <w:jc w:val="both"/>
            </w:pPr>
            <w:r>
              <w:t>ул. Городская/ Боевая, 1а/101а лит. А пом. 13</w:t>
            </w:r>
          </w:p>
        </w:tc>
        <w:tc>
          <w:tcPr>
            <w:tcW w:w="1531" w:type="dxa"/>
            <w:vAlign w:val="center"/>
          </w:tcPr>
          <w:p w:rsidR="006D4668" w:rsidRDefault="006D4668">
            <w:pPr>
              <w:pStyle w:val="ConsPlusNormal"/>
              <w:jc w:val="center"/>
            </w:pPr>
            <w:r>
              <w:t>71,4</w:t>
            </w:r>
          </w:p>
        </w:tc>
      </w:tr>
      <w:tr w:rsidR="006D4668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  <w:vAlign w:val="center"/>
          </w:tcPr>
          <w:p w:rsidR="006D4668" w:rsidRDefault="006D4668">
            <w:pPr>
              <w:pStyle w:val="ConsPlusNormal"/>
              <w:jc w:val="center"/>
            </w:pPr>
            <w:r>
              <w:t>12</w:t>
            </w:r>
          </w:p>
        </w:tc>
        <w:tc>
          <w:tcPr>
            <w:tcW w:w="8448" w:type="dxa"/>
            <w:gridSpan w:val="3"/>
            <w:tcBorders>
              <w:bottom w:val="nil"/>
            </w:tcBorders>
          </w:tcPr>
          <w:p w:rsidR="006D4668" w:rsidRDefault="006D4668">
            <w:pPr>
              <w:pStyle w:val="ConsPlusNormal"/>
              <w:jc w:val="both"/>
            </w:pPr>
            <w:r>
              <w:t xml:space="preserve">Строка исключена. - </w:t>
            </w:r>
            <w:hyperlink r:id="rId36">
              <w:r>
                <w:rPr>
                  <w:color w:val="0000FF"/>
                </w:rPr>
                <w:t>Постановление</w:t>
              </w:r>
            </w:hyperlink>
            <w:r>
              <w:t xml:space="preserve"> администрации муниципального образования "Город Астрахань" от 14.05.2021 N 130.</w:t>
            </w:r>
          </w:p>
        </w:tc>
      </w:tr>
      <w:tr w:rsidR="006D4668">
        <w:tc>
          <w:tcPr>
            <w:tcW w:w="567" w:type="dxa"/>
            <w:vAlign w:val="center"/>
          </w:tcPr>
          <w:p w:rsidR="006D4668" w:rsidRDefault="006D4668">
            <w:pPr>
              <w:pStyle w:val="ConsPlusNormal"/>
              <w:jc w:val="center"/>
            </w:pPr>
            <w:r>
              <w:t>13</w:t>
            </w:r>
          </w:p>
        </w:tc>
        <w:tc>
          <w:tcPr>
            <w:tcW w:w="1871" w:type="dxa"/>
            <w:vAlign w:val="center"/>
          </w:tcPr>
          <w:p w:rsidR="006D4668" w:rsidRDefault="006D4668">
            <w:pPr>
              <w:pStyle w:val="ConsPlusNormal"/>
              <w:jc w:val="center"/>
            </w:pPr>
            <w:r>
              <w:t>Ленинский</w:t>
            </w:r>
          </w:p>
        </w:tc>
        <w:tc>
          <w:tcPr>
            <w:tcW w:w="5046" w:type="dxa"/>
            <w:vAlign w:val="center"/>
          </w:tcPr>
          <w:p w:rsidR="006D4668" w:rsidRDefault="006D4668">
            <w:pPr>
              <w:pStyle w:val="ConsPlusNormal"/>
              <w:jc w:val="both"/>
            </w:pPr>
            <w:r>
              <w:t>ул. Ст. Здоровцева, 8 пом. 36</w:t>
            </w:r>
          </w:p>
        </w:tc>
        <w:tc>
          <w:tcPr>
            <w:tcW w:w="1531" w:type="dxa"/>
            <w:vAlign w:val="center"/>
          </w:tcPr>
          <w:p w:rsidR="006D4668" w:rsidRDefault="006D4668">
            <w:pPr>
              <w:pStyle w:val="ConsPlusNormal"/>
              <w:jc w:val="center"/>
            </w:pPr>
            <w:r>
              <w:t>78,3</w:t>
            </w:r>
          </w:p>
        </w:tc>
      </w:tr>
      <w:tr w:rsidR="006D4668">
        <w:tc>
          <w:tcPr>
            <w:tcW w:w="567" w:type="dxa"/>
            <w:vAlign w:val="center"/>
          </w:tcPr>
          <w:p w:rsidR="006D4668" w:rsidRDefault="006D4668">
            <w:pPr>
              <w:pStyle w:val="ConsPlusNormal"/>
              <w:jc w:val="center"/>
            </w:pPr>
            <w:r>
              <w:t>14</w:t>
            </w:r>
          </w:p>
        </w:tc>
        <w:tc>
          <w:tcPr>
            <w:tcW w:w="1871" w:type="dxa"/>
            <w:vAlign w:val="center"/>
          </w:tcPr>
          <w:p w:rsidR="006D4668" w:rsidRDefault="006D4668">
            <w:pPr>
              <w:pStyle w:val="ConsPlusNormal"/>
              <w:jc w:val="center"/>
            </w:pPr>
            <w:r>
              <w:t>Кировский</w:t>
            </w:r>
          </w:p>
        </w:tc>
        <w:tc>
          <w:tcPr>
            <w:tcW w:w="5046" w:type="dxa"/>
            <w:vAlign w:val="center"/>
          </w:tcPr>
          <w:p w:rsidR="006D4668" w:rsidRDefault="006D4668">
            <w:pPr>
              <w:pStyle w:val="ConsPlusNormal"/>
              <w:jc w:val="both"/>
            </w:pPr>
            <w:r>
              <w:t>ул. Никольская/ Ульяновых, 10/14 пом. 16 ком. 25, 25а, 25б</w:t>
            </w:r>
          </w:p>
        </w:tc>
        <w:tc>
          <w:tcPr>
            <w:tcW w:w="1531" w:type="dxa"/>
            <w:vAlign w:val="center"/>
          </w:tcPr>
          <w:p w:rsidR="006D4668" w:rsidRDefault="006D4668">
            <w:pPr>
              <w:pStyle w:val="ConsPlusNormal"/>
              <w:jc w:val="center"/>
            </w:pPr>
            <w:r>
              <w:t>32,7</w:t>
            </w:r>
          </w:p>
        </w:tc>
      </w:tr>
      <w:tr w:rsidR="006D4668">
        <w:tc>
          <w:tcPr>
            <w:tcW w:w="567" w:type="dxa"/>
            <w:vAlign w:val="center"/>
          </w:tcPr>
          <w:p w:rsidR="006D4668" w:rsidRDefault="006D4668">
            <w:pPr>
              <w:pStyle w:val="ConsPlusNormal"/>
              <w:jc w:val="center"/>
            </w:pPr>
            <w:r>
              <w:t>15</w:t>
            </w:r>
          </w:p>
        </w:tc>
        <w:tc>
          <w:tcPr>
            <w:tcW w:w="1871" w:type="dxa"/>
            <w:vAlign w:val="center"/>
          </w:tcPr>
          <w:p w:rsidR="006D4668" w:rsidRDefault="006D4668">
            <w:pPr>
              <w:pStyle w:val="ConsPlusNormal"/>
              <w:jc w:val="center"/>
            </w:pPr>
            <w:r>
              <w:t>Советский</w:t>
            </w:r>
          </w:p>
        </w:tc>
        <w:tc>
          <w:tcPr>
            <w:tcW w:w="5046" w:type="dxa"/>
            <w:vAlign w:val="center"/>
          </w:tcPr>
          <w:p w:rsidR="006D4668" w:rsidRDefault="006D4668">
            <w:pPr>
              <w:pStyle w:val="ConsPlusNormal"/>
              <w:jc w:val="both"/>
            </w:pPr>
            <w:r>
              <w:t>пр. Воробьева, 9 пом. 002</w:t>
            </w:r>
          </w:p>
        </w:tc>
        <w:tc>
          <w:tcPr>
            <w:tcW w:w="1531" w:type="dxa"/>
            <w:vAlign w:val="center"/>
          </w:tcPr>
          <w:p w:rsidR="006D4668" w:rsidRDefault="006D4668">
            <w:pPr>
              <w:pStyle w:val="ConsPlusNormal"/>
              <w:jc w:val="center"/>
            </w:pPr>
            <w:r>
              <w:t>77,9</w:t>
            </w:r>
          </w:p>
        </w:tc>
      </w:tr>
      <w:tr w:rsidR="006D4668">
        <w:tc>
          <w:tcPr>
            <w:tcW w:w="567" w:type="dxa"/>
            <w:vAlign w:val="center"/>
          </w:tcPr>
          <w:p w:rsidR="006D4668" w:rsidRDefault="006D4668">
            <w:pPr>
              <w:pStyle w:val="ConsPlusNormal"/>
              <w:jc w:val="center"/>
            </w:pPr>
            <w:r>
              <w:t>16</w:t>
            </w:r>
          </w:p>
        </w:tc>
        <w:tc>
          <w:tcPr>
            <w:tcW w:w="1871" w:type="dxa"/>
            <w:vAlign w:val="center"/>
          </w:tcPr>
          <w:p w:rsidR="006D4668" w:rsidRDefault="006D4668">
            <w:pPr>
              <w:pStyle w:val="ConsPlusNormal"/>
              <w:jc w:val="center"/>
            </w:pPr>
            <w:r>
              <w:t>Кировский</w:t>
            </w:r>
          </w:p>
        </w:tc>
        <w:tc>
          <w:tcPr>
            <w:tcW w:w="5046" w:type="dxa"/>
            <w:vAlign w:val="center"/>
          </w:tcPr>
          <w:p w:rsidR="006D4668" w:rsidRDefault="006D4668">
            <w:pPr>
              <w:pStyle w:val="ConsPlusNormal"/>
              <w:jc w:val="both"/>
            </w:pPr>
            <w:r>
              <w:t>ул. Коммунистическая/ Ак. Королева, 41/32 пом. 009</w:t>
            </w:r>
          </w:p>
        </w:tc>
        <w:tc>
          <w:tcPr>
            <w:tcW w:w="1531" w:type="dxa"/>
            <w:vAlign w:val="center"/>
          </w:tcPr>
          <w:p w:rsidR="006D4668" w:rsidRDefault="006D4668">
            <w:pPr>
              <w:pStyle w:val="ConsPlusNormal"/>
              <w:jc w:val="center"/>
            </w:pPr>
            <w:r>
              <w:t>63,4</w:t>
            </w:r>
          </w:p>
        </w:tc>
      </w:tr>
      <w:tr w:rsidR="006D4668">
        <w:tc>
          <w:tcPr>
            <w:tcW w:w="567" w:type="dxa"/>
            <w:vAlign w:val="center"/>
          </w:tcPr>
          <w:p w:rsidR="006D4668" w:rsidRDefault="006D4668">
            <w:pPr>
              <w:pStyle w:val="ConsPlusNormal"/>
              <w:jc w:val="center"/>
            </w:pPr>
            <w:r>
              <w:t>17</w:t>
            </w:r>
          </w:p>
        </w:tc>
        <w:tc>
          <w:tcPr>
            <w:tcW w:w="1871" w:type="dxa"/>
            <w:vAlign w:val="center"/>
          </w:tcPr>
          <w:p w:rsidR="006D4668" w:rsidRDefault="006D4668">
            <w:pPr>
              <w:pStyle w:val="ConsPlusNormal"/>
              <w:jc w:val="center"/>
            </w:pPr>
            <w:r>
              <w:t>Кировский</w:t>
            </w:r>
          </w:p>
        </w:tc>
        <w:tc>
          <w:tcPr>
            <w:tcW w:w="5046" w:type="dxa"/>
            <w:vAlign w:val="center"/>
          </w:tcPr>
          <w:p w:rsidR="006D4668" w:rsidRDefault="006D4668">
            <w:pPr>
              <w:pStyle w:val="ConsPlusNormal"/>
              <w:jc w:val="both"/>
            </w:pPr>
            <w:r>
              <w:t xml:space="preserve">ул. Адмиралтейская/ Свердлова/ пер. </w:t>
            </w:r>
            <w:proofErr w:type="gramStart"/>
            <w:r>
              <w:t>Щепной</w:t>
            </w:r>
            <w:proofErr w:type="gramEnd"/>
            <w:r>
              <w:t>, 39/14/1 пом. 19</w:t>
            </w:r>
          </w:p>
        </w:tc>
        <w:tc>
          <w:tcPr>
            <w:tcW w:w="1531" w:type="dxa"/>
            <w:vAlign w:val="center"/>
          </w:tcPr>
          <w:p w:rsidR="006D4668" w:rsidRDefault="006D4668">
            <w:pPr>
              <w:pStyle w:val="ConsPlusNormal"/>
              <w:jc w:val="center"/>
            </w:pPr>
            <w:r>
              <w:t>124,7</w:t>
            </w:r>
          </w:p>
        </w:tc>
      </w:tr>
      <w:tr w:rsidR="006D4668">
        <w:tblPrEx>
          <w:tblBorders>
            <w:insideH w:val="nil"/>
          </w:tblBorders>
        </w:tblPrEx>
        <w:tc>
          <w:tcPr>
            <w:tcW w:w="9015" w:type="dxa"/>
            <w:gridSpan w:val="4"/>
            <w:tcBorders>
              <w:bottom w:val="nil"/>
            </w:tcBorders>
          </w:tcPr>
          <w:p w:rsidR="006D4668" w:rsidRDefault="006D4668">
            <w:pPr>
              <w:pStyle w:val="ConsPlusNormal"/>
              <w:jc w:val="both"/>
            </w:pPr>
            <w:r>
              <w:t xml:space="preserve">Исключена. - </w:t>
            </w:r>
            <w:hyperlink r:id="rId37">
              <w:r>
                <w:rPr>
                  <w:color w:val="0000FF"/>
                </w:rPr>
                <w:t>Постановление</w:t>
              </w:r>
            </w:hyperlink>
            <w:r>
              <w:t xml:space="preserve"> администрации муниципального образования "Город Астрахань" от 06.03.2018 N 160.</w:t>
            </w:r>
          </w:p>
        </w:tc>
      </w:tr>
      <w:tr w:rsidR="006D4668">
        <w:tc>
          <w:tcPr>
            <w:tcW w:w="567" w:type="dxa"/>
            <w:vAlign w:val="center"/>
          </w:tcPr>
          <w:p w:rsidR="006D4668" w:rsidRDefault="006D4668">
            <w:pPr>
              <w:pStyle w:val="ConsPlusNormal"/>
              <w:jc w:val="center"/>
            </w:pPr>
            <w:hyperlink r:id="rId38">
              <w:r>
                <w:rPr>
                  <w:color w:val="0000FF"/>
                </w:rPr>
                <w:t>18</w:t>
              </w:r>
            </w:hyperlink>
          </w:p>
        </w:tc>
        <w:tc>
          <w:tcPr>
            <w:tcW w:w="1871" w:type="dxa"/>
            <w:vAlign w:val="center"/>
          </w:tcPr>
          <w:p w:rsidR="006D4668" w:rsidRDefault="006D4668">
            <w:pPr>
              <w:pStyle w:val="ConsPlusNormal"/>
              <w:jc w:val="center"/>
            </w:pPr>
            <w:r>
              <w:t>Трусовский</w:t>
            </w:r>
          </w:p>
        </w:tc>
        <w:tc>
          <w:tcPr>
            <w:tcW w:w="5046" w:type="dxa"/>
            <w:vAlign w:val="center"/>
          </w:tcPr>
          <w:p w:rsidR="006D4668" w:rsidRDefault="006D4668">
            <w:pPr>
              <w:pStyle w:val="ConsPlusNormal"/>
              <w:jc w:val="both"/>
            </w:pPr>
            <w:r>
              <w:t>ул. Парковая, 20 лит. А пом. 002</w:t>
            </w:r>
          </w:p>
        </w:tc>
        <w:tc>
          <w:tcPr>
            <w:tcW w:w="1531" w:type="dxa"/>
            <w:vAlign w:val="center"/>
          </w:tcPr>
          <w:p w:rsidR="006D4668" w:rsidRDefault="006D4668">
            <w:pPr>
              <w:pStyle w:val="ConsPlusNormal"/>
              <w:jc w:val="center"/>
            </w:pPr>
            <w:r>
              <w:t>33,5</w:t>
            </w:r>
          </w:p>
        </w:tc>
      </w:tr>
      <w:tr w:rsidR="006D4668">
        <w:tc>
          <w:tcPr>
            <w:tcW w:w="567" w:type="dxa"/>
            <w:vAlign w:val="center"/>
          </w:tcPr>
          <w:p w:rsidR="006D4668" w:rsidRDefault="006D4668">
            <w:pPr>
              <w:pStyle w:val="ConsPlusNormal"/>
              <w:jc w:val="center"/>
            </w:pPr>
            <w:hyperlink r:id="rId39">
              <w:r>
                <w:rPr>
                  <w:color w:val="0000FF"/>
                </w:rPr>
                <w:t>19</w:t>
              </w:r>
            </w:hyperlink>
          </w:p>
        </w:tc>
        <w:tc>
          <w:tcPr>
            <w:tcW w:w="1871" w:type="dxa"/>
            <w:vAlign w:val="center"/>
          </w:tcPr>
          <w:p w:rsidR="006D4668" w:rsidRDefault="006D4668">
            <w:pPr>
              <w:pStyle w:val="ConsPlusNormal"/>
              <w:jc w:val="center"/>
            </w:pPr>
            <w:r>
              <w:t>Кировский</w:t>
            </w:r>
          </w:p>
        </w:tc>
        <w:tc>
          <w:tcPr>
            <w:tcW w:w="5046" w:type="dxa"/>
            <w:vAlign w:val="center"/>
          </w:tcPr>
          <w:p w:rsidR="006D4668" w:rsidRDefault="006D4668">
            <w:pPr>
              <w:pStyle w:val="ConsPlusNormal"/>
              <w:jc w:val="both"/>
            </w:pPr>
            <w:r>
              <w:t>ул. Фиолетова/ Свердлова, 6/6 пом. 003</w:t>
            </w:r>
          </w:p>
        </w:tc>
        <w:tc>
          <w:tcPr>
            <w:tcW w:w="1531" w:type="dxa"/>
            <w:vAlign w:val="center"/>
          </w:tcPr>
          <w:p w:rsidR="006D4668" w:rsidRDefault="006D4668">
            <w:pPr>
              <w:pStyle w:val="ConsPlusNormal"/>
              <w:jc w:val="center"/>
            </w:pPr>
            <w:r>
              <w:t>120,1</w:t>
            </w:r>
          </w:p>
        </w:tc>
      </w:tr>
      <w:tr w:rsidR="006D4668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6D4668" w:rsidRDefault="006D4668">
            <w:pPr>
              <w:pStyle w:val="ConsPlusNormal"/>
              <w:jc w:val="center"/>
            </w:pPr>
            <w:r>
              <w:t>20</w:t>
            </w:r>
          </w:p>
        </w:tc>
        <w:tc>
          <w:tcPr>
            <w:tcW w:w="1871" w:type="dxa"/>
            <w:tcBorders>
              <w:bottom w:val="nil"/>
            </w:tcBorders>
          </w:tcPr>
          <w:p w:rsidR="006D4668" w:rsidRDefault="006D4668">
            <w:pPr>
              <w:pStyle w:val="ConsPlusNormal"/>
            </w:pPr>
            <w:r>
              <w:t>Кировский</w:t>
            </w:r>
          </w:p>
        </w:tc>
        <w:tc>
          <w:tcPr>
            <w:tcW w:w="5046" w:type="dxa"/>
            <w:tcBorders>
              <w:bottom w:val="nil"/>
            </w:tcBorders>
          </w:tcPr>
          <w:p w:rsidR="006D4668" w:rsidRDefault="006D4668">
            <w:pPr>
              <w:pStyle w:val="ConsPlusNormal"/>
            </w:pPr>
            <w:r>
              <w:t>ул. Кр. Набережная, 15, пом. 27</w:t>
            </w:r>
          </w:p>
        </w:tc>
        <w:tc>
          <w:tcPr>
            <w:tcW w:w="1531" w:type="dxa"/>
            <w:tcBorders>
              <w:bottom w:val="nil"/>
            </w:tcBorders>
          </w:tcPr>
          <w:p w:rsidR="006D4668" w:rsidRDefault="006D4668">
            <w:pPr>
              <w:pStyle w:val="ConsPlusNormal"/>
              <w:jc w:val="center"/>
            </w:pPr>
            <w:r>
              <w:t>142,2</w:t>
            </w:r>
          </w:p>
        </w:tc>
      </w:tr>
      <w:tr w:rsidR="006D4668">
        <w:tblPrEx>
          <w:tblBorders>
            <w:insideH w:val="nil"/>
          </w:tblBorders>
        </w:tblPrEx>
        <w:tc>
          <w:tcPr>
            <w:tcW w:w="9015" w:type="dxa"/>
            <w:gridSpan w:val="4"/>
            <w:tcBorders>
              <w:top w:val="nil"/>
            </w:tcBorders>
          </w:tcPr>
          <w:p w:rsidR="006D4668" w:rsidRDefault="006D4668">
            <w:pPr>
              <w:pStyle w:val="ConsPlusNormal"/>
              <w:jc w:val="both"/>
            </w:pPr>
            <w:r>
              <w:t xml:space="preserve">(строка 20 введена </w:t>
            </w:r>
            <w:hyperlink r:id="rId40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 от 11.09.2018 N 538)</w:t>
            </w:r>
          </w:p>
        </w:tc>
      </w:tr>
      <w:tr w:rsidR="006D4668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6D4668" w:rsidRDefault="006D4668">
            <w:pPr>
              <w:pStyle w:val="ConsPlusNormal"/>
              <w:jc w:val="center"/>
            </w:pPr>
            <w:r>
              <w:t>21</w:t>
            </w:r>
          </w:p>
        </w:tc>
        <w:tc>
          <w:tcPr>
            <w:tcW w:w="1871" w:type="dxa"/>
            <w:tcBorders>
              <w:bottom w:val="nil"/>
            </w:tcBorders>
          </w:tcPr>
          <w:p w:rsidR="006D4668" w:rsidRDefault="006D4668">
            <w:pPr>
              <w:pStyle w:val="ConsPlusNormal"/>
            </w:pPr>
            <w:r>
              <w:t>Советский</w:t>
            </w:r>
          </w:p>
        </w:tc>
        <w:tc>
          <w:tcPr>
            <w:tcW w:w="5046" w:type="dxa"/>
            <w:tcBorders>
              <w:bottom w:val="nil"/>
            </w:tcBorders>
          </w:tcPr>
          <w:p w:rsidR="006D4668" w:rsidRDefault="006D4668">
            <w:pPr>
              <w:pStyle w:val="ConsPlusNormal"/>
            </w:pPr>
            <w:r>
              <w:t>ул. Адм. Нахимова, 107а, пом. 092</w:t>
            </w:r>
          </w:p>
        </w:tc>
        <w:tc>
          <w:tcPr>
            <w:tcW w:w="1531" w:type="dxa"/>
            <w:tcBorders>
              <w:bottom w:val="nil"/>
            </w:tcBorders>
          </w:tcPr>
          <w:p w:rsidR="006D4668" w:rsidRDefault="006D4668">
            <w:pPr>
              <w:pStyle w:val="ConsPlusNormal"/>
              <w:jc w:val="center"/>
            </w:pPr>
            <w:r>
              <w:t>118,5</w:t>
            </w:r>
          </w:p>
        </w:tc>
      </w:tr>
      <w:tr w:rsidR="006D4668">
        <w:tblPrEx>
          <w:tblBorders>
            <w:insideH w:val="nil"/>
          </w:tblBorders>
        </w:tblPrEx>
        <w:tc>
          <w:tcPr>
            <w:tcW w:w="9015" w:type="dxa"/>
            <w:gridSpan w:val="4"/>
            <w:tcBorders>
              <w:top w:val="nil"/>
            </w:tcBorders>
          </w:tcPr>
          <w:p w:rsidR="006D4668" w:rsidRDefault="006D4668">
            <w:pPr>
              <w:pStyle w:val="ConsPlusNormal"/>
              <w:jc w:val="both"/>
            </w:pPr>
            <w:r>
              <w:t xml:space="preserve">(строка 21 введена </w:t>
            </w:r>
            <w:hyperlink r:id="rId4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 от 11.09.2018 N 538)</w:t>
            </w:r>
          </w:p>
        </w:tc>
      </w:tr>
      <w:tr w:rsidR="006D4668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6D4668" w:rsidRDefault="006D4668">
            <w:pPr>
              <w:pStyle w:val="ConsPlusNormal"/>
              <w:jc w:val="center"/>
            </w:pPr>
            <w:r>
              <w:t>22</w:t>
            </w:r>
          </w:p>
        </w:tc>
        <w:tc>
          <w:tcPr>
            <w:tcW w:w="1871" w:type="dxa"/>
            <w:tcBorders>
              <w:bottom w:val="nil"/>
            </w:tcBorders>
          </w:tcPr>
          <w:p w:rsidR="006D4668" w:rsidRDefault="006D4668">
            <w:pPr>
              <w:pStyle w:val="ConsPlusNormal"/>
            </w:pPr>
            <w:r>
              <w:t>Кировский</w:t>
            </w:r>
          </w:p>
        </w:tc>
        <w:tc>
          <w:tcPr>
            <w:tcW w:w="5046" w:type="dxa"/>
            <w:tcBorders>
              <w:bottom w:val="nil"/>
            </w:tcBorders>
          </w:tcPr>
          <w:p w:rsidR="006D4668" w:rsidRDefault="006D4668">
            <w:pPr>
              <w:pStyle w:val="ConsPlusNormal"/>
            </w:pPr>
            <w:r>
              <w:t>ул. Никольская/ Ульяновых, 10/14, пом. 20</w:t>
            </w:r>
          </w:p>
        </w:tc>
        <w:tc>
          <w:tcPr>
            <w:tcW w:w="1531" w:type="dxa"/>
            <w:tcBorders>
              <w:bottom w:val="nil"/>
            </w:tcBorders>
          </w:tcPr>
          <w:p w:rsidR="006D4668" w:rsidRDefault="006D4668">
            <w:pPr>
              <w:pStyle w:val="ConsPlusNormal"/>
              <w:jc w:val="center"/>
            </w:pPr>
            <w:r>
              <w:t>68,3</w:t>
            </w:r>
          </w:p>
        </w:tc>
      </w:tr>
      <w:tr w:rsidR="006D4668">
        <w:tblPrEx>
          <w:tblBorders>
            <w:insideH w:val="nil"/>
          </w:tblBorders>
        </w:tblPrEx>
        <w:tc>
          <w:tcPr>
            <w:tcW w:w="9015" w:type="dxa"/>
            <w:gridSpan w:val="4"/>
            <w:tcBorders>
              <w:top w:val="nil"/>
            </w:tcBorders>
          </w:tcPr>
          <w:p w:rsidR="006D4668" w:rsidRDefault="006D4668">
            <w:pPr>
              <w:pStyle w:val="ConsPlusNormal"/>
              <w:jc w:val="both"/>
            </w:pPr>
            <w:r>
              <w:t xml:space="preserve">(строка 22 введена </w:t>
            </w:r>
            <w:hyperlink r:id="rId42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 от 11.09.2018 N 538)</w:t>
            </w:r>
          </w:p>
        </w:tc>
      </w:tr>
      <w:tr w:rsidR="006D4668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6D4668" w:rsidRDefault="006D4668">
            <w:pPr>
              <w:pStyle w:val="ConsPlusNormal"/>
              <w:jc w:val="center"/>
            </w:pPr>
            <w:r>
              <w:t>23</w:t>
            </w:r>
          </w:p>
        </w:tc>
        <w:tc>
          <w:tcPr>
            <w:tcW w:w="1871" w:type="dxa"/>
            <w:tcBorders>
              <w:bottom w:val="nil"/>
            </w:tcBorders>
          </w:tcPr>
          <w:p w:rsidR="006D4668" w:rsidRDefault="006D4668">
            <w:pPr>
              <w:pStyle w:val="ConsPlusNormal"/>
            </w:pPr>
            <w:r>
              <w:t>Кировский</w:t>
            </w:r>
          </w:p>
        </w:tc>
        <w:tc>
          <w:tcPr>
            <w:tcW w:w="5046" w:type="dxa"/>
            <w:tcBorders>
              <w:bottom w:val="nil"/>
            </w:tcBorders>
          </w:tcPr>
          <w:p w:rsidR="006D4668" w:rsidRDefault="006D4668">
            <w:pPr>
              <w:pStyle w:val="ConsPlusNormal"/>
            </w:pPr>
            <w:r>
              <w:t>ул. Никольская/ Ульяновых, 10/14, пом. 21</w:t>
            </w:r>
          </w:p>
        </w:tc>
        <w:tc>
          <w:tcPr>
            <w:tcW w:w="1531" w:type="dxa"/>
            <w:tcBorders>
              <w:bottom w:val="nil"/>
            </w:tcBorders>
          </w:tcPr>
          <w:p w:rsidR="006D4668" w:rsidRDefault="006D4668">
            <w:pPr>
              <w:pStyle w:val="ConsPlusNormal"/>
              <w:jc w:val="center"/>
            </w:pPr>
            <w:r>
              <w:t>111,0</w:t>
            </w:r>
          </w:p>
        </w:tc>
      </w:tr>
      <w:tr w:rsidR="006D4668">
        <w:tblPrEx>
          <w:tblBorders>
            <w:insideH w:val="nil"/>
          </w:tblBorders>
        </w:tblPrEx>
        <w:tc>
          <w:tcPr>
            <w:tcW w:w="9015" w:type="dxa"/>
            <w:gridSpan w:val="4"/>
            <w:tcBorders>
              <w:top w:val="nil"/>
            </w:tcBorders>
          </w:tcPr>
          <w:p w:rsidR="006D4668" w:rsidRDefault="006D4668">
            <w:pPr>
              <w:pStyle w:val="ConsPlusNormal"/>
              <w:jc w:val="both"/>
            </w:pPr>
            <w:r>
              <w:t xml:space="preserve">(строка 23 введена </w:t>
            </w:r>
            <w:hyperlink r:id="rId43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 от 11.09.2018 N 538)</w:t>
            </w:r>
          </w:p>
        </w:tc>
      </w:tr>
      <w:tr w:rsidR="006D4668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6D4668" w:rsidRDefault="006D4668">
            <w:pPr>
              <w:pStyle w:val="ConsPlusNormal"/>
              <w:jc w:val="center"/>
            </w:pPr>
            <w:r>
              <w:t>24</w:t>
            </w:r>
          </w:p>
        </w:tc>
        <w:tc>
          <w:tcPr>
            <w:tcW w:w="1871" w:type="dxa"/>
            <w:tcBorders>
              <w:bottom w:val="nil"/>
            </w:tcBorders>
          </w:tcPr>
          <w:p w:rsidR="006D4668" w:rsidRDefault="006D4668">
            <w:pPr>
              <w:pStyle w:val="ConsPlusNormal"/>
            </w:pPr>
            <w:r>
              <w:t>Кировский</w:t>
            </w:r>
          </w:p>
        </w:tc>
        <w:tc>
          <w:tcPr>
            <w:tcW w:w="5046" w:type="dxa"/>
            <w:tcBorders>
              <w:bottom w:val="nil"/>
            </w:tcBorders>
          </w:tcPr>
          <w:p w:rsidR="006D4668" w:rsidRDefault="006D4668">
            <w:pPr>
              <w:pStyle w:val="ConsPlusNormal"/>
            </w:pPr>
            <w:r>
              <w:t>ул. Ахматовская/ Кирова, 9/13, пом. 50</w:t>
            </w:r>
          </w:p>
        </w:tc>
        <w:tc>
          <w:tcPr>
            <w:tcW w:w="1531" w:type="dxa"/>
            <w:tcBorders>
              <w:bottom w:val="nil"/>
            </w:tcBorders>
          </w:tcPr>
          <w:p w:rsidR="006D4668" w:rsidRDefault="006D4668">
            <w:pPr>
              <w:pStyle w:val="ConsPlusNormal"/>
              <w:jc w:val="center"/>
            </w:pPr>
            <w:r>
              <w:t>29,0</w:t>
            </w:r>
          </w:p>
        </w:tc>
      </w:tr>
      <w:tr w:rsidR="006D4668">
        <w:tblPrEx>
          <w:tblBorders>
            <w:insideH w:val="nil"/>
          </w:tblBorders>
        </w:tblPrEx>
        <w:tc>
          <w:tcPr>
            <w:tcW w:w="9015" w:type="dxa"/>
            <w:gridSpan w:val="4"/>
            <w:tcBorders>
              <w:top w:val="nil"/>
            </w:tcBorders>
          </w:tcPr>
          <w:p w:rsidR="006D4668" w:rsidRDefault="006D4668">
            <w:pPr>
              <w:pStyle w:val="ConsPlusNormal"/>
              <w:jc w:val="both"/>
            </w:pPr>
            <w:r>
              <w:t xml:space="preserve">(строка 24 введена </w:t>
            </w:r>
            <w:hyperlink r:id="rId44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 от 11.09.2018 N 538)</w:t>
            </w:r>
          </w:p>
        </w:tc>
      </w:tr>
      <w:tr w:rsidR="006D4668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  <w:vAlign w:val="center"/>
          </w:tcPr>
          <w:p w:rsidR="006D4668" w:rsidRDefault="006D4668">
            <w:pPr>
              <w:pStyle w:val="ConsPlusNormal"/>
              <w:jc w:val="center"/>
            </w:pPr>
            <w:r>
              <w:t>25</w:t>
            </w:r>
          </w:p>
        </w:tc>
        <w:tc>
          <w:tcPr>
            <w:tcW w:w="1871" w:type="dxa"/>
            <w:tcBorders>
              <w:bottom w:val="nil"/>
            </w:tcBorders>
            <w:vAlign w:val="center"/>
          </w:tcPr>
          <w:p w:rsidR="006D4668" w:rsidRDefault="006D4668">
            <w:pPr>
              <w:pStyle w:val="ConsPlusNormal"/>
            </w:pPr>
            <w:r>
              <w:t>Кировский</w:t>
            </w:r>
          </w:p>
        </w:tc>
        <w:tc>
          <w:tcPr>
            <w:tcW w:w="5046" w:type="dxa"/>
            <w:tcBorders>
              <w:bottom w:val="nil"/>
            </w:tcBorders>
            <w:vAlign w:val="center"/>
          </w:tcPr>
          <w:p w:rsidR="006D4668" w:rsidRDefault="006D4668">
            <w:pPr>
              <w:pStyle w:val="ConsPlusNormal"/>
            </w:pPr>
            <w:r>
              <w:t>ул. Ахматовская/ Кирова, 9/13 пом. 68</w:t>
            </w:r>
          </w:p>
        </w:tc>
        <w:tc>
          <w:tcPr>
            <w:tcW w:w="1531" w:type="dxa"/>
            <w:tcBorders>
              <w:bottom w:val="nil"/>
            </w:tcBorders>
            <w:vAlign w:val="center"/>
          </w:tcPr>
          <w:p w:rsidR="006D4668" w:rsidRDefault="006D4668">
            <w:pPr>
              <w:pStyle w:val="ConsPlusNormal"/>
              <w:jc w:val="center"/>
            </w:pPr>
            <w:r>
              <w:t>147,0</w:t>
            </w:r>
          </w:p>
        </w:tc>
      </w:tr>
      <w:tr w:rsidR="006D4668">
        <w:tblPrEx>
          <w:tblBorders>
            <w:insideH w:val="nil"/>
          </w:tblBorders>
        </w:tblPrEx>
        <w:tc>
          <w:tcPr>
            <w:tcW w:w="9015" w:type="dxa"/>
            <w:gridSpan w:val="4"/>
            <w:tcBorders>
              <w:top w:val="nil"/>
            </w:tcBorders>
          </w:tcPr>
          <w:p w:rsidR="006D4668" w:rsidRDefault="006D4668">
            <w:pPr>
              <w:pStyle w:val="ConsPlusNormal"/>
              <w:jc w:val="both"/>
            </w:pPr>
            <w:r>
              <w:t xml:space="preserve">(строка 25 введена </w:t>
            </w:r>
            <w:hyperlink r:id="rId45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 от 20.08.2020 N 235)</w:t>
            </w:r>
          </w:p>
        </w:tc>
      </w:tr>
      <w:tr w:rsidR="006D4668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  <w:vAlign w:val="center"/>
          </w:tcPr>
          <w:p w:rsidR="006D4668" w:rsidRDefault="006D4668">
            <w:pPr>
              <w:pStyle w:val="ConsPlusNormal"/>
              <w:jc w:val="center"/>
            </w:pPr>
            <w:r>
              <w:lastRenderedPageBreak/>
              <w:t>26</w:t>
            </w:r>
          </w:p>
        </w:tc>
        <w:tc>
          <w:tcPr>
            <w:tcW w:w="1871" w:type="dxa"/>
            <w:tcBorders>
              <w:bottom w:val="nil"/>
            </w:tcBorders>
            <w:vAlign w:val="center"/>
          </w:tcPr>
          <w:p w:rsidR="006D4668" w:rsidRDefault="006D4668">
            <w:pPr>
              <w:pStyle w:val="ConsPlusNormal"/>
            </w:pPr>
            <w:r>
              <w:t>Кировский</w:t>
            </w:r>
          </w:p>
        </w:tc>
        <w:tc>
          <w:tcPr>
            <w:tcW w:w="5046" w:type="dxa"/>
            <w:tcBorders>
              <w:bottom w:val="nil"/>
            </w:tcBorders>
            <w:vAlign w:val="center"/>
          </w:tcPr>
          <w:p w:rsidR="006D4668" w:rsidRDefault="006D4668">
            <w:pPr>
              <w:pStyle w:val="ConsPlusNormal"/>
            </w:pPr>
            <w:r>
              <w:t>ул. Кр. Набережная/Коммунистическая, 38/20 пом. 045 коми. 1-5</w:t>
            </w:r>
          </w:p>
        </w:tc>
        <w:tc>
          <w:tcPr>
            <w:tcW w:w="1531" w:type="dxa"/>
            <w:tcBorders>
              <w:bottom w:val="nil"/>
            </w:tcBorders>
            <w:vAlign w:val="center"/>
          </w:tcPr>
          <w:p w:rsidR="006D4668" w:rsidRDefault="006D4668">
            <w:pPr>
              <w:pStyle w:val="ConsPlusNormal"/>
              <w:jc w:val="center"/>
            </w:pPr>
            <w:r>
              <w:t>14,5; 10,5; 15,5; 29,3; 11,3</w:t>
            </w:r>
          </w:p>
        </w:tc>
      </w:tr>
      <w:tr w:rsidR="006D4668">
        <w:tblPrEx>
          <w:tblBorders>
            <w:insideH w:val="nil"/>
          </w:tblBorders>
        </w:tblPrEx>
        <w:tc>
          <w:tcPr>
            <w:tcW w:w="9015" w:type="dxa"/>
            <w:gridSpan w:val="4"/>
            <w:tcBorders>
              <w:top w:val="nil"/>
            </w:tcBorders>
          </w:tcPr>
          <w:p w:rsidR="006D4668" w:rsidRDefault="006D4668">
            <w:pPr>
              <w:pStyle w:val="ConsPlusNormal"/>
              <w:jc w:val="both"/>
            </w:pPr>
            <w:r>
              <w:t xml:space="preserve">(строка 26 введена </w:t>
            </w:r>
            <w:hyperlink r:id="rId46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 от 20.08.2020 N 235)</w:t>
            </w:r>
          </w:p>
        </w:tc>
      </w:tr>
      <w:tr w:rsidR="006D4668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6D4668" w:rsidRDefault="006D4668">
            <w:pPr>
              <w:pStyle w:val="ConsPlusNormal"/>
              <w:jc w:val="center"/>
            </w:pPr>
            <w:r>
              <w:t>27</w:t>
            </w:r>
          </w:p>
        </w:tc>
        <w:tc>
          <w:tcPr>
            <w:tcW w:w="1871" w:type="dxa"/>
            <w:tcBorders>
              <w:bottom w:val="nil"/>
            </w:tcBorders>
          </w:tcPr>
          <w:p w:rsidR="006D4668" w:rsidRDefault="006D4668">
            <w:pPr>
              <w:pStyle w:val="ConsPlusNormal"/>
            </w:pPr>
            <w:r>
              <w:t>Кировский</w:t>
            </w:r>
          </w:p>
        </w:tc>
        <w:tc>
          <w:tcPr>
            <w:tcW w:w="5046" w:type="dxa"/>
            <w:tcBorders>
              <w:bottom w:val="nil"/>
            </w:tcBorders>
          </w:tcPr>
          <w:p w:rsidR="006D4668" w:rsidRDefault="006D4668">
            <w:pPr>
              <w:pStyle w:val="ConsPlusNormal"/>
              <w:jc w:val="center"/>
            </w:pPr>
            <w:r>
              <w:t xml:space="preserve">ул. </w:t>
            </w:r>
            <w:proofErr w:type="gramStart"/>
            <w:r>
              <w:t>Советская</w:t>
            </w:r>
            <w:proofErr w:type="gramEnd"/>
            <w:r>
              <w:t>/ Володарского/ Чернышевского, 10/18/9 пом. 55 комн. 1-10</w:t>
            </w:r>
          </w:p>
        </w:tc>
        <w:tc>
          <w:tcPr>
            <w:tcW w:w="1531" w:type="dxa"/>
            <w:tcBorders>
              <w:bottom w:val="nil"/>
            </w:tcBorders>
          </w:tcPr>
          <w:p w:rsidR="006D4668" w:rsidRDefault="006D4668">
            <w:pPr>
              <w:pStyle w:val="ConsPlusNormal"/>
              <w:jc w:val="center"/>
            </w:pPr>
            <w:r>
              <w:t>136,1, в т.ч. 5,5; 2,1; 2,0; 4,5; 3,8; 59; 37,2; 7,6; 10,4; 4,0</w:t>
            </w:r>
          </w:p>
        </w:tc>
      </w:tr>
      <w:tr w:rsidR="006D4668">
        <w:tblPrEx>
          <w:tblBorders>
            <w:insideH w:val="nil"/>
          </w:tblBorders>
        </w:tblPrEx>
        <w:tc>
          <w:tcPr>
            <w:tcW w:w="9015" w:type="dxa"/>
            <w:gridSpan w:val="4"/>
            <w:tcBorders>
              <w:top w:val="nil"/>
            </w:tcBorders>
          </w:tcPr>
          <w:p w:rsidR="006D4668" w:rsidRDefault="006D4668">
            <w:pPr>
              <w:pStyle w:val="ConsPlusNormal"/>
              <w:jc w:val="both"/>
            </w:pPr>
            <w:r>
              <w:t xml:space="preserve">(строка 27 введена </w:t>
            </w:r>
            <w:hyperlink r:id="rId47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 от 14.05.2021 N 130)</w:t>
            </w:r>
          </w:p>
        </w:tc>
      </w:tr>
      <w:tr w:rsidR="006D4668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6D4668" w:rsidRDefault="006D4668">
            <w:pPr>
              <w:pStyle w:val="ConsPlusNormal"/>
              <w:jc w:val="center"/>
            </w:pPr>
            <w:r>
              <w:t>28</w:t>
            </w:r>
          </w:p>
        </w:tc>
        <w:tc>
          <w:tcPr>
            <w:tcW w:w="1871" w:type="dxa"/>
            <w:tcBorders>
              <w:bottom w:val="nil"/>
            </w:tcBorders>
          </w:tcPr>
          <w:p w:rsidR="006D4668" w:rsidRDefault="006D4668">
            <w:pPr>
              <w:pStyle w:val="ConsPlusNormal"/>
            </w:pPr>
            <w:r>
              <w:t>Кировский</w:t>
            </w:r>
          </w:p>
        </w:tc>
        <w:tc>
          <w:tcPr>
            <w:tcW w:w="5046" w:type="dxa"/>
            <w:tcBorders>
              <w:bottom w:val="nil"/>
            </w:tcBorders>
          </w:tcPr>
          <w:p w:rsidR="006D4668" w:rsidRDefault="006D4668">
            <w:pPr>
              <w:pStyle w:val="ConsPlusNormal"/>
              <w:jc w:val="center"/>
            </w:pPr>
            <w:r>
              <w:t xml:space="preserve">ул. </w:t>
            </w:r>
            <w:proofErr w:type="gramStart"/>
            <w:r>
              <w:t>Советская</w:t>
            </w:r>
            <w:proofErr w:type="gramEnd"/>
            <w:r>
              <w:t>/ Володарского/ Чернышевского, 10/18/9 пом. 73</w:t>
            </w:r>
          </w:p>
        </w:tc>
        <w:tc>
          <w:tcPr>
            <w:tcW w:w="1531" w:type="dxa"/>
            <w:tcBorders>
              <w:bottom w:val="nil"/>
            </w:tcBorders>
          </w:tcPr>
          <w:p w:rsidR="006D4668" w:rsidRDefault="006D4668">
            <w:pPr>
              <w:pStyle w:val="ConsPlusNormal"/>
              <w:jc w:val="center"/>
            </w:pPr>
            <w:r>
              <w:t>83,3</w:t>
            </w:r>
          </w:p>
        </w:tc>
      </w:tr>
      <w:tr w:rsidR="006D4668">
        <w:tblPrEx>
          <w:tblBorders>
            <w:insideH w:val="nil"/>
          </w:tblBorders>
        </w:tblPrEx>
        <w:tc>
          <w:tcPr>
            <w:tcW w:w="9015" w:type="dxa"/>
            <w:gridSpan w:val="4"/>
            <w:tcBorders>
              <w:top w:val="nil"/>
            </w:tcBorders>
          </w:tcPr>
          <w:p w:rsidR="006D4668" w:rsidRDefault="006D4668">
            <w:pPr>
              <w:pStyle w:val="ConsPlusNormal"/>
              <w:jc w:val="both"/>
            </w:pPr>
            <w:r>
              <w:t xml:space="preserve">(строка 28 введена </w:t>
            </w:r>
            <w:hyperlink r:id="rId48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 от 14.05.2021 N 130)</w:t>
            </w:r>
          </w:p>
        </w:tc>
      </w:tr>
      <w:tr w:rsidR="006D4668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6D4668" w:rsidRDefault="006D4668">
            <w:pPr>
              <w:pStyle w:val="ConsPlusNormal"/>
              <w:jc w:val="center"/>
            </w:pPr>
            <w:r>
              <w:t>29</w:t>
            </w:r>
          </w:p>
        </w:tc>
        <w:tc>
          <w:tcPr>
            <w:tcW w:w="1871" w:type="dxa"/>
            <w:tcBorders>
              <w:bottom w:val="nil"/>
            </w:tcBorders>
          </w:tcPr>
          <w:p w:rsidR="006D4668" w:rsidRDefault="006D4668">
            <w:pPr>
              <w:pStyle w:val="ConsPlusNormal"/>
            </w:pPr>
            <w:r>
              <w:t>Советский</w:t>
            </w:r>
          </w:p>
        </w:tc>
        <w:tc>
          <w:tcPr>
            <w:tcW w:w="5046" w:type="dxa"/>
            <w:tcBorders>
              <w:bottom w:val="nil"/>
            </w:tcBorders>
          </w:tcPr>
          <w:p w:rsidR="006D4668" w:rsidRDefault="006D4668">
            <w:pPr>
              <w:pStyle w:val="ConsPlusNormal"/>
              <w:jc w:val="center"/>
            </w:pPr>
            <w:r>
              <w:t>ул. Фунтовское шоссе, 8 пом. 1'</w:t>
            </w:r>
          </w:p>
        </w:tc>
        <w:tc>
          <w:tcPr>
            <w:tcW w:w="1531" w:type="dxa"/>
            <w:tcBorders>
              <w:bottom w:val="nil"/>
            </w:tcBorders>
          </w:tcPr>
          <w:p w:rsidR="006D4668" w:rsidRDefault="006D4668">
            <w:pPr>
              <w:pStyle w:val="ConsPlusNormal"/>
              <w:jc w:val="center"/>
            </w:pPr>
            <w:r>
              <w:t>61,1</w:t>
            </w:r>
          </w:p>
        </w:tc>
      </w:tr>
      <w:tr w:rsidR="006D4668">
        <w:tblPrEx>
          <w:tblBorders>
            <w:insideH w:val="nil"/>
          </w:tblBorders>
        </w:tblPrEx>
        <w:tc>
          <w:tcPr>
            <w:tcW w:w="9015" w:type="dxa"/>
            <w:gridSpan w:val="4"/>
            <w:tcBorders>
              <w:top w:val="nil"/>
            </w:tcBorders>
          </w:tcPr>
          <w:p w:rsidR="006D4668" w:rsidRDefault="006D4668">
            <w:pPr>
              <w:pStyle w:val="ConsPlusNormal"/>
              <w:jc w:val="both"/>
            </w:pPr>
            <w:r>
              <w:t xml:space="preserve">(строка 29 введена </w:t>
            </w:r>
            <w:hyperlink r:id="rId49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 от 14.05.2021 N 130)</w:t>
            </w:r>
          </w:p>
        </w:tc>
      </w:tr>
      <w:tr w:rsidR="006D4668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6D4668" w:rsidRDefault="006D4668">
            <w:pPr>
              <w:pStyle w:val="ConsPlusNormal"/>
              <w:jc w:val="center"/>
            </w:pPr>
            <w:r>
              <w:t>30</w:t>
            </w:r>
          </w:p>
        </w:tc>
        <w:tc>
          <w:tcPr>
            <w:tcW w:w="1871" w:type="dxa"/>
            <w:tcBorders>
              <w:bottom w:val="nil"/>
            </w:tcBorders>
          </w:tcPr>
          <w:p w:rsidR="006D4668" w:rsidRDefault="006D4668">
            <w:pPr>
              <w:pStyle w:val="ConsPlusNormal"/>
            </w:pPr>
            <w:r>
              <w:t>Ленинский</w:t>
            </w:r>
          </w:p>
        </w:tc>
        <w:tc>
          <w:tcPr>
            <w:tcW w:w="5046" w:type="dxa"/>
            <w:tcBorders>
              <w:bottom w:val="nil"/>
            </w:tcBorders>
          </w:tcPr>
          <w:p w:rsidR="006D4668" w:rsidRDefault="006D4668">
            <w:pPr>
              <w:pStyle w:val="ConsPlusNormal"/>
              <w:jc w:val="center"/>
            </w:pPr>
            <w:r>
              <w:t>ул. М. Максаковой, д. 12а, пом. 001</w:t>
            </w:r>
          </w:p>
        </w:tc>
        <w:tc>
          <w:tcPr>
            <w:tcW w:w="1531" w:type="dxa"/>
            <w:tcBorders>
              <w:bottom w:val="nil"/>
            </w:tcBorders>
          </w:tcPr>
          <w:p w:rsidR="006D4668" w:rsidRDefault="006D4668">
            <w:pPr>
              <w:pStyle w:val="ConsPlusNormal"/>
              <w:jc w:val="center"/>
            </w:pPr>
            <w:r>
              <w:t>170,1</w:t>
            </w:r>
          </w:p>
        </w:tc>
      </w:tr>
      <w:tr w:rsidR="006D4668">
        <w:tblPrEx>
          <w:tblBorders>
            <w:insideH w:val="nil"/>
          </w:tblBorders>
        </w:tblPrEx>
        <w:tc>
          <w:tcPr>
            <w:tcW w:w="9015" w:type="dxa"/>
            <w:gridSpan w:val="4"/>
            <w:tcBorders>
              <w:top w:val="nil"/>
            </w:tcBorders>
          </w:tcPr>
          <w:p w:rsidR="006D4668" w:rsidRDefault="006D4668">
            <w:pPr>
              <w:pStyle w:val="ConsPlusNormal"/>
              <w:jc w:val="both"/>
            </w:pPr>
            <w:r>
              <w:t xml:space="preserve">(строка 30 введена </w:t>
            </w:r>
            <w:hyperlink r:id="rId50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 от 16.12.2021 N 355)</w:t>
            </w:r>
          </w:p>
        </w:tc>
      </w:tr>
      <w:tr w:rsidR="006D4668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6D4668" w:rsidRDefault="006D4668">
            <w:pPr>
              <w:pStyle w:val="ConsPlusNormal"/>
              <w:jc w:val="center"/>
            </w:pPr>
            <w:r>
              <w:t>31</w:t>
            </w:r>
          </w:p>
        </w:tc>
        <w:tc>
          <w:tcPr>
            <w:tcW w:w="1871" w:type="dxa"/>
            <w:tcBorders>
              <w:bottom w:val="nil"/>
            </w:tcBorders>
          </w:tcPr>
          <w:p w:rsidR="006D4668" w:rsidRDefault="006D4668">
            <w:pPr>
              <w:pStyle w:val="ConsPlusNormal"/>
            </w:pPr>
            <w:r>
              <w:t>Ленинский</w:t>
            </w:r>
          </w:p>
        </w:tc>
        <w:tc>
          <w:tcPr>
            <w:tcW w:w="5046" w:type="dxa"/>
            <w:tcBorders>
              <w:bottom w:val="nil"/>
            </w:tcBorders>
          </w:tcPr>
          <w:p w:rsidR="006D4668" w:rsidRDefault="006D4668">
            <w:pPr>
              <w:pStyle w:val="ConsPlusNormal"/>
              <w:jc w:val="center"/>
            </w:pPr>
            <w:r>
              <w:t>ул. М. Максаковой, д. 12а, пом. 002</w:t>
            </w:r>
          </w:p>
        </w:tc>
        <w:tc>
          <w:tcPr>
            <w:tcW w:w="1531" w:type="dxa"/>
            <w:tcBorders>
              <w:bottom w:val="nil"/>
            </w:tcBorders>
          </w:tcPr>
          <w:p w:rsidR="006D4668" w:rsidRDefault="006D4668">
            <w:pPr>
              <w:pStyle w:val="ConsPlusNormal"/>
              <w:jc w:val="center"/>
            </w:pPr>
            <w:r>
              <w:t>169,9</w:t>
            </w:r>
          </w:p>
        </w:tc>
      </w:tr>
      <w:tr w:rsidR="006D4668">
        <w:tblPrEx>
          <w:tblBorders>
            <w:insideH w:val="nil"/>
          </w:tblBorders>
        </w:tblPrEx>
        <w:tc>
          <w:tcPr>
            <w:tcW w:w="9015" w:type="dxa"/>
            <w:gridSpan w:val="4"/>
            <w:tcBorders>
              <w:top w:val="nil"/>
            </w:tcBorders>
          </w:tcPr>
          <w:p w:rsidR="006D4668" w:rsidRDefault="006D4668">
            <w:pPr>
              <w:pStyle w:val="ConsPlusNormal"/>
              <w:jc w:val="both"/>
            </w:pPr>
            <w:r>
              <w:t>(</w:t>
            </w:r>
            <w:proofErr w:type="gramStart"/>
            <w:r>
              <w:t>с</w:t>
            </w:r>
            <w:proofErr w:type="gramEnd"/>
            <w:r>
              <w:t xml:space="preserve">трока 31 введена </w:t>
            </w:r>
            <w:hyperlink r:id="rId5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 от 16.12.2021 N 355)</w:t>
            </w:r>
          </w:p>
        </w:tc>
      </w:tr>
      <w:tr w:rsidR="006D4668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6D4668" w:rsidRDefault="006D4668">
            <w:pPr>
              <w:pStyle w:val="ConsPlusNormal"/>
              <w:jc w:val="center"/>
            </w:pPr>
            <w:r>
              <w:t>32</w:t>
            </w:r>
          </w:p>
        </w:tc>
        <w:tc>
          <w:tcPr>
            <w:tcW w:w="1871" w:type="dxa"/>
            <w:tcBorders>
              <w:bottom w:val="nil"/>
            </w:tcBorders>
          </w:tcPr>
          <w:p w:rsidR="006D4668" w:rsidRDefault="006D4668">
            <w:pPr>
              <w:pStyle w:val="ConsPlusNormal"/>
            </w:pPr>
            <w:r>
              <w:t>Кировский</w:t>
            </w:r>
          </w:p>
        </w:tc>
        <w:tc>
          <w:tcPr>
            <w:tcW w:w="5046" w:type="dxa"/>
            <w:tcBorders>
              <w:bottom w:val="nil"/>
            </w:tcBorders>
          </w:tcPr>
          <w:p w:rsidR="006D4668" w:rsidRDefault="006D4668">
            <w:pPr>
              <w:pStyle w:val="ConsPlusNormal"/>
              <w:jc w:val="center"/>
            </w:pPr>
            <w:r>
              <w:t>ул. Московская/ ул. Раскольникова, д. 2/5, пом. 001</w:t>
            </w:r>
          </w:p>
        </w:tc>
        <w:tc>
          <w:tcPr>
            <w:tcW w:w="1531" w:type="dxa"/>
            <w:tcBorders>
              <w:bottom w:val="nil"/>
            </w:tcBorders>
          </w:tcPr>
          <w:p w:rsidR="006D4668" w:rsidRDefault="006D4668">
            <w:pPr>
              <w:pStyle w:val="ConsPlusNormal"/>
              <w:jc w:val="center"/>
            </w:pPr>
            <w:r>
              <w:t>62,9</w:t>
            </w:r>
          </w:p>
        </w:tc>
      </w:tr>
      <w:tr w:rsidR="006D4668">
        <w:tblPrEx>
          <w:tblBorders>
            <w:insideH w:val="nil"/>
          </w:tblBorders>
        </w:tblPrEx>
        <w:tc>
          <w:tcPr>
            <w:tcW w:w="9015" w:type="dxa"/>
            <w:gridSpan w:val="4"/>
            <w:tcBorders>
              <w:top w:val="nil"/>
            </w:tcBorders>
          </w:tcPr>
          <w:p w:rsidR="006D4668" w:rsidRDefault="006D4668">
            <w:pPr>
              <w:pStyle w:val="ConsPlusNormal"/>
              <w:jc w:val="both"/>
            </w:pPr>
            <w:r>
              <w:t xml:space="preserve">(строка 32 введена </w:t>
            </w:r>
            <w:hyperlink r:id="rId52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 от 24.05.2022 N 128)</w:t>
            </w:r>
          </w:p>
        </w:tc>
      </w:tr>
      <w:tr w:rsidR="006D4668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6D4668" w:rsidRDefault="006D4668">
            <w:pPr>
              <w:pStyle w:val="ConsPlusNormal"/>
              <w:jc w:val="center"/>
            </w:pPr>
            <w:r>
              <w:t>33</w:t>
            </w:r>
          </w:p>
        </w:tc>
        <w:tc>
          <w:tcPr>
            <w:tcW w:w="1871" w:type="dxa"/>
            <w:tcBorders>
              <w:bottom w:val="nil"/>
            </w:tcBorders>
          </w:tcPr>
          <w:p w:rsidR="006D4668" w:rsidRDefault="006D4668">
            <w:pPr>
              <w:pStyle w:val="ConsPlusNormal"/>
            </w:pPr>
            <w:r>
              <w:t>Кировский</w:t>
            </w:r>
          </w:p>
        </w:tc>
        <w:tc>
          <w:tcPr>
            <w:tcW w:w="5046" w:type="dxa"/>
            <w:tcBorders>
              <w:bottom w:val="nil"/>
            </w:tcBorders>
          </w:tcPr>
          <w:p w:rsidR="006D4668" w:rsidRDefault="006D4668">
            <w:pPr>
              <w:pStyle w:val="ConsPlusNormal"/>
              <w:jc w:val="center"/>
            </w:pPr>
            <w:r>
              <w:t>ул. Московская/ ул. Раскольникова, д. 2/5, пом. 002</w:t>
            </w:r>
          </w:p>
        </w:tc>
        <w:tc>
          <w:tcPr>
            <w:tcW w:w="1531" w:type="dxa"/>
            <w:tcBorders>
              <w:bottom w:val="nil"/>
            </w:tcBorders>
          </w:tcPr>
          <w:p w:rsidR="006D4668" w:rsidRDefault="006D4668">
            <w:pPr>
              <w:pStyle w:val="ConsPlusNormal"/>
              <w:jc w:val="center"/>
            </w:pPr>
            <w:r>
              <w:t>79,8</w:t>
            </w:r>
          </w:p>
        </w:tc>
      </w:tr>
      <w:tr w:rsidR="006D4668">
        <w:tblPrEx>
          <w:tblBorders>
            <w:insideH w:val="nil"/>
          </w:tblBorders>
        </w:tblPrEx>
        <w:tc>
          <w:tcPr>
            <w:tcW w:w="9015" w:type="dxa"/>
            <w:gridSpan w:val="4"/>
            <w:tcBorders>
              <w:top w:val="nil"/>
            </w:tcBorders>
          </w:tcPr>
          <w:p w:rsidR="006D4668" w:rsidRDefault="006D4668">
            <w:pPr>
              <w:pStyle w:val="ConsPlusNormal"/>
              <w:jc w:val="both"/>
            </w:pPr>
            <w:r>
              <w:t xml:space="preserve">(строка 33  введена </w:t>
            </w:r>
            <w:hyperlink r:id="rId53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 от 24.05.2022 N 128)</w:t>
            </w:r>
          </w:p>
        </w:tc>
      </w:tr>
      <w:tr w:rsidR="006D4668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6D4668" w:rsidRDefault="006D4668">
            <w:pPr>
              <w:pStyle w:val="ConsPlusNormal"/>
              <w:jc w:val="center"/>
            </w:pPr>
            <w:r>
              <w:t>34</w:t>
            </w:r>
          </w:p>
        </w:tc>
        <w:tc>
          <w:tcPr>
            <w:tcW w:w="1871" w:type="dxa"/>
            <w:tcBorders>
              <w:bottom w:val="nil"/>
            </w:tcBorders>
          </w:tcPr>
          <w:p w:rsidR="006D4668" w:rsidRDefault="006D4668">
            <w:pPr>
              <w:pStyle w:val="ConsPlusNormal"/>
            </w:pPr>
            <w:r>
              <w:t>Ленинский</w:t>
            </w:r>
          </w:p>
        </w:tc>
        <w:tc>
          <w:tcPr>
            <w:tcW w:w="5046" w:type="dxa"/>
            <w:tcBorders>
              <w:bottom w:val="nil"/>
            </w:tcBorders>
          </w:tcPr>
          <w:p w:rsidR="006D4668" w:rsidRDefault="006D4668">
            <w:pPr>
              <w:pStyle w:val="ConsPlusNormal"/>
              <w:jc w:val="center"/>
            </w:pPr>
            <w:r>
              <w:t>ул. М. Максаковой, д. 12а, пом. 107</w:t>
            </w:r>
          </w:p>
        </w:tc>
        <w:tc>
          <w:tcPr>
            <w:tcW w:w="1531" w:type="dxa"/>
            <w:tcBorders>
              <w:bottom w:val="nil"/>
            </w:tcBorders>
          </w:tcPr>
          <w:p w:rsidR="006D4668" w:rsidRDefault="006D4668">
            <w:pPr>
              <w:pStyle w:val="ConsPlusNormal"/>
              <w:jc w:val="center"/>
            </w:pPr>
            <w:r>
              <w:t>221,1</w:t>
            </w:r>
          </w:p>
        </w:tc>
      </w:tr>
      <w:tr w:rsidR="006D4668">
        <w:tblPrEx>
          <w:tblBorders>
            <w:insideH w:val="nil"/>
          </w:tblBorders>
        </w:tblPrEx>
        <w:tc>
          <w:tcPr>
            <w:tcW w:w="9015" w:type="dxa"/>
            <w:gridSpan w:val="4"/>
            <w:tcBorders>
              <w:top w:val="nil"/>
            </w:tcBorders>
          </w:tcPr>
          <w:p w:rsidR="006D4668" w:rsidRDefault="006D4668">
            <w:pPr>
              <w:pStyle w:val="ConsPlusNormal"/>
              <w:jc w:val="both"/>
            </w:pPr>
            <w:r>
              <w:t xml:space="preserve">(строка 34 введена </w:t>
            </w:r>
            <w:hyperlink r:id="rId54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 от 25.10.2022 N 233)</w:t>
            </w:r>
          </w:p>
        </w:tc>
      </w:tr>
    </w:tbl>
    <w:p w:rsidR="006D4668" w:rsidRDefault="006D4668">
      <w:pPr>
        <w:pStyle w:val="ConsPlusNormal"/>
        <w:jc w:val="both"/>
      </w:pPr>
    </w:p>
    <w:p w:rsidR="006D4668" w:rsidRDefault="006D4668">
      <w:pPr>
        <w:pStyle w:val="ConsPlusNormal"/>
        <w:jc w:val="both"/>
      </w:pPr>
    </w:p>
    <w:p w:rsidR="006D4668" w:rsidRDefault="006D4668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CB56F2" w:rsidRDefault="00CB56F2">
      <w:bookmarkStart w:id="1" w:name="_GoBack"/>
      <w:bookmarkEnd w:id="1"/>
    </w:p>
    <w:sectPr w:rsidR="00CB56F2" w:rsidSect="007F42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4668"/>
    <w:rsid w:val="006D4668"/>
    <w:rsid w:val="00CB5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D466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6D466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6D4668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D466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6D466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6D4668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consultantplus://offline/ref=AD38147E0AA76C349DA1EAE8B85D1AC0DFBF6B134023896B25E09A1AF58AEA914B61B24C51582513925AA2C623207BE0C7D5214984091DEB5EDD5Cw7SAG" TargetMode="External"/><Relationship Id="rId18" Type="http://schemas.openxmlformats.org/officeDocument/2006/relationships/hyperlink" Target="consultantplus://offline/ref=AD38147E0AA76C349DA1EAE8B85D1AC0DFBF6B134E25856723E09A1AF58AEA914B61B24C51582513925AA2C623207BE0C7D5214984091DEB5EDD5Cw7SAG" TargetMode="External"/><Relationship Id="rId26" Type="http://schemas.openxmlformats.org/officeDocument/2006/relationships/hyperlink" Target="consultantplus://offline/ref=AD38147E0AA76C349DA1EAE8B85D1AC0DFBF6B1346228C6320EEC710FDD3E6934C6EED5B56112912925AA2C32E7F7EF5D68D2E4899171CF442DF5E7Bw0S0G" TargetMode="External"/><Relationship Id="rId39" Type="http://schemas.openxmlformats.org/officeDocument/2006/relationships/hyperlink" Target="consultantplus://offline/ref=AD38147E0AA76C349DA1EAE8B85D1AC0DFBF6B1340248E6A2CE09A1AF58AEA914B61B24C51582513925AA2C423207BE0C7D5214984091DEB5EDD5Cw7SAG" TargetMode="External"/><Relationship Id="rId21" Type="http://schemas.openxmlformats.org/officeDocument/2006/relationships/hyperlink" Target="consultantplus://offline/ref=AD38147E0AA76C349DA1EAE8B85D1AC0DFBF6B134622886022ECC710FDD3E6934C6EED5B56112912925AA2C32D7F7EF5D68D2E4899171CF442DF5E7Bw0S0G" TargetMode="External"/><Relationship Id="rId34" Type="http://schemas.openxmlformats.org/officeDocument/2006/relationships/hyperlink" Target="consultantplus://offline/ref=AD38147E0AA76C349DA1EAE8B85D1AC0DFBF6B134622886022ECC710FDD3E6934C6EED5B56112912925AA2C32E7F7EF5D68D2E4899171CF442DF5E7Bw0S0G" TargetMode="External"/><Relationship Id="rId42" Type="http://schemas.openxmlformats.org/officeDocument/2006/relationships/hyperlink" Target="consultantplus://offline/ref=AD38147E0AA76C349DA1EAE8B85D1AC0DFBF6B13402B8E6721E09A1AF58AEA914B61B24C51582513925AA3CA23207BE0C7D5214984091DEB5EDD5Cw7SAG" TargetMode="External"/><Relationship Id="rId47" Type="http://schemas.openxmlformats.org/officeDocument/2006/relationships/hyperlink" Target="consultantplus://offline/ref=AD38147E0AA76C349DA1EAE8B85D1AC0DFBF6B134E25856723E09A1AF58AEA914B61B24C51582513925AA2C423207BE0C7D5214984091DEB5EDD5Cw7SAG" TargetMode="External"/><Relationship Id="rId50" Type="http://schemas.openxmlformats.org/officeDocument/2006/relationships/hyperlink" Target="consultantplus://offline/ref=AD38147E0AA76C349DA1EAE8B85D1AC0DFBF6B1346228F6525EEC710FDD3E6934C6EED5B56112912925AA2C32F7F7EF5D68D2E4899171CF442DF5E7Bw0S0G" TargetMode="External"/><Relationship Id="rId55" Type="http://schemas.openxmlformats.org/officeDocument/2006/relationships/fontTable" Target="fontTable.xml"/><Relationship Id="rId7" Type="http://schemas.openxmlformats.org/officeDocument/2006/relationships/hyperlink" Target="consultantplus://offline/ref=AD38147E0AA76C349DA1EAE8B85D1AC0DFBF6B1342278D6320E09A1AF58AEA914B61B24C51582513925AA2C623207BE0C7D5214984091DEB5EDD5Cw7SAG" TargetMode="External"/><Relationship Id="rId12" Type="http://schemas.openxmlformats.org/officeDocument/2006/relationships/hyperlink" Target="consultantplus://offline/ref=AD38147E0AA76C349DA1EAE8B85D1AC0DFBF6B1340238D6027E09A1AF58AEA914B61B24C51582513925AA2C623207BE0C7D5214984091DEB5EDD5Cw7SAG" TargetMode="External"/><Relationship Id="rId17" Type="http://schemas.openxmlformats.org/officeDocument/2006/relationships/hyperlink" Target="consultantplus://offline/ref=AD38147E0AA76C349DA1EAE8B85D1AC0DFBF6B134E20856026E09A1AF58AEA914B61B24C51582513925AA2C623207BE0C7D5214984091DEB5EDD5Cw7SAG" TargetMode="External"/><Relationship Id="rId25" Type="http://schemas.openxmlformats.org/officeDocument/2006/relationships/hyperlink" Target="consultantplus://offline/ref=AD38147E0AA76C349DA1EAE8B85D1AC0DFBF6B13422B8F6026E09A1AF58AEA914B61B25E510029119144A2C236762AA6w9S1G" TargetMode="External"/><Relationship Id="rId33" Type="http://schemas.openxmlformats.org/officeDocument/2006/relationships/hyperlink" Target="consultantplus://offline/ref=AD38147E0AA76C349DA1EAE8B85D1AC0DFBF6B1346228F6525EEC710FDD3E6934C6EED5B56112912925AA2C32E7F7EF5D68D2E4899171CF442DF5E7Bw0S0G" TargetMode="External"/><Relationship Id="rId38" Type="http://schemas.openxmlformats.org/officeDocument/2006/relationships/hyperlink" Target="consultantplus://offline/ref=AD38147E0AA76C349DA1EAE8B85D1AC0DFBF6B1340248E6A2CE09A1AF58AEA914B61B24C51582513925AA2C423207BE0C7D5214984091DEB5EDD5Cw7SAG" TargetMode="External"/><Relationship Id="rId46" Type="http://schemas.openxmlformats.org/officeDocument/2006/relationships/hyperlink" Target="consultantplus://offline/ref=AD38147E0AA76C349DA1EAE8B85D1AC0DFBF6B134E20856026E09A1AF58AEA914B61B24C51582513925AA3C623207BE0C7D5214984091DEB5EDD5Cw7SAG" TargetMode="Externa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AD38147E0AA76C349DA1EAE8B85D1AC0DFBF6B13402B8E6721E09A1AF58AEA914B61B24C51582513925AA2C623207BE0C7D5214984091DEB5EDD5Cw7SAG" TargetMode="External"/><Relationship Id="rId20" Type="http://schemas.openxmlformats.org/officeDocument/2006/relationships/hyperlink" Target="consultantplus://offline/ref=AD38147E0AA76C349DA1EAE8B85D1AC0DFBF6B1346228F6525EEC710FDD3E6934C6EED5B56112912925AA2C32D7F7EF5D68D2E4899171CF442DF5E7Bw0S0G" TargetMode="External"/><Relationship Id="rId29" Type="http://schemas.openxmlformats.org/officeDocument/2006/relationships/hyperlink" Target="consultantplus://offline/ref=AD38147E0AA76C349DA1EAE8B85D1AC0DFBF6B13402B8E6721E09A1AF58AEA914B61B24C51582513925AA2C523207BE0C7D5214984091DEB5EDD5Cw7SAG" TargetMode="External"/><Relationship Id="rId41" Type="http://schemas.openxmlformats.org/officeDocument/2006/relationships/hyperlink" Target="consultantplus://offline/ref=AD38147E0AA76C349DA1EAE8B85D1AC0DFBF6B13402B8E6721E09A1AF58AEA914B61B24C51582513925AA3C623207BE0C7D5214984091DEB5EDD5Cw7SAG" TargetMode="External"/><Relationship Id="rId54" Type="http://schemas.openxmlformats.org/officeDocument/2006/relationships/hyperlink" Target="consultantplus://offline/ref=AD38147E0AA76C349DA1EAE8B85D1AC0DFBF6B134622856025EAC710FDD3E6934C6EED5B56112912925AA2C32E7F7EF5D68D2E4899171CF442DF5E7Bw0S0G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AD38147E0AA76C349DA1EAE8B85D1AC0DFBF6B1343208D6124E09A1AF58AEA914B61B24C51582513925AA2C623207BE0C7D5214984091DEB5EDD5Cw7SAG" TargetMode="External"/><Relationship Id="rId11" Type="http://schemas.openxmlformats.org/officeDocument/2006/relationships/hyperlink" Target="consultantplus://offline/ref=AD38147E0AA76C349DA1EAE8B85D1AC0DFBF6B134022846425E09A1AF58AEA914B61B24C51582513925AA2C623207BE0C7D5214984091DEB5EDD5Cw7SAG" TargetMode="External"/><Relationship Id="rId24" Type="http://schemas.openxmlformats.org/officeDocument/2006/relationships/hyperlink" Target="consultantplus://offline/ref=AD38147E0AA76C349DA1F4E5AE3147CFD9B6371C4222863578BFC147A283E0C61E2EB30217563A139344A0C32Aw7S7G" TargetMode="External"/><Relationship Id="rId32" Type="http://schemas.openxmlformats.org/officeDocument/2006/relationships/hyperlink" Target="consultantplus://offline/ref=AD38147E0AA76C349DA1EAE8B85D1AC0DFBF6B1346228C6320EEC710FDD3E6934C6EED5B56112912925AA2C32E7F7EF5D68D2E4899171CF442DF5E7Bw0S0G" TargetMode="External"/><Relationship Id="rId37" Type="http://schemas.openxmlformats.org/officeDocument/2006/relationships/hyperlink" Target="consultantplus://offline/ref=AD38147E0AA76C349DA1EAE8B85D1AC0DFBF6B1340248E6A2CE09A1AF58AEA914B61B24C51582513925AA2C523207BE0C7D5214984091DEB5EDD5Cw7SAG" TargetMode="External"/><Relationship Id="rId40" Type="http://schemas.openxmlformats.org/officeDocument/2006/relationships/hyperlink" Target="consultantplus://offline/ref=AD38147E0AA76C349DA1EAE8B85D1AC0DFBF6B13402B8E6721E09A1AF58AEA914B61B24C51582513925AA2C523207BE0C7D5214984091DEB5EDD5Cw7SAG" TargetMode="External"/><Relationship Id="rId45" Type="http://schemas.openxmlformats.org/officeDocument/2006/relationships/hyperlink" Target="consultantplus://offline/ref=AD38147E0AA76C349DA1EAE8B85D1AC0DFBF6B134E20856026E09A1AF58AEA914B61B24C51582513925AA2C523207BE0C7D5214984091DEB5EDD5Cw7SAG" TargetMode="External"/><Relationship Id="rId53" Type="http://schemas.openxmlformats.org/officeDocument/2006/relationships/hyperlink" Target="consultantplus://offline/ref=AD38147E0AA76C349DA1EAE8B85D1AC0DFBF6B134622886022ECC710FDD3E6934C6EED5B56112912925AA2C32E7F7EF5D68D2E4899171CF442DF5E7Bw0S0G" TargetMode="External"/><Relationship Id="rId5" Type="http://schemas.openxmlformats.org/officeDocument/2006/relationships/hyperlink" Target="https://www.consultant.ru" TargetMode="External"/><Relationship Id="rId15" Type="http://schemas.openxmlformats.org/officeDocument/2006/relationships/hyperlink" Target="consultantplus://offline/ref=AD38147E0AA76C349DA1EAE8B85D1AC0DFBF6B1340248E6A2CE09A1AF58AEA914B61B24C51582513925AA2C623207BE0C7D5214984091DEB5EDD5Cw7SAG" TargetMode="External"/><Relationship Id="rId23" Type="http://schemas.openxmlformats.org/officeDocument/2006/relationships/hyperlink" Target="consultantplus://offline/ref=AD38147E0AA76C349DA1F4E5AE3147CFD9B735184721863578BFC147A283E0C60C2EEB0E155526119651F6926C2127A691C6234B840B1CF7w5SFG" TargetMode="External"/><Relationship Id="rId28" Type="http://schemas.openxmlformats.org/officeDocument/2006/relationships/hyperlink" Target="consultantplus://offline/ref=AD38147E0AA76C349DA1EAE8B85D1AC0DFBF6B1340248E6A2CE09A1AF58AEA914B61B24C51582513925AA2C623207BE0C7D5214984091DEB5EDD5Cw7SAG" TargetMode="External"/><Relationship Id="rId36" Type="http://schemas.openxmlformats.org/officeDocument/2006/relationships/hyperlink" Target="consultantplus://offline/ref=AD38147E0AA76C349DA1EAE8B85D1AC0DFBF6B134E25856723E09A1AF58AEA914B61B24C51582513925AA0C723207BE0C7D5214984091DEB5EDD5Cw7SAG" TargetMode="External"/><Relationship Id="rId49" Type="http://schemas.openxmlformats.org/officeDocument/2006/relationships/hyperlink" Target="consultantplus://offline/ref=AD38147E0AA76C349DA1EAE8B85D1AC0DFBF6B134E25856723E09A1AF58AEA914B61B24C51582513925AA0C323207BE0C7D5214984091DEB5EDD5Cw7SAG" TargetMode="External"/><Relationship Id="rId10" Type="http://schemas.openxmlformats.org/officeDocument/2006/relationships/hyperlink" Target="consultantplus://offline/ref=AD38147E0AA76C349DA1EAE8B85D1AC0DFBF6B134022846625E09A1AF58AEA914B61B24C51582513925AA2C623207BE0C7D5214984091DEB5EDD5Cw7SAG" TargetMode="External"/><Relationship Id="rId19" Type="http://schemas.openxmlformats.org/officeDocument/2006/relationships/hyperlink" Target="consultantplus://offline/ref=AD38147E0AA76C349DA1EAE8B85D1AC0DFBF6B1346228C6320EEC710FDD3E6934C6EED5B56112912925AA2C32D7F7EF5D68D2E4899171CF442DF5E7Bw0S0G" TargetMode="External"/><Relationship Id="rId31" Type="http://schemas.openxmlformats.org/officeDocument/2006/relationships/hyperlink" Target="consultantplus://offline/ref=AD38147E0AA76C349DA1EAE8B85D1AC0DFBF6B134E25856723E09A1AF58AEA914B61B24C51582513925AA2C523207BE0C7D5214984091DEB5EDD5Cw7SAG" TargetMode="External"/><Relationship Id="rId44" Type="http://schemas.openxmlformats.org/officeDocument/2006/relationships/hyperlink" Target="consultantplus://offline/ref=AD38147E0AA76C349DA1EAE8B85D1AC0DFBF6B13402B8E6721E09A1AF58AEA914B61B24C51582513925AA0C423207BE0C7D5214984091DEB5EDD5Cw7SAG" TargetMode="External"/><Relationship Id="rId52" Type="http://schemas.openxmlformats.org/officeDocument/2006/relationships/hyperlink" Target="consultantplus://offline/ref=AD38147E0AA76C349DA1EAE8B85D1AC0DFBF6B134622886022ECC710FDD3E6934C6EED5B56112912925AA2C32E7F7EF5D68D2E4899171CF442DF5E7Bw0S0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AD38147E0AA76C349DA1EAE8B85D1AC0DFBF6B1342258A6025E09A1AF58AEA914B61B24C51582513925AA2C623207BE0C7D5214984091DEB5EDD5Cw7SAG" TargetMode="External"/><Relationship Id="rId14" Type="http://schemas.openxmlformats.org/officeDocument/2006/relationships/hyperlink" Target="consultantplus://offline/ref=AD38147E0AA76C349DA1EAE8B85D1AC0DFBF6B1340218A6A2CE09A1AF58AEA914B61B24C51582513925AA2C623207BE0C7D5214984091DEB5EDD5Cw7SAG" TargetMode="External"/><Relationship Id="rId22" Type="http://schemas.openxmlformats.org/officeDocument/2006/relationships/hyperlink" Target="consultantplus://offline/ref=AD38147E0AA76C349DA1EAE8B85D1AC0DFBF6B134622856025EAC710FDD3E6934C6EED5B56112912925AA2C32D7F7EF5D68D2E4899171CF442DF5E7Bw0S0G" TargetMode="External"/><Relationship Id="rId27" Type="http://schemas.openxmlformats.org/officeDocument/2006/relationships/hyperlink" Target="consultantplus://offline/ref=AD38147E0AA76C349DA1EAE8B85D1AC0DFBF6B1340218A6A2CE09A1AF58AEA914B61B24C51582513925AA2C523207BE0C7D5214984091DEB5EDD5Cw7SAG" TargetMode="External"/><Relationship Id="rId30" Type="http://schemas.openxmlformats.org/officeDocument/2006/relationships/hyperlink" Target="consultantplus://offline/ref=AD38147E0AA76C349DA1EAE8B85D1AC0DFBF6B134E20856026E09A1AF58AEA914B61B24C51582513925AA2C523207BE0C7D5214984091DEB5EDD5Cw7SAG" TargetMode="External"/><Relationship Id="rId35" Type="http://schemas.openxmlformats.org/officeDocument/2006/relationships/hyperlink" Target="consultantplus://offline/ref=AD38147E0AA76C349DA1EAE8B85D1AC0DFBF6B134622856025EAC710FDD3E6934C6EED5B56112912925AA2C32E7F7EF5D68D2E4899171CF442DF5E7Bw0S0G" TargetMode="External"/><Relationship Id="rId43" Type="http://schemas.openxmlformats.org/officeDocument/2006/relationships/hyperlink" Target="consultantplus://offline/ref=AD38147E0AA76C349DA1EAE8B85D1AC0DFBF6B13402B8E6721E09A1AF58AEA914B61B24C51582513925AA0C023207BE0C7D5214984091DEB5EDD5Cw7SAG" TargetMode="External"/><Relationship Id="rId48" Type="http://schemas.openxmlformats.org/officeDocument/2006/relationships/hyperlink" Target="consultantplus://offline/ref=AD38147E0AA76C349DA1EAE8B85D1AC0DFBF6B134E25856723E09A1AF58AEA914B61B24C51582513925AA3C523207BE0C7D5214984091DEB5EDD5Cw7SAG" TargetMode="External"/><Relationship Id="rId56" Type="http://schemas.openxmlformats.org/officeDocument/2006/relationships/theme" Target="theme/theme1.xml"/><Relationship Id="rId8" Type="http://schemas.openxmlformats.org/officeDocument/2006/relationships/hyperlink" Target="consultantplus://offline/ref=AD38147E0AA76C349DA1EAE8B85D1AC0DFBF6B1342258A6323E09A1AF58AEA914B61B24C51582513925AA2C623207BE0C7D5214984091DEB5EDD5Cw7SAG" TargetMode="External"/><Relationship Id="rId51" Type="http://schemas.openxmlformats.org/officeDocument/2006/relationships/hyperlink" Target="consultantplus://offline/ref=AD38147E0AA76C349DA1EAE8B85D1AC0DFBF6B1346228F6525EEC710FDD3E6934C6EED5B56112912925AA2C22E7F7EF5D68D2E4899171CF442DF5E7Bw0S0G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2410</Words>
  <Characters>13743</Characters>
  <Application>Microsoft Office Word</Application>
  <DocSecurity>0</DocSecurity>
  <Lines>114</Lines>
  <Paragraphs>32</Paragraphs>
  <ScaleCrop>false</ScaleCrop>
  <Company/>
  <LinksUpToDate>false</LinksUpToDate>
  <CharactersWithSpaces>16121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Тяпкина Елена Анатольевна</dc:creator>
  <cp:lastModifiedBy>Тяпкина Елена Анатольевна</cp:lastModifiedBy>
  <cp:revision>1</cp:revision>
  <dcterms:created xsi:type="dcterms:W3CDTF">2023-01-23T06:18:00Z</dcterms:created>
  <dcterms:modified xsi:type="dcterms:W3CDTF">2023-01-23T06:18:00Z</dcterms:modified>
</cp:coreProperties>
</file>