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9D" w:rsidRPr="00CC78E6" w:rsidRDefault="00DD7A78" w:rsidP="009C1667">
      <w:pPr>
        <w:jc w:val="center"/>
        <w:rPr>
          <w:b/>
          <w:szCs w:val="28"/>
        </w:rPr>
      </w:pPr>
      <w:r w:rsidRPr="00CC78E6">
        <w:rPr>
          <w:b/>
          <w:szCs w:val="28"/>
        </w:rPr>
        <w:t>П</w:t>
      </w:r>
      <w:r w:rsidR="00E77EDB" w:rsidRPr="00CC78E6">
        <w:rPr>
          <w:b/>
          <w:szCs w:val="28"/>
        </w:rPr>
        <w:t>одпрограмм</w:t>
      </w:r>
      <w:r w:rsidRPr="00CC78E6">
        <w:rPr>
          <w:b/>
          <w:szCs w:val="28"/>
        </w:rPr>
        <w:t>а</w:t>
      </w:r>
      <w:r w:rsidR="00E77EDB" w:rsidRPr="00CC78E6">
        <w:rPr>
          <w:b/>
          <w:szCs w:val="28"/>
        </w:rPr>
        <w:t xml:space="preserve"> </w:t>
      </w:r>
      <w:r w:rsidR="0012493D" w:rsidRPr="00CC78E6">
        <w:rPr>
          <w:b/>
          <w:szCs w:val="28"/>
        </w:rPr>
        <w:t xml:space="preserve">1 </w:t>
      </w:r>
    </w:p>
    <w:p w:rsidR="00E77EDB" w:rsidRPr="00CC78E6" w:rsidRDefault="00E77EDB" w:rsidP="009C1667">
      <w:pPr>
        <w:jc w:val="center"/>
        <w:rPr>
          <w:b/>
          <w:szCs w:val="28"/>
        </w:rPr>
      </w:pPr>
      <w:r w:rsidRPr="00CC78E6">
        <w:rPr>
          <w:b/>
          <w:szCs w:val="28"/>
        </w:rPr>
        <w:t>«Повышение доступности и качества дошкольного, общего</w:t>
      </w:r>
      <w:r w:rsidR="003328A6">
        <w:rPr>
          <w:b/>
          <w:szCs w:val="28"/>
        </w:rPr>
        <w:t xml:space="preserve">                               и</w:t>
      </w:r>
      <w:r w:rsidRPr="00CC78E6">
        <w:rPr>
          <w:b/>
          <w:szCs w:val="28"/>
        </w:rPr>
        <w:t xml:space="preserve"> дополнительного образования»</w:t>
      </w:r>
    </w:p>
    <w:p w:rsidR="00DD7A78" w:rsidRPr="00CC78E6" w:rsidRDefault="00DD7A78" w:rsidP="009C1667">
      <w:pPr>
        <w:jc w:val="center"/>
        <w:rPr>
          <w:szCs w:val="28"/>
        </w:rPr>
      </w:pPr>
    </w:p>
    <w:p w:rsidR="00E77EDB" w:rsidRPr="00CC78E6" w:rsidRDefault="00DD7A78" w:rsidP="009C1667">
      <w:pPr>
        <w:pStyle w:val="af1"/>
        <w:numPr>
          <w:ilvl w:val="0"/>
          <w:numId w:val="4"/>
        </w:numPr>
        <w:ind w:left="0"/>
        <w:jc w:val="center"/>
        <w:rPr>
          <w:b/>
          <w:szCs w:val="28"/>
        </w:rPr>
      </w:pPr>
      <w:r w:rsidRPr="00CC78E6">
        <w:rPr>
          <w:b/>
          <w:szCs w:val="28"/>
        </w:rPr>
        <w:t>Паспорт</w:t>
      </w:r>
    </w:p>
    <w:p w:rsidR="00201791" w:rsidRPr="00F463BA" w:rsidRDefault="00201791" w:rsidP="009C1667">
      <w:pPr>
        <w:pStyle w:val="af1"/>
        <w:ind w:left="0"/>
        <w:rPr>
          <w:rFonts w:eastAsia="Times New Roman"/>
          <w:b/>
          <w:color w:val="FF0000"/>
          <w:szCs w:val="28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F463BA" w:rsidRPr="00F463BA" w:rsidTr="003151E1">
        <w:tc>
          <w:tcPr>
            <w:tcW w:w="3397" w:type="dxa"/>
          </w:tcPr>
          <w:p w:rsidR="00E77EDB" w:rsidRPr="00CC78E6" w:rsidRDefault="00E77EDB" w:rsidP="009C1667">
            <w:pPr>
              <w:rPr>
                <w:szCs w:val="28"/>
              </w:rPr>
            </w:pPr>
            <w:r w:rsidRPr="00CC78E6">
              <w:rPr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5954" w:type="dxa"/>
          </w:tcPr>
          <w:p w:rsidR="00E77EDB" w:rsidRPr="00CC78E6" w:rsidRDefault="00E77EDB" w:rsidP="009C1667">
            <w:pPr>
              <w:jc w:val="both"/>
              <w:rPr>
                <w:szCs w:val="28"/>
              </w:rPr>
            </w:pPr>
            <w:r w:rsidRPr="00CC78E6">
              <w:rPr>
                <w:szCs w:val="28"/>
              </w:rPr>
              <w:t>«Повышение доступности</w:t>
            </w:r>
            <w:r w:rsidR="003328A6">
              <w:rPr>
                <w:szCs w:val="28"/>
              </w:rPr>
              <w:t xml:space="preserve"> и качества дошкольного, общего и</w:t>
            </w:r>
            <w:r w:rsidRPr="00CC78E6">
              <w:rPr>
                <w:szCs w:val="28"/>
              </w:rPr>
              <w:t xml:space="preserve"> дополнительного образования»</w:t>
            </w:r>
            <w:r w:rsidR="009159B8" w:rsidRPr="00CC78E6">
              <w:rPr>
                <w:szCs w:val="28"/>
              </w:rPr>
              <w:t xml:space="preserve"> (далее - </w:t>
            </w:r>
            <w:r w:rsidR="008A010D" w:rsidRPr="00CC78E6">
              <w:rPr>
                <w:szCs w:val="28"/>
              </w:rPr>
              <w:t>П</w:t>
            </w:r>
            <w:r w:rsidR="00F3769D" w:rsidRPr="00CC78E6">
              <w:rPr>
                <w:szCs w:val="28"/>
              </w:rPr>
              <w:t>одп</w:t>
            </w:r>
            <w:r w:rsidR="009159B8" w:rsidRPr="00CC78E6">
              <w:rPr>
                <w:szCs w:val="28"/>
              </w:rPr>
              <w:t>рограмма</w:t>
            </w:r>
            <w:r w:rsidR="008A010D" w:rsidRPr="00CC78E6">
              <w:rPr>
                <w:szCs w:val="28"/>
              </w:rPr>
              <w:t xml:space="preserve"> 1</w:t>
            </w:r>
            <w:r w:rsidR="009159B8" w:rsidRPr="00CC78E6">
              <w:rPr>
                <w:szCs w:val="28"/>
              </w:rPr>
              <w:t>)</w:t>
            </w:r>
          </w:p>
          <w:p w:rsidR="00E77EDB" w:rsidRPr="00CC78E6" w:rsidRDefault="00E77EDB" w:rsidP="009C1667">
            <w:pPr>
              <w:jc w:val="both"/>
              <w:rPr>
                <w:szCs w:val="28"/>
              </w:rPr>
            </w:pPr>
          </w:p>
        </w:tc>
      </w:tr>
      <w:tr w:rsidR="00F463BA" w:rsidRPr="00F463BA" w:rsidTr="003151E1">
        <w:tc>
          <w:tcPr>
            <w:tcW w:w="3397" w:type="dxa"/>
          </w:tcPr>
          <w:p w:rsidR="00E77EDB" w:rsidRPr="00CC78E6" w:rsidRDefault="00E77EDB" w:rsidP="009C1667">
            <w:pPr>
              <w:rPr>
                <w:szCs w:val="28"/>
              </w:rPr>
            </w:pPr>
            <w:r w:rsidRPr="00CC78E6">
              <w:rPr>
                <w:szCs w:val="28"/>
              </w:rPr>
              <w:t xml:space="preserve">Ответственный исполнитель подпрограммы муниципальной программы </w:t>
            </w:r>
            <w:r w:rsidR="002A0D48">
              <w:rPr>
                <w:szCs w:val="28"/>
              </w:rPr>
              <w:t>(соисполнитель)</w:t>
            </w:r>
          </w:p>
        </w:tc>
        <w:tc>
          <w:tcPr>
            <w:tcW w:w="5954" w:type="dxa"/>
          </w:tcPr>
          <w:p w:rsidR="00E77EDB" w:rsidRPr="00CC78E6" w:rsidRDefault="006213F6" w:rsidP="001B3EB2">
            <w:pPr>
              <w:jc w:val="both"/>
              <w:rPr>
                <w:szCs w:val="28"/>
              </w:rPr>
            </w:pPr>
            <w:r w:rsidRPr="00CC78E6">
              <w:rPr>
                <w:rFonts w:eastAsia="Times New Roman"/>
                <w:szCs w:val="28"/>
                <w:lang w:eastAsia="ru-RU"/>
              </w:rPr>
              <w:t>Управление</w:t>
            </w:r>
            <w:r w:rsidR="00E77EDB" w:rsidRPr="00CC78E6">
              <w:rPr>
                <w:rFonts w:eastAsia="Times New Roman"/>
                <w:szCs w:val="28"/>
                <w:lang w:eastAsia="ru-RU"/>
              </w:rPr>
              <w:t xml:space="preserve"> образовани</w:t>
            </w:r>
            <w:r w:rsidRPr="00CC78E6">
              <w:rPr>
                <w:rFonts w:eastAsia="Times New Roman"/>
                <w:szCs w:val="28"/>
                <w:lang w:eastAsia="ru-RU"/>
              </w:rPr>
              <w:t>я</w:t>
            </w:r>
            <w:r w:rsidR="00E77EDB" w:rsidRPr="00CC78E6">
              <w:rPr>
                <w:rFonts w:eastAsia="Times New Roman"/>
                <w:szCs w:val="28"/>
                <w:lang w:eastAsia="ru-RU"/>
              </w:rPr>
              <w:t xml:space="preserve"> администрации муниципального образования «</w:t>
            </w:r>
            <w:r w:rsidR="00DF7D3B">
              <w:rPr>
                <w:rFonts w:eastAsia="Times New Roman"/>
                <w:szCs w:val="28"/>
                <w:lang w:eastAsia="ru-RU"/>
              </w:rPr>
              <w:t>Город</w:t>
            </w:r>
            <w:r w:rsidR="00B3379D">
              <w:rPr>
                <w:rFonts w:eastAsia="Times New Roman"/>
                <w:szCs w:val="28"/>
                <w:lang w:eastAsia="ru-RU"/>
              </w:rPr>
              <w:t>ской округ город</w:t>
            </w:r>
            <w:r w:rsidR="00DF7D3B">
              <w:rPr>
                <w:rFonts w:eastAsia="Times New Roman"/>
                <w:szCs w:val="28"/>
                <w:lang w:eastAsia="ru-RU"/>
              </w:rPr>
              <w:t xml:space="preserve"> Астрахань»</w:t>
            </w:r>
            <w:r w:rsidR="00DF7D3B">
              <w:t xml:space="preserve"> </w:t>
            </w:r>
          </w:p>
        </w:tc>
      </w:tr>
      <w:tr w:rsidR="00F463BA" w:rsidRPr="00F463BA" w:rsidTr="003151E1">
        <w:tc>
          <w:tcPr>
            <w:tcW w:w="3397" w:type="dxa"/>
          </w:tcPr>
          <w:p w:rsidR="00E77EDB" w:rsidRPr="00CC78E6" w:rsidRDefault="00DE5D59" w:rsidP="009C1667">
            <w:pPr>
              <w:rPr>
                <w:szCs w:val="28"/>
              </w:rPr>
            </w:pPr>
            <w:r w:rsidRPr="00CC78E6">
              <w:rPr>
                <w:szCs w:val="28"/>
              </w:rPr>
              <w:t xml:space="preserve">Участники </w:t>
            </w:r>
            <w:r w:rsidR="00C21256" w:rsidRPr="00CC78E6">
              <w:rPr>
                <w:szCs w:val="28"/>
              </w:rPr>
              <w:t>под</w:t>
            </w:r>
            <w:r w:rsidR="00E77EDB" w:rsidRPr="00CC78E6">
              <w:rPr>
                <w:szCs w:val="28"/>
              </w:rPr>
              <w:t xml:space="preserve">программы </w:t>
            </w:r>
            <w:r w:rsidR="00C21256" w:rsidRPr="00CC78E6">
              <w:rPr>
                <w:szCs w:val="28"/>
              </w:rPr>
              <w:t>муниципальной программы</w:t>
            </w:r>
          </w:p>
        </w:tc>
        <w:tc>
          <w:tcPr>
            <w:tcW w:w="5954" w:type="dxa"/>
          </w:tcPr>
          <w:p w:rsidR="00E77EDB" w:rsidRPr="00CC78E6" w:rsidRDefault="00D30DA7" w:rsidP="009C1667">
            <w:pPr>
              <w:jc w:val="both"/>
              <w:rPr>
                <w:szCs w:val="28"/>
              </w:rPr>
            </w:pPr>
            <w:r w:rsidRPr="00CC78E6">
              <w:rPr>
                <w:szCs w:val="28"/>
              </w:rPr>
              <w:t xml:space="preserve">Муниципальные </w:t>
            </w:r>
            <w:r w:rsidRPr="00CC78E6">
              <w:rPr>
                <w:rFonts w:eastAsia="Calibri"/>
                <w:szCs w:val="28"/>
              </w:rPr>
              <w:t xml:space="preserve">образовательные </w:t>
            </w:r>
            <w:r w:rsidR="002B7671" w:rsidRPr="00CC78E6">
              <w:rPr>
                <w:rFonts w:eastAsia="Calibri"/>
                <w:szCs w:val="28"/>
              </w:rPr>
              <w:t>организации</w:t>
            </w:r>
            <w:r w:rsidRPr="00CC78E6">
              <w:rPr>
                <w:rFonts w:eastAsia="Calibri"/>
                <w:szCs w:val="28"/>
              </w:rPr>
              <w:t>, реализующие программы дошкольного, начального общего, основного общего, среднего общего и дополнительного образования</w:t>
            </w:r>
          </w:p>
        </w:tc>
      </w:tr>
      <w:tr w:rsidR="00F463BA" w:rsidRPr="00F463BA" w:rsidTr="003151E1">
        <w:tc>
          <w:tcPr>
            <w:tcW w:w="3397" w:type="dxa"/>
          </w:tcPr>
          <w:p w:rsidR="00E77EDB" w:rsidRPr="00CC78E6" w:rsidRDefault="00E77EDB" w:rsidP="009C1667">
            <w:pPr>
              <w:rPr>
                <w:szCs w:val="28"/>
              </w:rPr>
            </w:pPr>
            <w:r w:rsidRPr="00CC78E6">
              <w:rPr>
                <w:szCs w:val="28"/>
              </w:rPr>
              <w:t xml:space="preserve">Цели </w:t>
            </w:r>
            <w:r w:rsidR="00C21256" w:rsidRPr="00CC78E6">
              <w:rPr>
                <w:szCs w:val="28"/>
              </w:rPr>
              <w:t>под</w:t>
            </w:r>
            <w:r w:rsidRPr="00CC78E6">
              <w:rPr>
                <w:szCs w:val="28"/>
              </w:rPr>
              <w:t>программы</w:t>
            </w:r>
            <w:r w:rsidR="00C21256" w:rsidRPr="00CC78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F503C5" w:rsidRPr="00CC78E6" w:rsidRDefault="00F503C5" w:rsidP="009C1667">
            <w:pPr>
              <w:jc w:val="both"/>
              <w:rPr>
                <w:szCs w:val="28"/>
              </w:rPr>
            </w:pPr>
            <w:r w:rsidRPr="00CC78E6">
              <w:rPr>
                <w:bCs/>
                <w:szCs w:val="28"/>
              </w:rPr>
              <w:t xml:space="preserve">Создание условий для обеспечения </w:t>
            </w:r>
            <w:r w:rsidR="008A217C" w:rsidRPr="00CC78E6">
              <w:rPr>
                <w:bCs/>
                <w:szCs w:val="28"/>
              </w:rPr>
              <w:t>доступно</w:t>
            </w:r>
            <w:r w:rsidR="008A217C">
              <w:rPr>
                <w:bCs/>
                <w:szCs w:val="28"/>
              </w:rPr>
              <w:t>го</w:t>
            </w:r>
            <w:r w:rsidR="008A217C" w:rsidRPr="00CC78E6">
              <w:rPr>
                <w:bCs/>
                <w:szCs w:val="28"/>
              </w:rPr>
              <w:t xml:space="preserve"> </w:t>
            </w:r>
            <w:r w:rsidR="008A217C">
              <w:rPr>
                <w:bCs/>
                <w:szCs w:val="28"/>
              </w:rPr>
              <w:t>качественного</w:t>
            </w:r>
            <w:r w:rsidRPr="00CC78E6">
              <w:rPr>
                <w:bCs/>
                <w:szCs w:val="28"/>
              </w:rPr>
              <w:t xml:space="preserve"> дошкольного, общего и дополнительного образования.</w:t>
            </w:r>
          </w:p>
          <w:p w:rsidR="00E77EDB" w:rsidRPr="00CC78E6" w:rsidRDefault="00E77EDB" w:rsidP="009C1667">
            <w:pPr>
              <w:jc w:val="both"/>
              <w:rPr>
                <w:szCs w:val="28"/>
              </w:rPr>
            </w:pPr>
          </w:p>
        </w:tc>
      </w:tr>
      <w:tr w:rsidR="00F463BA" w:rsidRPr="00F463BA" w:rsidTr="003151E1">
        <w:tc>
          <w:tcPr>
            <w:tcW w:w="3397" w:type="dxa"/>
          </w:tcPr>
          <w:p w:rsidR="00E77EDB" w:rsidRPr="00CC78E6" w:rsidRDefault="00E77EDB" w:rsidP="009C1667">
            <w:pPr>
              <w:rPr>
                <w:szCs w:val="28"/>
              </w:rPr>
            </w:pPr>
            <w:r w:rsidRPr="00CC78E6">
              <w:rPr>
                <w:szCs w:val="28"/>
              </w:rPr>
              <w:t>Задач</w:t>
            </w:r>
            <w:r w:rsidR="00F3769D" w:rsidRPr="00CC78E6">
              <w:rPr>
                <w:szCs w:val="28"/>
              </w:rPr>
              <w:t>а</w:t>
            </w:r>
            <w:r w:rsidRPr="00CC78E6">
              <w:rPr>
                <w:szCs w:val="28"/>
              </w:rPr>
              <w:t xml:space="preserve"> </w:t>
            </w:r>
            <w:r w:rsidR="00C21256" w:rsidRPr="00CC78E6">
              <w:rPr>
                <w:szCs w:val="28"/>
              </w:rPr>
              <w:t>под</w:t>
            </w:r>
            <w:r w:rsidRPr="00CC78E6">
              <w:rPr>
                <w:szCs w:val="28"/>
              </w:rPr>
              <w:t>программы</w:t>
            </w:r>
            <w:r w:rsidR="00C21256" w:rsidRPr="00CC78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E77EDB" w:rsidRPr="00CC78E6" w:rsidRDefault="00F503C5" w:rsidP="00D025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C78E6">
              <w:rPr>
                <w:sz w:val="28"/>
                <w:szCs w:val="28"/>
              </w:rPr>
              <w:t xml:space="preserve">Удовлетворение потребностей граждан в получении доступного и качественного дошкольного, общего и дополнительного образования с учетом индивидуальных способностей обучающихся на территории муниципального образования </w:t>
            </w:r>
            <w:r w:rsidR="00D0258A" w:rsidRPr="00D0258A">
              <w:rPr>
                <w:sz w:val="28"/>
                <w:szCs w:val="28"/>
              </w:rPr>
              <w:t>«Городской округ город Астрахань»</w:t>
            </w:r>
            <w:r w:rsidRPr="00D0258A">
              <w:rPr>
                <w:sz w:val="28"/>
                <w:szCs w:val="28"/>
              </w:rPr>
              <w:t>.</w:t>
            </w:r>
          </w:p>
        </w:tc>
      </w:tr>
      <w:tr w:rsidR="00F463BA" w:rsidRPr="00F463BA" w:rsidTr="003151E1">
        <w:tc>
          <w:tcPr>
            <w:tcW w:w="3397" w:type="dxa"/>
          </w:tcPr>
          <w:p w:rsidR="00E77EDB" w:rsidRPr="00F463BA" w:rsidRDefault="00E77EDB" w:rsidP="009C1667">
            <w:pPr>
              <w:rPr>
                <w:color w:val="FF0000"/>
                <w:szCs w:val="28"/>
              </w:rPr>
            </w:pPr>
            <w:r w:rsidRPr="00CC78E6">
              <w:rPr>
                <w:szCs w:val="28"/>
              </w:rPr>
              <w:t xml:space="preserve">Целевые показатели (индикаторы) </w:t>
            </w:r>
            <w:r w:rsidR="00C21256" w:rsidRPr="00CC78E6">
              <w:rPr>
                <w:szCs w:val="28"/>
              </w:rPr>
              <w:t>под</w:t>
            </w:r>
            <w:r w:rsidRPr="00CC78E6">
              <w:rPr>
                <w:szCs w:val="28"/>
              </w:rPr>
              <w:t>программы</w:t>
            </w:r>
            <w:r w:rsidR="00C21256" w:rsidRPr="00CC78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F503C5" w:rsidRPr="00CC78E6" w:rsidRDefault="00F503C5" w:rsidP="009C1667">
            <w:pPr>
              <w:jc w:val="both"/>
              <w:rPr>
                <w:szCs w:val="28"/>
              </w:rPr>
            </w:pPr>
            <w:r w:rsidRPr="00CC78E6">
              <w:rPr>
                <w:szCs w:val="28"/>
              </w:rPr>
              <w:t xml:space="preserve">- доля муниципальных общеобразовательных организаций, соответствующих современным требованиям обучения </w:t>
            </w:r>
            <w:r w:rsidR="003328A6">
              <w:rPr>
                <w:szCs w:val="28"/>
              </w:rPr>
              <w:t>в общем количестве</w:t>
            </w:r>
            <w:r w:rsidRPr="00CC78E6">
              <w:rPr>
                <w:szCs w:val="28"/>
              </w:rPr>
              <w:t xml:space="preserve"> муниципальных общеобразовательных организаций;</w:t>
            </w:r>
          </w:p>
          <w:p w:rsidR="00F503C5" w:rsidRPr="00CC78E6" w:rsidRDefault="00F503C5" w:rsidP="009C1667">
            <w:pPr>
              <w:jc w:val="both"/>
              <w:rPr>
                <w:szCs w:val="28"/>
              </w:rPr>
            </w:pPr>
            <w:r w:rsidRPr="00CC78E6">
              <w:rPr>
                <w:szCs w:val="28"/>
              </w:rPr>
              <w:t xml:space="preserve">-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</w:t>
            </w:r>
            <w:r w:rsidRPr="00CC78E6">
              <w:rPr>
                <w:szCs w:val="28"/>
              </w:rPr>
              <w:lastRenderedPageBreak/>
              <w:t>очереди на получение в текущем году дошкольного образования;</w:t>
            </w:r>
          </w:p>
          <w:p w:rsidR="00925757" w:rsidRPr="00925757" w:rsidRDefault="00F503C5" w:rsidP="00925757">
            <w:pPr>
              <w:jc w:val="both"/>
              <w:rPr>
                <w:szCs w:val="28"/>
              </w:rPr>
            </w:pPr>
            <w:r w:rsidRPr="00925757">
              <w:rPr>
                <w:szCs w:val="28"/>
              </w:rPr>
              <w:t xml:space="preserve">- </w:t>
            </w:r>
            <w:r w:rsidR="00925757" w:rsidRPr="00925757">
              <w:rPr>
                <w:szCs w:val="28"/>
              </w:rPr>
              <w:t xml:space="preserve"> количество детей в возрасте 5-18 лет, получающих услуги по дополнительному образованию в муниципальных организациях</w:t>
            </w:r>
            <w:r w:rsidR="003328A6">
              <w:rPr>
                <w:szCs w:val="28"/>
              </w:rPr>
              <w:t xml:space="preserve"> дополнительного образования</w:t>
            </w:r>
            <w:r w:rsidR="00925757" w:rsidRPr="00925757">
              <w:rPr>
                <w:szCs w:val="28"/>
              </w:rPr>
              <w:t>, подведомственных управлению образования</w:t>
            </w:r>
            <w:r w:rsidR="00925757">
              <w:rPr>
                <w:szCs w:val="28"/>
              </w:rPr>
              <w:t>;</w:t>
            </w:r>
          </w:p>
          <w:p w:rsidR="00F503C5" w:rsidRPr="00F463BA" w:rsidRDefault="00F503C5" w:rsidP="00925757">
            <w:pPr>
              <w:jc w:val="both"/>
              <w:rPr>
                <w:color w:val="FF0000"/>
                <w:szCs w:val="28"/>
              </w:rPr>
            </w:pPr>
            <w:r w:rsidRPr="00CC78E6">
              <w:rPr>
                <w:szCs w:val="28"/>
              </w:rPr>
              <w:t>-</w:t>
            </w:r>
            <w:r w:rsidR="00C660CE" w:rsidRPr="00CC78E6">
              <w:rPr>
                <w:szCs w:val="28"/>
              </w:rPr>
              <w:t xml:space="preserve"> </w:t>
            </w:r>
            <w:r w:rsidR="00FE6A77" w:rsidRPr="00CC78E6">
              <w:rPr>
                <w:szCs w:val="28"/>
              </w:rPr>
              <w:t>доля граждан, удовлетворенных доступностью и качеством получаемых образовательных услуг</w:t>
            </w:r>
          </w:p>
        </w:tc>
      </w:tr>
      <w:tr w:rsidR="00F463BA" w:rsidRPr="00F463BA" w:rsidTr="003151E1">
        <w:tc>
          <w:tcPr>
            <w:tcW w:w="3397" w:type="dxa"/>
          </w:tcPr>
          <w:p w:rsidR="00E77EDB" w:rsidRPr="00F463BA" w:rsidRDefault="00E77EDB" w:rsidP="009C1667">
            <w:pPr>
              <w:rPr>
                <w:color w:val="FF0000"/>
                <w:szCs w:val="28"/>
              </w:rPr>
            </w:pPr>
            <w:r w:rsidRPr="00CC78E6">
              <w:rPr>
                <w:szCs w:val="28"/>
              </w:rPr>
              <w:lastRenderedPageBreak/>
              <w:t xml:space="preserve">Сроки и этапы реализации </w:t>
            </w:r>
            <w:r w:rsidR="00C21256" w:rsidRPr="00CC78E6">
              <w:rPr>
                <w:szCs w:val="28"/>
              </w:rPr>
              <w:t>под</w:t>
            </w:r>
            <w:r w:rsidRPr="00CC78E6">
              <w:rPr>
                <w:szCs w:val="28"/>
              </w:rPr>
              <w:t>программы</w:t>
            </w:r>
            <w:r w:rsidR="00C21256" w:rsidRPr="00CC78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E77EDB" w:rsidRPr="00F463BA" w:rsidRDefault="00E3445C" w:rsidP="00D56D6F">
            <w:pPr>
              <w:jc w:val="both"/>
              <w:rPr>
                <w:color w:val="FF0000"/>
                <w:szCs w:val="28"/>
              </w:rPr>
            </w:pPr>
            <w:r w:rsidRPr="00677C90">
              <w:rPr>
                <w:szCs w:val="28"/>
              </w:rPr>
              <w:t xml:space="preserve">Реализация </w:t>
            </w:r>
            <w:r w:rsidR="009D0B4B" w:rsidRPr="00677C90">
              <w:rPr>
                <w:szCs w:val="28"/>
              </w:rPr>
              <w:t>Подп</w:t>
            </w:r>
            <w:r w:rsidRPr="00677C90">
              <w:rPr>
                <w:szCs w:val="28"/>
              </w:rPr>
              <w:t>рограммы</w:t>
            </w:r>
            <w:r w:rsidR="009D0B4B" w:rsidRPr="00677C90">
              <w:rPr>
                <w:szCs w:val="28"/>
              </w:rPr>
              <w:t xml:space="preserve"> 1</w:t>
            </w:r>
            <w:r w:rsidRPr="00677C90">
              <w:rPr>
                <w:szCs w:val="28"/>
              </w:rPr>
              <w:t xml:space="preserve"> рассчитана на срок 20</w:t>
            </w:r>
            <w:r w:rsidR="00BF0BD5">
              <w:rPr>
                <w:szCs w:val="28"/>
              </w:rPr>
              <w:t>2</w:t>
            </w:r>
            <w:r w:rsidR="00D56D6F">
              <w:rPr>
                <w:szCs w:val="28"/>
              </w:rPr>
              <w:t>5</w:t>
            </w:r>
            <w:r w:rsidRPr="00677C90">
              <w:rPr>
                <w:szCs w:val="28"/>
              </w:rPr>
              <w:t>-20</w:t>
            </w:r>
            <w:r w:rsidR="007C50C9" w:rsidRPr="00677C90">
              <w:rPr>
                <w:szCs w:val="28"/>
              </w:rPr>
              <w:t>2</w:t>
            </w:r>
            <w:r w:rsidR="00D56D6F">
              <w:rPr>
                <w:szCs w:val="28"/>
              </w:rPr>
              <w:t>7</w:t>
            </w:r>
            <w:r w:rsidRPr="00677C90">
              <w:rPr>
                <w:szCs w:val="28"/>
              </w:rPr>
              <w:t xml:space="preserve"> гг</w:t>
            </w:r>
            <w:r w:rsidR="00F3769D" w:rsidRPr="00677C90">
              <w:rPr>
                <w:szCs w:val="28"/>
              </w:rPr>
              <w:t>.</w:t>
            </w:r>
          </w:p>
        </w:tc>
      </w:tr>
      <w:tr w:rsidR="00F463BA" w:rsidRPr="00B04BDB" w:rsidTr="003151E1">
        <w:tc>
          <w:tcPr>
            <w:tcW w:w="3397" w:type="dxa"/>
          </w:tcPr>
          <w:p w:rsidR="00E77EDB" w:rsidRPr="00B04BDB" w:rsidRDefault="00E77EDB" w:rsidP="009C1667">
            <w:pPr>
              <w:rPr>
                <w:color w:val="FF0000"/>
                <w:szCs w:val="28"/>
              </w:rPr>
            </w:pPr>
            <w:r w:rsidRPr="00B04BDB">
              <w:rPr>
                <w:szCs w:val="28"/>
              </w:rPr>
              <w:t xml:space="preserve">Объемы и источники финансирования </w:t>
            </w:r>
            <w:r w:rsidR="00C21256" w:rsidRPr="00B04BDB">
              <w:rPr>
                <w:szCs w:val="28"/>
              </w:rPr>
              <w:t>под</w:t>
            </w:r>
            <w:r w:rsidRPr="00B04BDB">
              <w:rPr>
                <w:szCs w:val="28"/>
              </w:rPr>
              <w:t xml:space="preserve">программы </w:t>
            </w:r>
            <w:r w:rsidR="00C21256" w:rsidRPr="00B04BDB">
              <w:rPr>
                <w:szCs w:val="28"/>
              </w:rPr>
              <w:t>муниципальной программы</w:t>
            </w:r>
          </w:p>
        </w:tc>
        <w:tc>
          <w:tcPr>
            <w:tcW w:w="5954" w:type="dxa"/>
          </w:tcPr>
          <w:p w:rsidR="00224037" w:rsidRPr="00B04BDB" w:rsidRDefault="00224037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 xml:space="preserve">Объем финансирования Подпрограммы 1 составляет </w:t>
            </w:r>
            <w:r w:rsidR="007213F7" w:rsidRPr="00B04BDB">
              <w:rPr>
                <w:color w:val="000000" w:themeColor="text1"/>
                <w:szCs w:val="28"/>
              </w:rPr>
              <w:t>18 470 736 648,60</w:t>
            </w:r>
            <w:r w:rsidR="00CF1C1E" w:rsidRPr="00B04BDB">
              <w:rPr>
                <w:color w:val="000000" w:themeColor="text1"/>
                <w:szCs w:val="28"/>
              </w:rPr>
              <w:t xml:space="preserve"> </w:t>
            </w:r>
            <w:r w:rsidRPr="00B04BDB">
              <w:rPr>
                <w:color w:val="000000" w:themeColor="text1"/>
                <w:szCs w:val="28"/>
              </w:rPr>
              <w:t>руб., в том числе по годам:</w:t>
            </w:r>
          </w:p>
          <w:p w:rsidR="00224037" w:rsidRPr="00B04BDB" w:rsidRDefault="00D56D6F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2025</w:t>
            </w:r>
            <w:r w:rsidR="00224037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 xml:space="preserve">6 225 634 563,82 </w:t>
            </w:r>
            <w:r w:rsidR="00224037" w:rsidRPr="00B04BDB">
              <w:rPr>
                <w:color w:val="000000" w:themeColor="text1"/>
                <w:szCs w:val="28"/>
              </w:rPr>
              <w:t>руб.;</w:t>
            </w:r>
          </w:p>
          <w:p w:rsidR="00224037" w:rsidRPr="00B04BDB" w:rsidRDefault="00D56D6F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2026</w:t>
            </w:r>
            <w:r w:rsidR="00224037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 xml:space="preserve">6 114 504 463,82 </w:t>
            </w:r>
            <w:r w:rsidR="00224037" w:rsidRPr="00B04BDB">
              <w:rPr>
                <w:color w:val="000000" w:themeColor="text1"/>
                <w:szCs w:val="28"/>
              </w:rPr>
              <w:t>руб.;</w:t>
            </w:r>
          </w:p>
          <w:p w:rsidR="00224037" w:rsidRPr="00B04BDB" w:rsidRDefault="00D56D6F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2027</w:t>
            </w:r>
            <w:r w:rsidR="00224037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>6 130 597 620,96</w:t>
            </w:r>
            <w:r w:rsidR="00CF1C1E" w:rsidRPr="00B04BDB">
              <w:rPr>
                <w:color w:val="000000" w:themeColor="text1"/>
                <w:szCs w:val="28"/>
              </w:rPr>
              <w:t xml:space="preserve"> </w:t>
            </w:r>
            <w:r w:rsidR="00224037" w:rsidRPr="00B04BDB">
              <w:rPr>
                <w:color w:val="000000" w:themeColor="text1"/>
                <w:szCs w:val="28"/>
              </w:rPr>
              <w:t>руб.;</w:t>
            </w:r>
          </w:p>
          <w:p w:rsidR="00224037" w:rsidRPr="00B04BDB" w:rsidRDefault="00224037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Из них:</w:t>
            </w:r>
          </w:p>
          <w:p w:rsidR="00816644" w:rsidRPr="00B04BDB" w:rsidRDefault="00816644" w:rsidP="00FC6C26">
            <w:pPr>
              <w:pStyle w:val="af1"/>
              <w:numPr>
                <w:ilvl w:val="0"/>
                <w:numId w:val="5"/>
              </w:num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 xml:space="preserve">средства </w:t>
            </w:r>
            <w:r w:rsidR="00E51AC9" w:rsidRPr="00B04BDB">
              <w:rPr>
                <w:color w:val="000000" w:themeColor="text1"/>
                <w:szCs w:val="28"/>
              </w:rPr>
              <w:t>ф</w:t>
            </w:r>
            <w:r w:rsidR="0048011F" w:rsidRPr="00B04BDB">
              <w:rPr>
                <w:color w:val="000000" w:themeColor="text1"/>
                <w:szCs w:val="28"/>
              </w:rPr>
              <w:t xml:space="preserve">едерального бюджета </w:t>
            </w:r>
          </w:p>
          <w:p w:rsidR="0048011F" w:rsidRPr="00B04BDB" w:rsidRDefault="007213F7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623 903 300,00</w:t>
            </w:r>
            <w:r w:rsidR="00CF1C1E" w:rsidRPr="00B04BDB">
              <w:rPr>
                <w:color w:val="000000" w:themeColor="text1"/>
                <w:szCs w:val="28"/>
              </w:rPr>
              <w:t xml:space="preserve"> </w:t>
            </w:r>
            <w:r w:rsidR="0048011F" w:rsidRPr="00B04BDB">
              <w:rPr>
                <w:color w:val="000000" w:themeColor="text1"/>
                <w:szCs w:val="28"/>
              </w:rPr>
              <w:t>руб., в том числе по годам:</w:t>
            </w:r>
          </w:p>
          <w:p w:rsidR="0048011F" w:rsidRPr="00B04BDB" w:rsidRDefault="00D56D6F" w:rsidP="0048011F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2025</w:t>
            </w:r>
            <w:r w:rsidR="0048011F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 xml:space="preserve">219 142 300,00 </w:t>
            </w:r>
            <w:r w:rsidR="0048011F" w:rsidRPr="00B04BDB">
              <w:rPr>
                <w:color w:val="000000" w:themeColor="text1"/>
                <w:szCs w:val="28"/>
              </w:rPr>
              <w:t>руб.;</w:t>
            </w:r>
          </w:p>
          <w:p w:rsidR="0048011F" w:rsidRPr="00B04BDB" w:rsidRDefault="00D56D6F" w:rsidP="0048011F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2026</w:t>
            </w:r>
            <w:r w:rsidR="0048011F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 xml:space="preserve">199 163 700,00 </w:t>
            </w:r>
            <w:r w:rsidR="0048011F" w:rsidRPr="00B04BDB">
              <w:rPr>
                <w:color w:val="000000" w:themeColor="text1"/>
                <w:szCs w:val="28"/>
              </w:rPr>
              <w:t>руб.;</w:t>
            </w:r>
          </w:p>
          <w:p w:rsidR="0048011F" w:rsidRPr="00B04BDB" w:rsidRDefault="00D56D6F" w:rsidP="0048011F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2027</w:t>
            </w:r>
            <w:r w:rsidR="0048011F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 xml:space="preserve">205 597 300,00 </w:t>
            </w:r>
            <w:r w:rsidR="0048011F" w:rsidRPr="00B04BDB">
              <w:rPr>
                <w:color w:val="000000" w:themeColor="text1"/>
                <w:szCs w:val="28"/>
              </w:rPr>
              <w:t>руб.;</w:t>
            </w:r>
          </w:p>
          <w:p w:rsidR="00CF1C1E" w:rsidRPr="00B04BDB" w:rsidRDefault="00224037" w:rsidP="00FC6C26">
            <w:pPr>
              <w:pStyle w:val="af1"/>
              <w:numPr>
                <w:ilvl w:val="0"/>
                <w:numId w:val="5"/>
              </w:num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 xml:space="preserve">средства бюджета Астраханской области </w:t>
            </w:r>
          </w:p>
          <w:p w:rsidR="00224037" w:rsidRPr="00B04BDB" w:rsidRDefault="007213F7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 xml:space="preserve">14 460 415 700,00 </w:t>
            </w:r>
            <w:r w:rsidR="00224037" w:rsidRPr="00B04BDB">
              <w:rPr>
                <w:color w:val="000000" w:themeColor="text1"/>
                <w:szCs w:val="28"/>
              </w:rPr>
              <w:t>руб., в том числе по годам:</w:t>
            </w:r>
          </w:p>
          <w:p w:rsidR="00224037" w:rsidRPr="00B04BDB" w:rsidRDefault="00D56D6F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2025</w:t>
            </w:r>
            <w:r w:rsidR="00224037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>4 879 069 600,00</w:t>
            </w:r>
            <w:r w:rsidR="00E43032" w:rsidRPr="00B04BDB">
              <w:rPr>
                <w:color w:val="000000" w:themeColor="text1"/>
                <w:szCs w:val="28"/>
              </w:rPr>
              <w:t xml:space="preserve"> </w:t>
            </w:r>
            <w:r w:rsidR="00224037" w:rsidRPr="00B04BDB">
              <w:rPr>
                <w:color w:val="000000" w:themeColor="text1"/>
                <w:szCs w:val="28"/>
              </w:rPr>
              <w:t>руб.;</w:t>
            </w:r>
          </w:p>
          <w:p w:rsidR="00224037" w:rsidRPr="00B04BDB" w:rsidRDefault="00D56D6F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2026</w:t>
            </w:r>
            <w:r w:rsidR="00224037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>4 786 371 700,00</w:t>
            </w:r>
            <w:r w:rsidR="00224037" w:rsidRPr="00B04BDB">
              <w:rPr>
                <w:color w:val="000000" w:themeColor="text1"/>
                <w:szCs w:val="28"/>
              </w:rPr>
              <w:t xml:space="preserve"> руб.;</w:t>
            </w:r>
          </w:p>
          <w:p w:rsidR="00224037" w:rsidRPr="00B04BDB" w:rsidRDefault="00D56D6F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2027</w:t>
            </w:r>
            <w:r w:rsidR="00224037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 xml:space="preserve">4 794 974 400,00 </w:t>
            </w:r>
            <w:r w:rsidR="00224037" w:rsidRPr="00B04BDB">
              <w:rPr>
                <w:color w:val="000000" w:themeColor="text1"/>
                <w:szCs w:val="28"/>
              </w:rPr>
              <w:t>руб.;</w:t>
            </w:r>
          </w:p>
          <w:p w:rsidR="00224037" w:rsidRPr="00B04BDB" w:rsidRDefault="00224037" w:rsidP="00FC6C26">
            <w:pPr>
              <w:pStyle w:val="af1"/>
              <w:numPr>
                <w:ilvl w:val="0"/>
                <w:numId w:val="5"/>
              </w:num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 xml:space="preserve">средства бюджета муниципального образования </w:t>
            </w:r>
            <w:r w:rsidR="00D0258A" w:rsidRPr="00B04BDB">
              <w:rPr>
                <w:rFonts w:eastAsia="Times New Roman"/>
                <w:szCs w:val="28"/>
                <w:lang w:eastAsia="ru-RU"/>
              </w:rPr>
              <w:t>«Городской округ город Астрахань</w:t>
            </w:r>
            <w:r w:rsidR="00D0258A" w:rsidRPr="00B04BDB">
              <w:rPr>
                <w:color w:val="000000" w:themeColor="text1"/>
                <w:szCs w:val="28"/>
              </w:rPr>
              <w:t xml:space="preserve">» </w:t>
            </w:r>
            <w:r w:rsidR="007213F7" w:rsidRPr="00B04BDB">
              <w:rPr>
                <w:color w:val="000000" w:themeColor="text1"/>
                <w:szCs w:val="28"/>
              </w:rPr>
              <w:t xml:space="preserve">3 386 417 648,60 </w:t>
            </w:r>
            <w:r w:rsidRPr="00B04BDB">
              <w:rPr>
                <w:color w:val="000000" w:themeColor="text1"/>
                <w:szCs w:val="28"/>
              </w:rPr>
              <w:t>руб., в том числе по годам:</w:t>
            </w:r>
          </w:p>
          <w:p w:rsidR="00224037" w:rsidRPr="00B04BDB" w:rsidRDefault="00D56D6F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2025</w:t>
            </w:r>
            <w:r w:rsidR="00224037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>1 127 422 663,82</w:t>
            </w:r>
            <w:r w:rsidR="00224037" w:rsidRPr="00B04BDB">
              <w:rPr>
                <w:color w:val="000000" w:themeColor="text1"/>
                <w:szCs w:val="28"/>
              </w:rPr>
              <w:t xml:space="preserve"> руб.;</w:t>
            </w:r>
          </w:p>
          <w:p w:rsidR="00224037" w:rsidRPr="00B04BDB" w:rsidRDefault="00D56D6F" w:rsidP="00224037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2026</w:t>
            </w:r>
            <w:r w:rsidR="00224037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>1 128 969 063,82</w:t>
            </w:r>
            <w:r w:rsidR="00224037" w:rsidRPr="00B04BDB">
              <w:rPr>
                <w:color w:val="000000" w:themeColor="text1"/>
                <w:szCs w:val="28"/>
              </w:rPr>
              <w:t xml:space="preserve"> руб.;</w:t>
            </w:r>
          </w:p>
          <w:p w:rsidR="000E5E81" w:rsidRPr="00B04BDB" w:rsidRDefault="00D56D6F" w:rsidP="00BD6C18">
            <w:pPr>
              <w:jc w:val="both"/>
              <w:rPr>
                <w:color w:val="000000" w:themeColor="text1"/>
                <w:szCs w:val="28"/>
              </w:rPr>
            </w:pPr>
            <w:r w:rsidRPr="00B04BDB">
              <w:rPr>
                <w:color w:val="000000" w:themeColor="text1"/>
                <w:szCs w:val="28"/>
              </w:rPr>
              <w:t>2027</w:t>
            </w:r>
            <w:r w:rsidR="00224037" w:rsidRPr="00B04BDB">
              <w:rPr>
                <w:color w:val="000000" w:themeColor="text1"/>
                <w:szCs w:val="28"/>
              </w:rPr>
              <w:t xml:space="preserve"> год – </w:t>
            </w:r>
            <w:r w:rsidR="007213F7" w:rsidRPr="00B04BDB">
              <w:rPr>
                <w:color w:val="000000" w:themeColor="text1"/>
                <w:szCs w:val="28"/>
              </w:rPr>
              <w:t xml:space="preserve">1 130 025 920,96 </w:t>
            </w:r>
            <w:r w:rsidRPr="00B04BDB">
              <w:rPr>
                <w:color w:val="000000" w:themeColor="text1"/>
                <w:szCs w:val="28"/>
              </w:rPr>
              <w:t>руб</w:t>
            </w:r>
            <w:r w:rsidR="000E5E81" w:rsidRPr="00B04BDB">
              <w:rPr>
                <w:color w:val="000000" w:themeColor="text1"/>
                <w:szCs w:val="28"/>
              </w:rPr>
              <w:t>.</w:t>
            </w:r>
          </w:p>
        </w:tc>
      </w:tr>
      <w:tr w:rsidR="00F463BA" w:rsidRPr="00B04BDB" w:rsidTr="003325B9">
        <w:tc>
          <w:tcPr>
            <w:tcW w:w="3397" w:type="dxa"/>
            <w:tcBorders>
              <w:bottom w:val="single" w:sz="4" w:space="0" w:color="auto"/>
            </w:tcBorders>
          </w:tcPr>
          <w:p w:rsidR="00E77EDB" w:rsidRPr="00B04BDB" w:rsidRDefault="00E77EDB" w:rsidP="009C1667">
            <w:pPr>
              <w:rPr>
                <w:color w:val="FF0000"/>
                <w:szCs w:val="28"/>
              </w:rPr>
            </w:pPr>
            <w:r w:rsidRPr="00B04BDB">
              <w:rPr>
                <w:szCs w:val="28"/>
              </w:rPr>
              <w:t xml:space="preserve">Ожидаемые конечные результаты реализации </w:t>
            </w:r>
            <w:r w:rsidR="00C21256" w:rsidRPr="00B04BDB">
              <w:rPr>
                <w:szCs w:val="28"/>
              </w:rPr>
              <w:t>под</w:t>
            </w:r>
            <w:r w:rsidRPr="00B04BDB">
              <w:rPr>
                <w:szCs w:val="28"/>
              </w:rPr>
              <w:t>программы</w:t>
            </w:r>
            <w:r w:rsidR="00C21256" w:rsidRPr="00B04BDB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F503C5" w:rsidRPr="00B04BDB" w:rsidRDefault="00F503C5" w:rsidP="009C1667">
            <w:pPr>
              <w:jc w:val="both"/>
              <w:rPr>
                <w:szCs w:val="28"/>
              </w:rPr>
            </w:pPr>
            <w:r w:rsidRPr="00B04BDB">
              <w:rPr>
                <w:szCs w:val="28"/>
              </w:rPr>
              <w:t>- увеличение доли</w:t>
            </w:r>
            <w:r w:rsidR="003328A6" w:rsidRPr="00B04BDB">
              <w:rPr>
                <w:szCs w:val="28"/>
              </w:rPr>
              <w:t xml:space="preserve"> муниципальных</w:t>
            </w:r>
            <w:r w:rsidRPr="00B04BDB">
              <w:rPr>
                <w:szCs w:val="28"/>
              </w:rPr>
              <w:t xml:space="preserve"> общеобразовательных организаций, соответствующих современным требованиям обучения </w:t>
            </w:r>
            <w:r w:rsidR="003328A6" w:rsidRPr="00B04BDB">
              <w:rPr>
                <w:szCs w:val="28"/>
              </w:rPr>
              <w:t>в общем количестве</w:t>
            </w:r>
            <w:r w:rsidRPr="00B04BDB">
              <w:rPr>
                <w:szCs w:val="28"/>
              </w:rPr>
              <w:t xml:space="preserve"> муниципальных общеобразовательных организаций до </w:t>
            </w:r>
            <w:r w:rsidR="008E5199" w:rsidRPr="00B04BDB">
              <w:rPr>
                <w:szCs w:val="28"/>
              </w:rPr>
              <w:t>8</w:t>
            </w:r>
            <w:r w:rsidR="00CB00D5" w:rsidRPr="00B04BDB">
              <w:rPr>
                <w:szCs w:val="28"/>
              </w:rPr>
              <w:t>6</w:t>
            </w:r>
            <w:r w:rsidR="008E5199" w:rsidRPr="00B04BDB">
              <w:rPr>
                <w:szCs w:val="28"/>
              </w:rPr>
              <w:t>,</w:t>
            </w:r>
            <w:r w:rsidR="00B3379D" w:rsidRPr="00B04BDB">
              <w:rPr>
                <w:szCs w:val="28"/>
              </w:rPr>
              <w:t>37</w:t>
            </w:r>
            <w:r w:rsidRPr="00B04BDB">
              <w:rPr>
                <w:szCs w:val="28"/>
              </w:rPr>
              <w:t>%;</w:t>
            </w:r>
          </w:p>
          <w:p w:rsidR="00F503C5" w:rsidRPr="00B04BDB" w:rsidRDefault="00F503C5" w:rsidP="009C1667">
            <w:pPr>
              <w:jc w:val="both"/>
              <w:rPr>
                <w:szCs w:val="28"/>
              </w:rPr>
            </w:pPr>
            <w:r w:rsidRPr="00B04BDB">
              <w:rPr>
                <w:szCs w:val="28"/>
              </w:rPr>
              <w:lastRenderedPageBreak/>
              <w:t xml:space="preserve">- </w:t>
            </w:r>
            <w:r w:rsidR="00E35095" w:rsidRPr="00B04BDB">
              <w:rPr>
                <w:szCs w:val="28"/>
              </w:rPr>
              <w:t>сохранение</w:t>
            </w:r>
            <w:r w:rsidRPr="00B04BDB">
              <w:rPr>
                <w:szCs w:val="28"/>
              </w:rPr>
              <w:t xml:space="preserve"> дол</w:t>
            </w:r>
            <w:r w:rsidR="00E35095" w:rsidRPr="00B04BDB">
              <w:rPr>
                <w:szCs w:val="28"/>
              </w:rPr>
              <w:t>и</w:t>
            </w:r>
            <w:r w:rsidRPr="00B04BDB">
              <w:rPr>
                <w:szCs w:val="28"/>
              </w:rPr>
              <w:t xml:space="preserve">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</w:t>
            </w:r>
            <w:r w:rsidR="00F17E2E" w:rsidRPr="00B04BDB">
              <w:rPr>
                <w:szCs w:val="28"/>
              </w:rPr>
              <w:t>-</w:t>
            </w:r>
            <w:r w:rsidR="006506F2" w:rsidRPr="00B04BDB">
              <w:rPr>
                <w:szCs w:val="28"/>
              </w:rPr>
              <w:t>100,0%</w:t>
            </w:r>
            <w:r w:rsidRPr="00B04BDB">
              <w:rPr>
                <w:szCs w:val="28"/>
              </w:rPr>
              <w:t>;</w:t>
            </w:r>
          </w:p>
          <w:p w:rsidR="00F503C5" w:rsidRPr="00B04BDB" w:rsidRDefault="00F503C5" w:rsidP="009C1667">
            <w:pPr>
              <w:jc w:val="both"/>
              <w:rPr>
                <w:color w:val="FFFFFF" w:themeColor="background1"/>
                <w:szCs w:val="28"/>
              </w:rPr>
            </w:pPr>
            <w:r w:rsidRPr="00B04BDB">
              <w:rPr>
                <w:szCs w:val="28"/>
              </w:rPr>
              <w:t xml:space="preserve">- </w:t>
            </w:r>
            <w:r w:rsidR="004C7654" w:rsidRPr="00B04BDB">
              <w:rPr>
                <w:szCs w:val="28"/>
              </w:rPr>
              <w:t>сохранение</w:t>
            </w:r>
            <w:r w:rsidRPr="00B04BDB">
              <w:rPr>
                <w:szCs w:val="28"/>
              </w:rPr>
              <w:t xml:space="preserve"> </w:t>
            </w:r>
            <w:r w:rsidR="00CE7A44" w:rsidRPr="00B04BDB">
              <w:rPr>
                <w:szCs w:val="28"/>
              </w:rPr>
              <w:t xml:space="preserve">количества </w:t>
            </w:r>
            <w:r w:rsidR="00925757" w:rsidRPr="00B04BDB">
              <w:rPr>
                <w:szCs w:val="28"/>
              </w:rPr>
              <w:t>детей в возрасте 5-18 лет, получающих услуги по дополнительному образованию в муниципальных организациях</w:t>
            </w:r>
            <w:r w:rsidR="003328A6" w:rsidRPr="00B04BDB">
              <w:rPr>
                <w:szCs w:val="28"/>
              </w:rPr>
              <w:t xml:space="preserve"> дополнительного образования</w:t>
            </w:r>
            <w:r w:rsidR="00925757" w:rsidRPr="00B04BDB">
              <w:rPr>
                <w:szCs w:val="28"/>
              </w:rPr>
              <w:t>, подведомственных управлению образования</w:t>
            </w:r>
            <w:r w:rsidR="00925757" w:rsidRPr="00B04BDB">
              <w:rPr>
                <w:color w:val="FF0000"/>
                <w:szCs w:val="28"/>
              </w:rPr>
              <w:t xml:space="preserve"> </w:t>
            </w:r>
            <w:r w:rsidRPr="00B04BDB">
              <w:rPr>
                <w:szCs w:val="28"/>
              </w:rPr>
              <w:t>до</w:t>
            </w:r>
            <w:r w:rsidR="007C50C9" w:rsidRPr="00B04BDB">
              <w:rPr>
                <w:color w:val="FF0000"/>
                <w:szCs w:val="28"/>
              </w:rPr>
              <w:t xml:space="preserve"> </w:t>
            </w:r>
            <w:r w:rsidR="00CB5663" w:rsidRPr="00B04BDB">
              <w:rPr>
                <w:szCs w:val="28"/>
              </w:rPr>
              <w:t xml:space="preserve">53 868 </w:t>
            </w:r>
            <w:r w:rsidR="00925757" w:rsidRPr="00B04BDB">
              <w:rPr>
                <w:szCs w:val="28"/>
              </w:rPr>
              <w:t>чел.</w:t>
            </w:r>
            <w:r w:rsidRPr="00B04BDB">
              <w:rPr>
                <w:szCs w:val="28"/>
              </w:rPr>
              <w:t>;</w:t>
            </w:r>
          </w:p>
          <w:p w:rsidR="008741B6" w:rsidRPr="00B04BDB" w:rsidRDefault="00FE6A77" w:rsidP="00D62D9F">
            <w:pPr>
              <w:jc w:val="both"/>
              <w:rPr>
                <w:color w:val="FF0000"/>
                <w:szCs w:val="28"/>
              </w:rPr>
            </w:pPr>
            <w:r w:rsidRPr="00B04BDB">
              <w:rPr>
                <w:szCs w:val="28"/>
              </w:rPr>
              <w:t xml:space="preserve">- увеличение доли граждан, удовлетворенных доступностью и качеством получаемых образовательных услуг до </w:t>
            </w:r>
            <w:r w:rsidR="00DD2E84" w:rsidRPr="00B04BDB">
              <w:rPr>
                <w:szCs w:val="28"/>
              </w:rPr>
              <w:t>82,</w:t>
            </w:r>
            <w:r w:rsidR="00D62D9F" w:rsidRPr="00B04BDB">
              <w:rPr>
                <w:szCs w:val="28"/>
              </w:rPr>
              <w:t>5</w:t>
            </w:r>
            <w:r w:rsidRPr="00B04BDB">
              <w:rPr>
                <w:szCs w:val="28"/>
              </w:rPr>
              <w:t xml:space="preserve"> %.</w:t>
            </w:r>
          </w:p>
        </w:tc>
      </w:tr>
      <w:tr w:rsidR="00F463BA" w:rsidRPr="00B04BDB" w:rsidTr="003325B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DB" w:rsidRPr="00B04BDB" w:rsidRDefault="00E77EDB" w:rsidP="009C1667">
            <w:pPr>
              <w:rPr>
                <w:szCs w:val="28"/>
              </w:rPr>
            </w:pPr>
            <w:r w:rsidRPr="00B04BDB">
              <w:rPr>
                <w:szCs w:val="28"/>
              </w:rPr>
              <w:lastRenderedPageBreak/>
              <w:t xml:space="preserve">Система организации контроля за исполнением </w:t>
            </w:r>
            <w:r w:rsidR="00C21256" w:rsidRPr="00B04BDB">
              <w:rPr>
                <w:szCs w:val="28"/>
              </w:rPr>
              <w:t>под</w:t>
            </w:r>
            <w:r w:rsidRPr="00B04BDB">
              <w:rPr>
                <w:szCs w:val="28"/>
              </w:rPr>
              <w:t>программы</w:t>
            </w:r>
            <w:r w:rsidR="00C21256" w:rsidRPr="00B04BDB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DB" w:rsidRPr="00B04BDB" w:rsidRDefault="004C23C1" w:rsidP="00470D80">
            <w:pPr>
              <w:jc w:val="both"/>
              <w:rPr>
                <w:szCs w:val="28"/>
              </w:rPr>
            </w:pPr>
            <w:r w:rsidRPr="00B04BDB">
              <w:rPr>
                <w:szCs w:val="28"/>
              </w:rPr>
              <w:t>Контроль за исполнением Подпрограммы осуществляет у</w:t>
            </w:r>
            <w:r w:rsidR="006213F6" w:rsidRPr="00B04BDB">
              <w:rPr>
                <w:szCs w:val="28"/>
              </w:rPr>
              <w:t>правление</w:t>
            </w:r>
            <w:r w:rsidR="009159B8" w:rsidRPr="00B04BDB">
              <w:rPr>
                <w:szCs w:val="28"/>
              </w:rPr>
              <w:t xml:space="preserve"> образовани</w:t>
            </w:r>
            <w:r w:rsidR="006213F6" w:rsidRPr="00B04BDB">
              <w:rPr>
                <w:szCs w:val="28"/>
              </w:rPr>
              <w:t>я</w:t>
            </w:r>
            <w:r w:rsidR="009159B8" w:rsidRPr="00B04BDB">
              <w:rPr>
                <w:szCs w:val="28"/>
              </w:rPr>
              <w:t xml:space="preserve"> администрации муниципального образования </w:t>
            </w:r>
            <w:r w:rsidR="00470D80" w:rsidRPr="00B04BDB">
              <w:rPr>
                <w:szCs w:val="28"/>
              </w:rPr>
              <w:t>«</w:t>
            </w:r>
            <w:r w:rsidR="00470D80" w:rsidRPr="00B04BDB">
              <w:rPr>
                <w:rFonts w:eastAsia="Times New Roman"/>
                <w:szCs w:val="28"/>
                <w:lang w:eastAsia="ru-RU"/>
              </w:rPr>
              <w:t>Городской округ город Астрахань»</w:t>
            </w:r>
            <w:r w:rsidR="00470D80" w:rsidRPr="00B04BDB">
              <w:t xml:space="preserve"> </w:t>
            </w:r>
          </w:p>
        </w:tc>
      </w:tr>
    </w:tbl>
    <w:p w:rsidR="002D604D" w:rsidRPr="00B04BDB" w:rsidRDefault="002D604D" w:rsidP="009C1667">
      <w:pPr>
        <w:pStyle w:val="41"/>
        <w:shd w:val="clear" w:color="auto" w:fill="auto"/>
        <w:tabs>
          <w:tab w:val="left" w:pos="2415"/>
        </w:tabs>
        <w:spacing w:after="0" w:line="240" w:lineRule="auto"/>
        <w:jc w:val="center"/>
        <w:rPr>
          <w:color w:val="FF0000"/>
          <w:sz w:val="28"/>
          <w:szCs w:val="28"/>
        </w:rPr>
      </w:pPr>
    </w:p>
    <w:p w:rsidR="00BE489C" w:rsidRPr="00B04BDB" w:rsidRDefault="00BE489C" w:rsidP="009C1667">
      <w:pPr>
        <w:ind w:firstLine="540"/>
        <w:jc w:val="center"/>
        <w:rPr>
          <w:b/>
          <w:szCs w:val="28"/>
        </w:rPr>
      </w:pPr>
      <w:r w:rsidRPr="00B04BDB">
        <w:rPr>
          <w:b/>
          <w:szCs w:val="28"/>
        </w:rPr>
        <w:t xml:space="preserve">2. Характеристика </w:t>
      </w:r>
      <w:r w:rsidR="00A67CB0" w:rsidRPr="00B04BDB">
        <w:rPr>
          <w:b/>
          <w:szCs w:val="28"/>
        </w:rPr>
        <w:t>проблемы в рассматриваемой</w:t>
      </w:r>
      <w:r w:rsidR="00A67CB0" w:rsidRPr="00B04BDB">
        <w:rPr>
          <w:b/>
          <w:szCs w:val="28"/>
        </w:rPr>
        <w:tab/>
        <w:t xml:space="preserve"> сфере и прогноз ее развития с учетом реализации подпрограммы</w:t>
      </w:r>
    </w:p>
    <w:p w:rsidR="009E446D" w:rsidRPr="00B04BDB" w:rsidRDefault="009E446D" w:rsidP="009C1667">
      <w:pPr>
        <w:ind w:firstLine="540"/>
        <w:jc w:val="center"/>
        <w:rPr>
          <w:b/>
          <w:color w:val="FF0000"/>
          <w:szCs w:val="28"/>
        </w:rPr>
      </w:pPr>
    </w:p>
    <w:p w:rsidR="004E460F" w:rsidRPr="00B04BDB" w:rsidRDefault="004E460F" w:rsidP="004E460F">
      <w:pPr>
        <w:jc w:val="both"/>
        <w:rPr>
          <w:color w:val="000000" w:themeColor="text1"/>
          <w:szCs w:val="28"/>
        </w:rPr>
      </w:pPr>
      <w:r w:rsidRPr="00B04BDB">
        <w:rPr>
          <w:szCs w:val="28"/>
        </w:rPr>
        <w:tab/>
        <w:t>В м</w:t>
      </w:r>
      <w:r w:rsidR="00470D80" w:rsidRPr="00B04BDB">
        <w:rPr>
          <w:szCs w:val="28"/>
        </w:rPr>
        <w:t>униципальной системе образования</w:t>
      </w:r>
      <w:r w:rsidRPr="00B04BDB">
        <w:rPr>
          <w:szCs w:val="28"/>
        </w:rPr>
        <w:t xml:space="preserve"> </w:t>
      </w:r>
      <w:r w:rsidR="00D0258A" w:rsidRPr="00B04BDB">
        <w:rPr>
          <w:szCs w:val="28"/>
        </w:rPr>
        <w:t>муниципального образования</w:t>
      </w:r>
      <w:r w:rsidRPr="00B04BDB">
        <w:rPr>
          <w:szCs w:val="28"/>
        </w:rPr>
        <w:t xml:space="preserve"> </w:t>
      </w:r>
      <w:r w:rsidR="00D0258A" w:rsidRPr="00B04BDB">
        <w:rPr>
          <w:rFonts w:eastAsia="Times New Roman"/>
          <w:szCs w:val="28"/>
          <w:lang w:eastAsia="ru-RU"/>
        </w:rPr>
        <w:t>«Городской округ город Астрахань»</w:t>
      </w:r>
      <w:r w:rsidR="00D0258A" w:rsidRPr="00B04BDB">
        <w:t xml:space="preserve"> </w:t>
      </w:r>
      <w:r w:rsidRPr="00B04BDB">
        <w:rPr>
          <w:szCs w:val="28"/>
        </w:rPr>
        <w:t xml:space="preserve">создана оптимальная структура сети образовательных организаций, в том числе в территориальной доступности, позволяющая удовлетворить разнообразные потребности населения. </w:t>
      </w:r>
    </w:p>
    <w:p w:rsidR="00364C43" w:rsidRPr="00B04BDB" w:rsidRDefault="00D415AE" w:rsidP="009C1667">
      <w:pPr>
        <w:autoSpaceDE w:val="0"/>
        <w:autoSpaceDN w:val="0"/>
        <w:adjustRightInd w:val="0"/>
        <w:ind w:firstLine="539"/>
        <w:jc w:val="both"/>
        <w:rPr>
          <w:color w:val="000000" w:themeColor="text1"/>
          <w:szCs w:val="28"/>
        </w:rPr>
      </w:pPr>
      <w:r w:rsidRPr="00B04BDB">
        <w:rPr>
          <w:color w:val="FF0000"/>
          <w:szCs w:val="28"/>
        </w:rPr>
        <w:tab/>
      </w:r>
      <w:r w:rsidR="00364C43" w:rsidRPr="00B04BDB">
        <w:rPr>
          <w:color w:val="000000" w:themeColor="text1"/>
          <w:szCs w:val="28"/>
        </w:rPr>
        <w:t>В настоящее время в муниципальной системе образования:</w:t>
      </w:r>
    </w:p>
    <w:p w:rsidR="00364C43" w:rsidRPr="00B04BDB" w:rsidRDefault="00364C43" w:rsidP="009C1667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B04BDB">
        <w:rPr>
          <w:szCs w:val="28"/>
        </w:rPr>
        <w:t xml:space="preserve">- </w:t>
      </w:r>
      <w:r w:rsidR="00157DCB" w:rsidRPr="00B04BDB">
        <w:rPr>
          <w:szCs w:val="28"/>
        </w:rPr>
        <w:t xml:space="preserve">96 </w:t>
      </w:r>
      <w:r w:rsidRPr="00B04BDB">
        <w:rPr>
          <w:szCs w:val="28"/>
        </w:rPr>
        <w:t>муниципальных образовательных учреждений, реализующих образовательные программы дошкольного образования, с численностью воспитанников 2</w:t>
      </w:r>
      <w:r w:rsidR="004F3E76" w:rsidRPr="00B04BDB">
        <w:rPr>
          <w:szCs w:val="28"/>
        </w:rPr>
        <w:t>2 2</w:t>
      </w:r>
      <w:r w:rsidR="00157DCB" w:rsidRPr="00B04BDB">
        <w:rPr>
          <w:szCs w:val="28"/>
        </w:rPr>
        <w:t>19</w:t>
      </w:r>
      <w:r w:rsidRPr="00B04BDB">
        <w:rPr>
          <w:szCs w:val="28"/>
        </w:rPr>
        <w:t xml:space="preserve"> человек</w:t>
      </w:r>
      <w:r w:rsidR="004F3E76" w:rsidRPr="00B04BDB">
        <w:rPr>
          <w:szCs w:val="28"/>
        </w:rPr>
        <w:t>а</w:t>
      </w:r>
      <w:r w:rsidRPr="00B04BDB">
        <w:rPr>
          <w:szCs w:val="28"/>
        </w:rPr>
        <w:t xml:space="preserve"> в возрасте от 1,5 до 7 лет. Актуальный спрос в дошкольные организации для детей от 3 до 7 лет в городе ликвидирован</w:t>
      </w:r>
      <w:r w:rsidR="0068409D" w:rsidRPr="00B04BDB">
        <w:rPr>
          <w:szCs w:val="28"/>
        </w:rPr>
        <w:t>;</w:t>
      </w:r>
      <w:r w:rsidRPr="00B04BDB">
        <w:rPr>
          <w:szCs w:val="28"/>
        </w:rPr>
        <w:t xml:space="preserve"> </w:t>
      </w:r>
    </w:p>
    <w:p w:rsidR="00296C47" w:rsidRPr="00B04BDB" w:rsidRDefault="00364C43" w:rsidP="009C1667">
      <w:pPr>
        <w:ind w:firstLine="709"/>
        <w:jc w:val="both"/>
        <w:rPr>
          <w:szCs w:val="28"/>
        </w:rPr>
      </w:pPr>
      <w:r w:rsidRPr="00B04BDB">
        <w:rPr>
          <w:szCs w:val="28"/>
        </w:rPr>
        <w:t>- 6</w:t>
      </w:r>
      <w:r w:rsidR="0068409D" w:rsidRPr="00B04BDB">
        <w:rPr>
          <w:szCs w:val="28"/>
        </w:rPr>
        <w:t>0</w:t>
      </w:r>
      <w:r w:rsidRPr="00B04BDB">
        <w:rPr>
          <w:szCs w:val="28"/>
        </w:rPr>
        <w:t xml:space="preserve">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которых обучается </w:t>
      </w:r>
      <w:r w:rsidR="00296C47" w:rsidRPr="00B04BDB">
        <w:rPr>
          <w:szCs w:val="28"/>
        </w:rPr>
        <w:t>6</w:t>
      </w:r>
      <w:r w:rsidR="0068409D" w:rsidRPr="00B04BDB">
        <w:rPr>
          <w:szCs w:val="28"/>
        </w:rPr>
        <w:t>2</w:t>
      </w:r>
      <w:r w:rsidR="00B439EB" w:rsidRPr="00B04BDB">
        <w:rPr>
          <w:szCs w:val="28"/>
        </w:rPr>
        <w:t xml:space="preserve"> 5</w:t>
      </w:r>
      <w:r w:rsidR="007B1700" w:rsidRPr="00B04BDB">
        <w:rPr>
          <w:szCs w:val="28"/>
        </w:rPr>
        <w:t>66</w:t>
      </w:r>
      <w:r w:rsidRPr="00B04BDB">
        <w:rPr>
          <w:szCs w:val="28"/>
        </w:rPr>
        <w:t xml:space="preserve"> человек</w:t>
      </w:r>
      <w:r w:rsidR="00296C47" w:rsidRPr="00B04BDB">
        <w:rPr>
          <w:szCs w:val="28"/>
        </w:rPr>
        <w:t>;</w:t>
      </w:r>
      <w:r w:rsidRPr="00B04BDB">
        <w:rPr>
          <w:szCs w:val="28"/>
        </w:rPr>
        <w:t xml:space="preserve"> </w:t>
      </w:r>
    </w:p>
    <w:p w:rsidR="00364C43" w:rsidRPr="00B04BDB" w:rsidRDefault="00364C43" w:rsidP="009C1667">
      <w:pPr>
        <w:ind w:firstLine="709"/>
        <w:jc w:val="both"/>
        <w:rPr>
          <w:szCs w:val="28"/>
        </w:rPr>
      </w:pPr>
      <w:r w:rsidRPr="00B04BDB">
        <w:rPr>
          <w:szCs w:val="28"/>
        </w:rPr>
        <w:t xml:space="preserve">- </w:t>
      </w:r>
      <w:r w:rsidR="0068409D" w:rsidRPr="00B04BDB">
        <w:rPr>
          <w:szCs w:val="28"/>
        </w:rPr>
        <w:t xml:space="preserve"> </w:t>
      </w:r>
      <w:r w:rsidR="0068409D" w:rsidRPr="00B04BDB">
        <w:rPr>
          <w:rFonts w:eastAsia="SimSun"/>
          <w:kern w:val="3"/>
          <w:szCs w:val="28"/>
        </w:rPr>
        <w:t xml:space="preserve"> 4 центра дополнительного образования</w:t>
      </w:r>
      <w:r w:rsidR="009D4A72" w:rsidRPr="00B04BDB">
        <w:rPr>
          <w:rFonts w:eastAsia="SimSun"/>
          <w:kern w:val="3"/>
          <w:szCs w:val="28"/>
        </w:rPr>
        <w:t xml:space="preserve"> </w:t>
      </w:r>
      <w:r w:rsidR="0068409D" w:rsidRPr="00B04BDB">
        <w:rPr>
          <w:rFonts w:eastAsia="SimSun"/>
          <w:kern w:val="3"/>
          <w:szCs w:val="28"/>
        </w:rPr>
        <w:t>(</w:t>
      </w:r>
      <w:r w:rsidR="001A7F43" w:rsidRPr="00B04BDB">
        <w:rPr>
          <w:rFonts w:eastAsia="SimSun"/>
          <w:kern w:val="3"/>
          <w:szCs w:val="28"/>
        </w:rPr>
        <w:t>5</w:t>
      </w:r>
      <w:r w:rsidR="009F43F3" w:rsidRPr="00B04BDB">
        <w:rPr>
          <w:rFonts w:eastAsia="SimSun"/>
          <w:kern w:val="3"/>
          <w:szCs w:val="28"/>
        </w:rPr>
        <w:t>039</w:t>
      </w:r>
      <w:r w:rsidR="00247437" w:rsidRPr="00B04BDB">
        <w:rPr>
          <w:rFonts w:eastAsia="SimSun"/>
          <w:kern w:val="3"/>
          <w:szCs w:val="28"/>
        </w:rPr>
        <w:t xml:space="preserve"> обучающихся), </w:t>
      </w:r>
      <w:r w:rsidR="00532BBB" w:rsidRPr="00B04BDB">
        <w:rPr>
          <w:rFonts w:eastAsia="SimSun"/>
          <w:kern w:val="3"/>
          <w:szCs w:val="28"/>
        </w:rPr>
        <w:t>1</w:t>
      </w:r>
      <w:r w:rsidR="009F43F3" w:rsidRPr="00B04BDB">
        <w:rPr>
          <w:rFonts w:eastAsia="SimSun"/>
          <w:kern w:val="3"/>
          <w:szCs w:val="28"/>
        </w:rPr>
        <w:t xml:space="preserve">4 </w:t>
      </w:r>
      <w:r w:rsidR="0068409D" w:rsidRPr="00B04BDB">
        <w:rPr>
          <w:rFonts w:eastAsia="SimSun"/>
          <w:kern w:val="3"/>
          <w:szCs w:val="28"/>
        </w:rPr>
        <w:t>общеобразовательных организаций, реализующих дополнительные общеразвивающие программы (</w:t>
      </w:r>
      <w:r w:rsidR="009F43F3" w:rsidRPr="00B04BDB">
        <w:rPr>
          <w:rFonts w:eastAsia="SimSun"/>
          <w:kern w:val="3"/>
          <w:szCs w:val="28"/>
        </w:rPr>
        <w:t>10</w:t>
      </w:r>
      <w:r w:rsidR="00F109AA" w:rsidRPr="00B04BDB">
        <w:rPr>
          <w:rFonts w:eastAsia="SimSun"/>
          <w:kern w:val="3"/>
          <w:szCs w:val="28"/>
        </w:rPr>
        <w:t>238</w:t>
      </w:r>
      <w:r w:rsidR="0068409D" w:rsidRPr="00B04BDB">
        <w:rPr>
          <w:rFonts w:eastAsia="SimSun"/>
          <w:kern w:val="3"/>
          <w:szCs w:val="28"/>
        </w:rPr>
        <w:t xml:space="preserve"> обучающи</w:t>
      </w:r>
      <w:r w:rsidR="00F109AA" w:rsidRPr="00B04BDB">
        <w:rPr>
          <w:rFonts w:eastAsia="SimSun"/>
          <w:kern w:val="3"/>
          <w:szCs w:val="28"/>
        </w:rPr>
        <w:t>х</w:t>
      </w:r>
      <w:r w:rsidR="0068409D" w:rsidRPr="00B04BDB">
        <w:rPr>
          <w:rFonts w:eastAsia="SimSun"/>
          <w:kern w:val="3"/>
          <w:szCs w:val="28"/>
        </w:rPr>
        <w:t>ся)</w:t>
      </w:r>
      <w:r w:rsidR="00247437" w:rsidRPr="00B04BDB">
        <w:rPr>
          <w:rFonts w:eastAsia="SimSun"/>
          <w:kern w:val="3"/>
          <w:szCs w:val="28"/>
        </w:rPr>
        <w:t>, 7 спортивных школ (</w:t>
      </w:r>
      <w:r w:rsidR="008529A5" w:rsidRPr="00B04BDB">
        <w:rPr>
          <w:rFonts w:eastAsia="SimSun"/>
          <w:kern w:val="3"/>
          <w:szCs w:val="28"/>
        </w:rPr>
        <w:t>2</w:t>
      </w:r>
      <w:r w:rsidR="009F43F3" w:rsidRPr="00B04BDB">
        <w:rPr>
          <w:rFonts w:eastAsia="SimSun"/>
          <w:kern w:val="3"/>
          <w:szCs w:val="28"/>
        </w:rPr>
        <w:t xml:space="preserve">707 </w:t>
      </w:r>
      <w:r w:rsidR="008529A5" w:rsidRPr="00B04BDB">
        <w:rPr>
          <w:rFonts w:eastAsia="SimSun"/>
          <w:kern w:val="3"/>
          <w:szCs w:val="28"/>
        </w:rPr>
        <w:t>обучающихся)</w:t>
      </w:r>
      <w:r w:rsidR="0068409D" w:rsidRPr="00B04BDB">
        <w:rPr>
          <w:rFonts w:eastAsia="SimSun"/>
          <w:kern w:val="3"/>
          <w:szCs w:val="28"/>
        </w:rPr>
        <w:t>.</w:t>
      </w:r>
    </w:p>
    <w:p w:rsidR="00364C43" w:rsidRPr="00B04BDB" w:rsidRDefault="00364C43" w:rsidP="009C1667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B04BDB">
        <w:rPr>
          <w:szCs w:val="28"/>
        </w:rPr>
        <w:t>Наиболее острые проблемы:</w:t>
      </w:r>
    </w:p>
    <w:p w:rsidR="00364C43" w:rsidRPr="00B04BDB" w:rsidRDefault="00364C43" w:rsidP="009C1667">
      <w:pPr>
        <w:ind w:firstLine="709"/>
        <w:jc w:val="both"/>
        <w:rPr>
          <w:szCs w:val="28"/>
        </w:rPr>
      </w:pPr>
      <w:r w:rsidRPr="00B04BDB">
        <w:rPr>
          <w:szCs w:val="28"/>
        </w:rPr>
        <w:t>- высокий износ основных фондов (здания, сооружения, инженерная инфраструктура);</w:t>
      </w:r>
    </w:p>
    <w:p w:rsidR="00364C43" w:rsidRPr="00B04BDB" w:rsidRDefault="00364C43" w:rsidP="009C1667">
      <w:pPr>
        <w:ind w:firstLine="709"/>
        <w:jc w:val="both"/>
        <w:rPr>
          <w:szCs w:val="28"/>
        </w:rPr>
      </w:pPr>
      <w:r w:rsidRPr="00B04BDB">
        <w:rPr>
          <w:szCs w:val="28"/>
        </w:rPr>
        <w:t xml:space="preserve">- </w:t>
      </w:r>
      <w:r w:rsidR="005219D6" w:rsidRPr="00B04BDB">
        <w:rPr>
          <w:szCs w:val="28"/>
        </w:rPr>
        <w:t>13,96</w:t>
      </w:r>
      <w:r w:rsidRPr="00B04BDB">
        <w:rPr>
          <w:szCs w:val="28"/>
        </w:rPr>
        <w:t>% общеобразовательных организаций не соответствуют современным условиям обучения (отсутствие спорти</w:t>
      </w:r>
      <w:r w:rsidR="00EA7699" w:rsidRPr="00B04BDB">
        <w:rPr>
          <w:szCs w:val="28"/>
        </w:rPr>
        <w:t>вных и актовых залов, столовых</w:t>
      </w:r>
      <w:r w:rsidRPr="00B04BDB">
        <w:rPr>
          <w:szCs w:val="28"/>
        </w:rPr>
        <w:t>);</w:t>
      </w:r>
    </w:p>
    <w:p w:rsidR="00364C43" w:rsidRPr="00B04BDB" w:rsidRDefault="00364C43" w:rsidP="009C1667">
      <w:pPr>
        <w:ind w:firstLine="709"/>
        <w:jc w:val="both"/>
        <w:rPr>
          <w:szCs w:val="28"/>
        </w:rPr>
      </w:pPr>
      <w:r w:rsidRPr="00B04BDB">
        <w:rPr>
          <w:szCs w:val="28"/>
        </w:rPr>
        <w:t>- высокий процент общеобразовательных организаций, работающих в две смен</w:t>
      </w:r>
      <w:r w:rsidR="0067777B" w:rsidRPr="00B04BDB">
        <w:rPr>
          <w:szCs w:val="28"/>
        </w:rPr>
        <w:t>ы</w:t>
      </w:r>
      <w:r w:rsidRPr="00B04BDB">
        <w:rPr>
          <w:szCs w:val="28"/>
        </w:rPr>
        <w:t xml:space="preserve">; </w:t>
      </w:r>
      <w:proofErr w:type="spellStart"/>
      <w:r w:rsidRPr="00B04BDB">
        <w:rPr>
          <w:szCs w:val="28"/>
        </w:rPr>
        <w:t>переуплотненность</w:t>
      </w:r>
      <w:proofErr w:type="spellEnd"/>
      <w:r w:rsidRPr="00B04BDB">
        <w:rPr>
          <w:szCs w:val="28"/>
        </w:rPr>
        <w:t xml:space="preserve"> образовательных организаций (несоответствие проектной и фактической наполняемости) в районах с уплотненной застройкой;</w:t>
      </w:r>
    </w:p>
    <w:p w:rsidR="00364C43" w:rsidRPr="00B04BDB" w:rsidRDefault="00364C43" w:rsidP="009C1667">
      <w:pPr>
        <w:ind w:firstLine="709"/>
        <w:jc w:val="both"/>
        <w:rPr>
          <w:szCs w:val="28"/>
        </w:rPr>
      </w:pPr>
      <w:r w:rsidRPr="00B04BDB">
        <w:rPr>
          <w:szCs w:val="28"/>
        </w:rPr>
        <w:t>- дефицит детских садов в условиях плотной застройки, наличие в очереди детей до трех лет</w:t>
      </w:r>
      <w:r w:rsidR="00335153" w:rsidRPr="00B04BDB">
        <w:rPr>
          <w:szCs w:val="28"/>
        </w:rPr>
        <w:t>.</w:t>
      </w:r>
      <w:r w:rsidRPr="00B04BDB">
        <w:rPr>
          <w:szCs w:val="28"/>
        </w:rPr>
        <w:t xml:space="preserve"> </w:t>
      </w:r>
      <w:r w:rsidR="00335153" w:rsidRPr="00B04BDB">
        <w:rPr>
          <w:szCs w:val="28"/>
        </w:rPr>
        <w:t xml:space="preserve"> </w:t>
      </w:r>
    </w:p>
    <w:p w:rsidR="00D415AE" w:rsidRPr="00B04BDB" w:rsidRDefault="006506F2" w:rsidP="009C1667">
      <w:pPr>
        <w:autoSpaceDE w:val="0"/>
        <w:autoSpaceDN w:val="0"/>
        <w:adjustRightInd w:val="0"/>
        <w:ind w:firstLine="539"/>
        <w:jc w:val="both"/>
        <w:rPr>
          <w:color w:val="000000" w:themeColor="text1"/>
          <w:szCs w:val="28"/>
        </w:rPr>
      </w:pPr>
      <w:r w:rsidRPr="00B04BDB">
        <w:rPr>
          <w:rStyle w:val="14pt"/>
          <w:rFonts w:eastAsiaTheme="minorHAnsi"/>
          <w:color w:val="000000" w:themeColor="text1"/>
        </w:rPr>
        <w:t>У</w:t>
      </w:r>
      <w:r w:rsidR="00D415AE" w:rsidRPr="00B04BDB">
        <w:rPr>
          <w:rStyle w:val="14pt"/>
          <w:rFonts w:eastAsiaTheme="minorHAnsi"/>
          <w:color w:val="000000" w:themeColor="text1"/>
        </w:rPr>
        <w:t>стойчивое функционирование муниципальных образовательных организаций возможно при условии комплексного решения проблем обеспечения их деятельности, совершенствования системы финансирования на основе муниципальных заданий на оказание муниципальных услуг,</w:t>
      </w:r>
      <w:r w:rsidR="00D415AE" w:rsidRPr="00B04BDB">
        <w:rPr>
          <w:color w:val="000000" w:themeColor="text1"/>
          <w:szCs w:val="28"/>
        </w:rPr>
        <w:t xml:space="preserve"> решения данных проблем на основе программно-целевого метода. Реализация мероприятий Подпрограммы 1 позволит достигнуть социально значимых целей, обеспечит эффективное расходование бюджетных ресурсов и будет способствовать созданию условий для повышения доступности и качества дошкольного, общего и дополнительного образования в городе.</w:t>
      </w:r>
    </w:p>
    <w:p w:rsidR="00BE489C" w:rsidRPr="00B04BDB" w:rsidRDefault="00BE489C" w:rsidP="009C1667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:rsidR="00BE489C" w:rsidRPr="00B04BDB" w:rsidRDefault="00980FEA" w:rsidP="009C166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04BDB">
        <w:rPr>
          <w:b/>
          <w:szCs w:val="28"/>
        </w:rPr>
        <w:t>3</w:t>
      </w:r>
      <w:r w:rsidR="00BE489C" w:rsidRPr="00B04BDB">
        <w:rPr>
          <w:b/>
          <w:szCs w:val="28"/>
        </w:rPr>
        <w:t xml:space="preserve">. </w:t>
      </w:r>
      <w:r w:rsidR="00A67CB0" w:rsidRPr="00B04BDB">
        <w:rPr>
          <w:b/>
          <w:szCs w:val="28"/>
        </w:rPr>
        <w:t>Ц</w:t>
      </w:r>
      <w:r w:rsidR="00BE489C" w:rsidRPr="00B04BDB">
        <w:rPr>
          <w:b/>
          <w:szCs w:val="28"/>
        </w:rPr>
        <w:t>ели</w:t>
      </w:r>
      <w:r w:rsidR="00A67CB0" w:rsidRPr="00B04BDB">
        <w:rPr>
          <w:b/>
          <w:szCs w:val="28"/>
        </w:rPr>
        <w:t xml:space="preserve">, </w:t>
      </w:r>
      <w:r w:rsidR="00BE489C" w:rsidRPr="00B04BDB">
        <w:rPr>
          <w:b/>
          <w:szCs w:val="28"/>
        </w:rPr>
        <w:t xml:space="preserve">задачи </w:t>
      </w:r>
      <w:r w:rsidR="00A67CB0" w:rsidRPr="00B04BDB">
        <w:rPr>
          <w:b/>
          <w:szCs w:val="28"/>
        </w:rPr>
        <w:t>и показатели (индикаторы) достижения целей и решения задач, описание основных ожидаемых конечных результатов п</w:t>
      </w:r>
      <w:r w:rsidR="00DD7A78" w:rsidRPr="00B04BDB">
        <w:rPr>
          <w:b/>
          <w:szCs w:val="28"/>
        </w:rPr>
        <w:t>одпрограммы</w:t>
      </w:r>
    </w:p>
    <w:p w:rsidR="00DD7A78" w:rsidRPr="00B04BDB" w:rsidRDefault="00DD7A78" w:rsidP="009C1667">
      <w:pPr>
        <w:widowControl w:val="0"/>
        <w:autoSpaceDE w:val="0"/>
        <w:autoSpaceDN w:val="0"/>
        <w:adjustRightInd w:val="0"/>
        <w:jc w:val="center"/>
        <w:rPr>
          <w:color w:val="FF0000"/>
          <w:szCs w:val="28"/>
        </w:rPr>
      </w:pPr>
    </w:p>
    <w:p w:rsidR="00BE489C" w:rsidRPr="00B04BDB" w:rsidRDefault="00BE489C" w:rsidP="009C1667">
      <w:pPr>
        <w:ind w:firstLine="709"/>
        <w:jc w:val="both"/>
        <w:rPr>
          <w:szCs w:val="28"/>
        </w:rPr>
      </w:pPr>
      <w:r w:rsidRPr="00B04BDB">
        <w:rPr>
          <w:szCs w:val="28"/>
        </w:rPr>
        <w:t xml:space="preserve">Основной целью Подпрограммы </w:t>
      </w:r>
      <w:r w:rsidR="004C23C1" w:rsidRPr="00B04BDB">
        <w:rPr>
          <w:szCs w:val="28"/>
        </w:rPr>
        <w:t xml:space="preserve">1 </w:t>
      </w:r>
      <w:r w:rsidR="00076FC4" w:rsidRPr="00B04BDB">
        <w:rPr>
          <w:szCs w:val="28"/>
        </w:rPr>
        <w:t>оказываются муниципальные услуги</w:t>
      </w:r>
      <w:r w:rsidRPr="00B04BDB">
        <w:rPr>
          <w:szCs w:val="28"/>
        </w:rPr>
        <w:t>:</w:t>
      </w:r>
    </w:p>
    <w:p w:rsidR="00BA7A64" w:rsidRPr="00B04BDB" w:rsidRDefault="000D58EA" w:rsidP="009C1667">
      <w:pPr>
        <w:jc w:val="both"/>
        <w:rPr>
          <w:bCs/>
          <w:szCs w:val="28"/>
        </w:rPr>
      </w:pPr>
      <w:r w:rsidRPr="00B04BDB">
        <w:rPr>
          <w:bCs/>
          <w:szCs w:val="28"/>
        </w:rPr>
        <w:tab/>
        <w:t>-</w:t>
      </w:r>
      <w:r w:rsidR="00BA7A64" w:rsidRPr="00B04BDB">
        <w:rPr>
          <w:bCs/>
          <w:szCs w:val="28"/>
        </w:rPr>
        <w:t xml:space="preserve"> </w:t>
      </w:r>
      <w:r w:rsidR="008A217C" w:rsidRPr="00B04BDB">
        <w:rPr>
          <w:bCs/>
          <w:szCs w:val="28"/>
        </w:rPr>
        <w:t>Создание условий для обеспечения доступного качественного дошкольного, общего и дополнительного образования.</w:t>
      </w:r>
    </w:p>
    <w:p w:rsidR="001A7184" w:rsidRPr="00B04BDB" w:rsidRDefault="00BA7A64" w:rsidP="009C1667">
      <w:pPr>
        <w:jc w:val="both"/>
        <w:rPr>
          <w:bCs/>
          <w:szCs w:val="28"/>
        </w:rPr>
      </w:pPr>
      <w:r w:rsidRPr="00B04BDB">
        <w:rPr>
          <w:bCs/>
          <w:szCs w:val="28"/>
        </w:rPr>
        <w:tab/>
      </w:r>
      <w:r w:rsidR="00BE489C" w:rsidRPr="00B04BDB">
        <w:rPr>
          <w:bCs/>
          <w:szCs w:val="28"/>
        </w:rPr>
        <w:t>Для реализации поставленной цели нео</w:t>
      </w:r>
      <w:r w:rsidR="009E3C45" w:rsidRPr="00B04BDB">
        <w:rPr>
          <w:bCs/>
          <w:szCs w:val="28"/>
        </w:rPr>
        <w:t xml:space="preserve">бходимо решение </w:t>
      </w:r>
      <w:r w:rsidR="001A7184" w:rsidRPr="00B04BDB">
        <w:rPr>
          <w:bCs/>
          <w:szCs w:val="28"/>
        </w:rPr>
        <w:t>следующ</w:t>
      </w:r>
      <w:r w:rsidR="002E78AA" w:rsidRPr="00B04BDB">
        <w:rPr>
          <w:bCs/>
          <w:szCs w:val="28"/>
        </w:rPr>
        <w:t>ей</w:t>
      </w:r>
      <w:r w:rsidR="001A7184" w:rsidRPr="00B04BDB">
        <w:rPr>
          <w:bCs/>
          <w:szCs w:val="28"/>
        </w:rPr>
        <w:t xml:space="preserve"> </w:t>
      </w:r>
      <w:r w:rsidR="002E78AA" w:rsidRPr="00B04BDB">
        <w:rPr>
          <w:bCs/>
          <w:szCs w:val="28"/>
        </w:rPr>
        <w:t>задачи</w:t>
      </w:r>
      <w:r w:rsidR="001A7184" w:rsidRPr="00B04BDB">
        <w:rPr>
          <w:bCs/>
          <w:szCs w:val="28"/>
        </w:rPr>
        <w:t>:</w:t>
      </w:r>
    </w:p>
    <w:p w:rsidR="009E3C45" w:rsidRPr="00B04BDB" w:rsidRDefault="002E78AA" w:rsidP="009C1667">
      <w:pPr>
        <w:jc w:val="both"/>
        <w:rPr>
          <w:szCs w:val="28"/>
        </w:rPr>
      </w:pPr>
      <w:r w:rsidRPr="00B04BDB">
        <w:rPr>
          <w:bCs/>
          <w:szCs w:val="28"/>
        </w:rPr>
        <w:tab/>
        <w:t xml:space="preserve">- </w:t>
      </w:r>
      <w:r w:rsidR="00C660CE" w:rsidRPr="00B04BDB">
        <w:rPr>
          <w:szCs w:val="28"/>
        </w:rPr>
        <w:t xml:space="preserve">удовлетворение потребностей граждан в получении доступного и качественного дошкольного, общего и дополнительного образования с учетом индивидуальных способностей обучающихся на территории муниципального образования </w:t>
      </w:r>
      <w:r w:rsidR="00D0258A" w:rsidRPr="00B04BDB">
        <w:rPr>
          <w:rFonts w:eastAsia="Times New Roman"/>
          <w:szCs w:val="28"/>
          <w:lang w:eastAsia="ru-RU"/>
        </w:rPr>
        <w:t>«Городской округ город Астрахань»</w:t>
      </w:r>
      <w:r w:rsidR="00C660CE" w:rsidRPr="00B04BDB">
        <w:rPr>
          <w:szCs w:val="28"/>
        </w:rPr>
        <w:t>.</w:t>
      </w:r>
      <w:r w:rsidR="009E3C45" w:rsidRPr="00B04BDB">
        <w:rPr>
          <w:szCs w:val="28"/>
        </w:rPr>
        <w:t xml:space="preserve">  </w:t>
      </w:r>
    </w:p>
    <w:p w:rsidR="00694DEC" w:rsidRPr="00B04BDB" w:rsidRDefault="00C86753" w:rsidP="009C1667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04BDB">
        <w:rPr>
          <w:bCs/>
          <w:sz w:val="28"/>
          <w:szCs w:val="28"/>
        </w:rPr>
        <w:tab/>
      </w:r>
      <w:r w:rsidR="009159B8" w:rsidRPr="00B04BDB">
        <w:rPr>
          <w:bCs/>
          <w:sz w:val="28"/>
          <w:szCs w:val="28"/>
        </w:rPr>
        <w:t>Целевые показатели</w:t>
      </w:r>
      <w:r w:rsidR="00A67CB0" w:rsidRPr="00B04BDB">
        <w:rPr>
          <w:bCs/>
          <w:sz w:val="28"/>
          <w:szCs w:val="28"/>
        </w:rPr>
        <w:t>:</w:t>
      </w:r>
    </w:p>
    <w:p w:rsidR="002B1907" w:rsidRPr="00B04BDB" w:rsidRDefault="004C23C1" w:rsidP="009C1667">
      <w:pPr>
        <w:jc w:val="both"/>
        <w:rPr>
          <w:szCs w:val="28"/>
        </w:rPr>
      </w:pPr>
      <w:r w:rsidRPr="00B04BDB">
        <w:rPr>
          <w:szCs w:val="28"/>
        </w:rPr>
        <w:tab/>
      </w:r>
      <w:r w:rsidR="002B1907" w:rsidRPr="00B04BDB">
        <w:rPr>
          <w:szCs w:val="28"/>
        </w:rPr>
        <w:t xml:space="preserve">- доля муниципальных общеобразовательных организаций, соответствующих современным требованиям обучения </w:t>
      </w:r>
      <w:r w:rsidR="003328A6" w:rsidRPr="00B04BDB">
        <w:rPr>
          <w:szCs w:val="28"/>
        </w:rPr>
        <w:t>в общем количестве</w:t>
      </w:r>
      <w:r w:rsidR="002B1907" w:rsidRPr="00B04BDB">
        <w:rPr>
          <w:szCs w:val="28"/>
        </w:rPr>
        <w:t xml:space="preserve"> муниципальных общеобразовательных организаций;</w:t>
      </w:r>
    </w:p>
    <w:p w:rsidR="002B1907" w:rsidRPr="00B04BDB" w:rsidRDefault="002B1907" w:rsidP="009C1667">
      <w:pPr>
        <w:jc w:val="both"/>
        <w:rPr>
          <w:szCs w:val="28"/>
        </w:rPr>
      </w:pPr>
      <w:r w:rsidRPr="00B04BDB">
        <w:rPr>
          <w:szCs w:val="28"/>
        </w:rPr>
        <w:tab/>
        <w:t>-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</w:r>
    </w:p>
    <w:p w:rsidR="00CE7A44" w:rsidRPr="00B04BDB" w:rsidRDefault="002B1907" w:rsidP="00CE7A44">
      <w:pPr>
        <w:jc w:val="both"/>
        <w:rPr>
          <w:szCs w:val="28"/>
        </w:rPr>
      </w:pPr>
      <w:r w:rsidRPr="00B04BDB">
        <w:rPr>
          <w:color w:val="FF0000"/>
          <w:szCs w:val="28"/>
        </w:rPr>
        <w:tab/>
      </w:r>
      <w:r w:rsidRPr="00B04BDB">
        <w:rPr>
          <w:szCs w:val="28"/>
        </w:rPr>
        <w:t>-</w:t>
      </w:r>
      <w:r w:rsidRPr="00B04BDB">
        <w:rPr>
          <w:color w:val="FF0000"/>
          <w:szCs w:val="28"/>
        </w:rPr>
        <w:t xml:space="preserve"> </w:t>
      </w:r>
      <w:r w:rsidR="00CE7A44" w:rsidRPr="00B04BDB">
        <w:rPr>
          <w:szCs w:val="28"/>
        </w:rPr>
        <w:t>количество детей в возрасте 5-18 лет, получающих услуги по дополнительному образованию в муниципальных организациях</w:t>
      </w:r>
      <w:r w:rsidR="003328A6" w:rsidRPr="00B04BDB">
        <w:rPr>
          <w:szCs w:val="28"/>
        </w:rPr>
        <w:t xml:space="preserve"> дополнительного образования</w:t>
      </w:r>
      <w:r w:rsidR="00CE7A44" w:rsidRPr="00B04BDB">
        <w:rPr>
          <w:szCs w:val="28"/>
        </w:rPr>
        <w:t>, подведомственных управлению образования;</w:t>
      </w:r>
    </w:p>
    <w:p w:rsidR="00FE6A77" w:rsidRPr="00B04BDB" w:rsidRDefault="002B1907" w:rsidP="009C1667">
      <w:pPr>
        <w:jc w:val="both"/>
        <w:rPr>
          <w:szCs w:val="28"/>
        </w:rPr>
      </w:pPr>
      <w:r w:rsidRPr="00B04BDB">
        <w:rPr>
          <w:color w:val="FF0000"/>
          <w:szCs w:val="28"/>
        </w:rPr>
        <w:tab/>
      </w:r>
      <w:r w:rsidRPr="00B04BDB">
        <w:rPr>
          <w:szCs w:val="28"/>
        </w:rPr>
        <w:t>-</w:t>
      </w:r>
      <w:r w:rsidR="00FE6A77" w:rsidRPr="00B04BDB">
        <w:rPr>
          <w:szCs w:val="28"/>
        </w:rPr>
        <w:t xml:space="preserve"> доля граждан, удовлетворенных доступностью и качеством получаемых образовательных услуг.</w:t>
      </w:r>
    </w:p>
    <w:p w:rsidR="00A67CB0" w:rsidRPr="00B04BDB" w:rsidRDefault="004C23C1" w:rsidP="009C1667">
      <w:pPr>
        <w:jc w:val="both"/>
        <w:rPr>
          <w:szCs w:val="28"/>
        </w:rPr>
      </w:pPr>
      <w:r w:rsidRPr="00B04BDB">
        <w:rPr>
          <w:color w:val="FF0000"/>
          <w:szCs w:val="28"/>
        </w:rPr>
        <w:tab/>
      </w:r>
      <w:r w:rsidR="00A67CB0" w:rsidRPr="00B04BDB">
        <w:rPr>
          <w:szCs w:val="28"/>
        </w:rPr>
        <w:t xml:space="preserve">Подпрограмма </w:t>
      </w:r>
      <w:r w:rsidRPr="00B04BDB">
        <w:rPr>
          <w:szCs w:val="28"/>
        </w:rPr>
        <w:t xml:space="preserve">1 </w:t>
      </w:r>
      <w:r w:rsidR="00A67CB0" w:rsidRPr="00B04BDB">
        <w:rPr>
          <w:szCs w:val="28"/>
        </w:rPr>
        <w:t>носит ярко выраженный социальный характер, имеет общественно-ориентированную направленность.</w:t>
      </w:r>
    </w:p>
    <w:p w:rsidR="00A67CB0" w:rsidRPr="00B04BDB" w:rsidRDefault="00A67CB0" w:rsidP="009C1667">
      <w:pPr>
        <w:tabs>
          <w:tab w:val="left" w:pos="540"/>
        </w:tabs>
        <w:jc w:val="both"/>
        <w:rPr>
          <w:szCs w:val="28"/>
        </w:rPr>
      </w:pPr>
      <w:r w:rsidRPr="00B04BDB">
        <w:rPr>
          <w:szCs w:val="28"/>
        </w:rPr>
        <w:t xml:space="preserve">        Э</w:t>
      </w:r>
      <w:r w:rsidRPr="00B04BDB">
        <w:rPr>
          <w:bCs/>
          <w:szCs w:val="28"/>
        </w:rPr>
        <w:t xml:space="preserve">ффективность реализации Подпрограммы </w:t>
      </w:r>
      <w:r w:rsidR="004C23C1" w:rsidRPr="00B04BDB">
        <w:rPr>
          <w:bCs/>
          <w:szCs w:val="28"/>
        </w:rPr>
        <w:t xml:space="preserve">1 </w:t>
      </w:r>
      <w:r w:rsidRPr="00B04BDB">
        <w:rPr>
          <w:bCs/>
          <w:szCs w:val="28"/>
        </w:rPr>
        <w:t xml:space="preserve">определяется с помощью </w:t>
      </w:r>
      <w:r w:rsidR="00D0258A" w:rsidRPr="00B04BDB">
        <w:rPr>
          <w:bCs/>
          <w:szCs w:val="28"/>
        </w:rPr>
        <w:t>индикативных показателей,</w:t>
      </w:r>
      <w:r w:rsidRPr="00B04BDB">
        <w:rPr>
          <w:bCs/>
          <w:szCs w:val="28"/>
        </w:rPr>
        <w:t xml:space="preserve"> отражающих достижение цели Подпрограммы - комплексное решение проблем обеспечения деятельности образовательных </w:t>
      </w:r>
      <w:r w:rsidR="002B7671" w:rsidRPr="00B04BDB">
        <w:rPr>
          <w:bCs/>
          <w:szCs w:val="28"/>
        </w:rPr>
        <w:t>организаций</w:t>
      </w:r>
      <w:r w:rsidRPr="00B04BDB">
        <w:rPr>
          <w:bCs/>
          <w:szCs w:val="28"/>
        </w:rPr>
        <w:t xml:space="preserve"> на территории муниципального образования </w:t>
      </w:r>
      <w:r w:rsidR="00D0258A" w:rsidRPr="00B04BDB">
        <w:rPr>
          <w:rFonts w:eastAsia="Times New Roman"/>
          <w:szCs w:val="28"/>
          <w:lang w:eastAsia="ru-RU"/>
        </w:rPr>
        <w:t>«Городской округ город Астрахань»</w:t>
      </w:r>
      <w:r w:rsidRPr="00B04BDB">
        <w:rPr>
          <w:bCs/>
          <w:szCs w:val="28"/>
        </w:rPr>
        <w:t>, способствующее повышению качества предоставляемых услуг</w:t>
      </w:r>
      <w:r w:rsidRPr="00B04BDB">
        <w:rPr>
          <w:szCs w:val="28"/>
        </w:rPr>
        <w:t>.</w:t>
      </w:r>
    </w:p>
    <w:p w:rsidR="00A67CB0" w:rsidRPr="00B04BDB" w:rsidRDefault="00A67CB0" w:rsidP="009C1667">
      <w:pPr>
        <w:jc w:val="both"/>
        <w:rPr>
          <w:szCs w:val="28"/>
        </w:rPr>
      </w:pPr>
      <w:r w:rsidRPr="00B04BDB">
        <w:rPr>
          <w:color w:val="FF0000"/>
          <w:szCs w:val="28"/>
        </w:rPr>
        <w:tab/>
      </w:r>
      <w:r w:rsidRPr="00B04BDB">
        <w:rPr>
          <w:szCs w:val="28"/>
        </w:rPr>
        <w:t xml:space="preserve"> Социально-экономический эффект Подпрограммы состоит в следующем: </w:t>
      </w:r>
    </w:p>
    <w:p w:rsidR="002B1907" w:rsidRPr="00B04BDB" w:rsidRDefault="00A67CB0" w:rsidP="009C1667">
      <w:pPr>
        <w:jc w:val="both"/>
        <w:rPr>
          <w:szCs w:val="28"/>
        </w:rPr>
      </w:pPr>
      <w:r w:rsidRPr="00B04BDB">
        <w:rPr>
          <w:color w:val="FF0000"/>
          <w:szCs w:val="28"/>
        </w:rPr>
        <w:tab/>
      </w:r>
      <w:r w:rsidR="002B1907" w:rsidRPr="00B04BDB">
        <w:rPr>
          <w:szCs w:val="28"/>
        </w:rPr>
        <w:t xml:space="preserve">- увеличится доля </w:t>
      </w:r>
      <w:r w:rsidR="003328A6" w:rsidRPr="00B04BDB">
        <w:rPr>
          <w:szCs w:val="28"/>
        </w:rPr>
        <w:t xml:space="preserve">муниципальных </w:t>
      </w:r>
      <w:r w:rsidR="002B1907" w:rsidRPr="00B04BDB">
        <w:rPr>
          <w:szCs w:val="28"/>
        </w:rPr>
        <w:t xml:space="preserve">общеобразовательных организаций, соответствующих современным требованиям обучения </w:t>
      </w:r>
      <w:r w:rsidR="003328A6" w:rsidRPr="00B04BDB">
        <w:rPr>
          <w:szCs w:val="28"/>
        </w:rPr>
        <w:t>в общем количестве</w:t>
      </w:r>
      <w:r w:rsidR="002B1907" w:rsidRPr="00B04BDB">
        <w:rPr>
          <w:szCs w:val="28"/>
        </w:rPr>
        <w:t xml:space="preserve"> муниципальных общеобразовательных организаций до </w:t>
      </w:r>
      <w:r w:rsidR="009D2CBA" w:rsidRPr="00B04BDB">
        <w:rPr>
          <w:szCs w:val="28"/>
        </w:rPr>
        <w:t>8</w:t>
      </w:r>
      <w:r w:rsidR="00E23AD8" w:rsidRPr="00B04BDB">
        <w:rPr>
          <w:szCs w:val="28"/>
        </w:rPr>
        <w:t>6</w:t>
      </w:r>
      <w:r w:rsidR="009D2CBA" w:rsidRPr="00B04BDB">
        <w:rPr>
          <w:szCs w:val="28"/>
        </w:rPr>
        <w:t>,</w:t>
      </w:r>
      <w:r w:rsidR="00B3379D" w:rsidRPr="00B04BDB">
        <w:rPr>
          <w:szCs w:val="28"/>
        </w:rPr>
        <w:t>37</w:t>
      </w:r>
      <w:r w:rsidR="002B1907" w:rsidRPr="00B04BDB">
        <w:rPr>
          <w:szCs w:val="28"/>
        </w:rPr>
        <w:t>%;</w:t>
      </w:r>
    </w:p>
    <w:p w:rsidR="002B1907" w:rsidRPr="00B04BDB" w:rsidRDefault="002B1907" w:rsidP="009C1667">
      <w:pPr>
        <w:jc w:val="both"/>
        <w:rPr>
          <w:szCs w:val="28"/>
        </w:rPr>
      </w:pPr>
      <w:r w:rsidRPr="00B04BDB">
        <w:rPr>
          <w:color w:val="FF0000"/>
          <w:szCs w:val="28"/>
        </w:rPr>
        <w:tab/>
      </w:r>
      <w:r w:rsidRPr="00B04BDB">
        <w:rPr>
          <w:szCs w:val="28"/>
        </w:rPr>
        <w:t xml:space="preserve">- </w:t>
      </w:r>
      <w:r w:rsidR="00F17E2E" w:rsidRPr="00B04BDB">
        <w:rPr>
          <w:szCs w:val="28"/>
        </w:rPr>
        <w:t>сохранится</w:t>
      </w:r>
      <w:r w:rsidRPr="00B04BDB">
        <w:rPr>
          <w:szCs w:val="28"/>
        </w:rPr>
        <w:t xml:space="preserve">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</w:t>
      </w:r>
      <w:r w:rsidR="00F17E2E" w:rsidRPr="00B04BDB">
        <w:rPr>
          <w:szCs w:val="28"/>
        </w:rPr>
        <w:t>-</w:t>
      </w:r>
      <w:r w:rsidR="006506F2" w:rsidRPr="00B04BDB">
        <w:rPr>
          <w:szCs w:val="28"/>
        </w:rPr>
        <w:t>100,0%</w:t>
      </w:r>
      <w:r w:rsidRPr="00B04BDB">
        <w:rPr>
          <w:szCs w:val="28"/>
        </w:rPr>
        <w:t>;</w:t>
      </w:r>
    </w:p>
    <w:p w:rsidR="002B1907" w:rsidRPr="00B04BDB" w:rsidRDefault="002B1907" w:rsidP="009C1667">
      <w:pPr>
        <w:jc w:val="both"/>
        <w:rPr>
          <w:szCs w:val="28"/>
        </w:rPr>
      </w:pPr>
      <w:r w:rsidRPr="00B04BDB">
        <w:rPr>
          <w:color w:val="FF0000"/>
          <w:szCs w:val="28"/>
        </w:rPr>
        <w:tab/>
      </w:r>
      <w:r w:rsidRPr="00B04BDB">
        <w:rPr>
          <w:szCs w:val="28"/>
        </w:rPr>
        <w:t xml:space="preserve">- </w:t>
      </w:r>
      <w:r w:rsidR="00CE7A44" w:rsidRPr="00B04BDB">
        <w:rPr>
          <w:szCs w:val="28"/>
        </w:rPr>
        <w:t>увеличится количество детей в возрасте 5-18 лет, получающих услуги по дополнительному образованию в муниципальных организациях</w:t>
      </w:r>
      <w:r w:rsidR="003328A6" w:rsidRPr="00B04BDB">
        <w:rPr>
          <w:szCs w:val="28"/>
        </w:rPr>
        <w:t xml:space="preserve"> дополнительного образования</w:t>
      </w:r>
      <w:r w:rsidR="00CE7A44" w:rsidRPr="00B04BDB">
        <w:rPr>
          <w:szCs w:val="28"/>
        </w:rPr>
        <w:t>, подведомственных управлению образования</w:t>
      </w:r>
      <w:r w:rsidR="00CE7A44" w:rsidRPr="00B04BDB">
        <w:rPr>
          <w:color w:val="FF0000"/>
          <w:szCs w:val="28"/>
        </w:rPr>
        <w:t xml:space="preserve"> </w:t>
      </w:r>
      <w:r w:rsidR="00CE7A44" w:rsidRPr="00B04BDB">
        <w:rPr>
          <w:szCs w:val="28"/>
        </w:rPr>
        <w:t>до</w:t>
      </w:r>
      <w:r w:rsidR="00687EFC" w:rsidRPr="00B04BDB">
        <w:rPr>
          <w:szCs w:val="28"/>
        </w:rPr>
        <w:t xml:space="preserve"> 53 868</w:t>
      </w:r>
      <w:r w:rsidR="00CE7A44" w:rsidRPr="00B04BDB">
        <w:rPr>
          <w:szCs w:val="28"/>
        </w:rPr>
        <w:t xml:space="preserve"> чел.;</w:t>
      </w:r>
    </w:p>
    <w:p w:rsidR="00FE6A77" w:rsidRPr="00B04BDB" w:rsidRDefault="002B1907" w:rsidP="009C1667">
      <w:pPr>
        <w:jc w:val="both"/>
        <w:rPr>
          <w:color w:val="FF0000"/>
          <w:szCs w:val="28"/>
        </w:rPr>
      </w:pPr>
      <w:r w:rsidRPr="00B04BDB">
        <w:rPr>
          <w:color w:val="FF0000"/>
          <w:szCs w:val="28"/>
        </w:rPr>
        <w:tab/>
      </w:r>
      <w:r w:rsidRPr="00B04BDB">
        <w:rPr>
          <w:szCs w:val="28"/>
        </w:rPr>
        <w:t xml:space="preserve">- </w:t>
      </w:r>
      <w:r w:rsidR="00FE6A77" w:rsidRPr="00B04BDB">
        <w:rPr>
          <w:szCs w:val="28"/>
        </w:rPr>
        <w:t xml:space="preserve">увеличится доля граждан, удовлетворенных доступностью и качеством получаемых образовательных услуг до </w:t>
      </w:r>
      <w:r w:rsidR="00CD68AE" w:rsidRPr="00B04BDB">
        <w:rPr>
          <w:szCs w:val="28"/>
        </w:rPr>
        <w:t>82,</w:t>
      </w:r>
      <w:r w:rsidR="009D2CBA" w:rsidRPr="00B04BDB">
        <w:rPr>
          <w:szCs w:val="28"/>
        </w:rPr>
        <w:t>5</w:t>
      </w:r>
      <w:r w:rsidR="00FE6A77" w:rsidRPr="00B04BDB">
        <w:rPr>
          <w:szCs w:val="28"/>
        </w:rPr>
        <w:t xml:space="preserve"> %.</w:t>
      </w:r>
      <w:r w:rsidR="00FE6A77" w:rsidRPr="00B04BDB">
        <w:rPr>
          <w:szCs w:val="28"/>
        </w:rPr>
        <w:tab/>
      </w:r>
    </w:p>
    <w:p w:rsidR="00DD7A78" w:rsidRPr="00B04BDB" w:rsidRDefault="00DD7A78" w:rsidP="009C1667">
      <w:pPr>
        <w:jc w:val="center"/>
        <w:rPr>
          <w:b/>
          <w:color w:val="FF0000"/>
          <w:szCs w:val="28"/>
        </w:rPr>
      </w:pPr>
    </w:p>
    <w:p w:rsidR="0012493D" w:rsidRPr="00B04BDB" w:rsidRDefault="0012493D" w:rsidP="009C1667">
      <w:pPr>
        <w:ind w:firstLine="709"/>
        <w:jc w:val="center"/>
        <w:rPr>
          <w:b/>
          <w:szCs w:val="28"/>
        </w:rPr>
      </w:pPr>
      <w:r w:rsidRPr="00B04BDB">
        <w:rPr>
          <w:b/>
          <w:szCs w:val="28"/>
        </w:rPr>
        <w:t>4. Прогноз сводных показателей целевых заданий по этапам реализации подпрограммы</w:t>
      </w:r>
    </w:p>
    <w:p w:rsidR="0012493D" w:rsidRPr="00B04BDB" w:rsidRDefault="0012493D" w:rsidP="009C1667">
      <w:pPr>
        <w:ind w:firstLine="709"/>
        <w:jc w:val="center"/>
        <w:rPr>
          <w:szCs w:val="28"/>
        </w:rPr>
      </w:pPr>
    </w:p>
    <w:p w:rsidR="00B33DE5" w:rsidRPr="00B04BDB" w:rsidRDefault="009159B8" w:rsidP="009C1667">
      <w:pPr>
        <w:ind w:firstLine="720"/>
        <w:jc w:val="both"/>
        <w:rPr>
          <w:szCs w:val="28"/>
        </w:rPr>
      </w:pPr>
      <w:r w:rsidRPr="00B04BDB">
        <w:rPr>
          <w:szCs w:val="28"/>
        </w:rPr>
        <w:t xml:space="preserve">В рамках </w:t>
      </w:r>
      <w:r w:rsidR="004C23C1" w:rsidRPr="00B04BDB">
        <w:rPr>
          <w:szCs w:val="28"/>
        </w:rPr>
        <w:t>По</w:t>
      </w:r>
      <w:r w:rsidRPr="00B04BDB">
        <w:rPr>
          <w:szCs w:val="28"/>
        </w:rPr>
        <w:t xml:space="preserve">дпрограммы </w:t>
      </w:r>
      <w:r w:rsidR="004C23C1" w:rsidRPr="00B04BDB">
        <w:rPr>
          <w:szCs w:val="28"/>
        </w:rPr>
        <w:t xml:space="preserve">1 </w:t>
      </w:r>
      <w:r w:rsidRPr="00B04BDB">
        <w:rPr>
          <w:szCs w:val="28"/>
        </w:rPr>
        <w:t>оказыва</w:t>
      </w:r>
      <w:r w:rsidR="00B33DE5" w:rsidRPr="00B04BDB">
        <w:rPr>
          <w:szCs w:val="28"/>
        </w:rPr>
        <w:t>ю</w:t>
      </w:r>
      <w:r w:rsidRPr="00B04BDB">
        <w:rPr>
          <w:szCs w:val="28"/>
        </w:rPr>
        <w:t>тся</w:t>
      </w:r>
      <w:r w:rsidR="004C23C1" w:rsidRPr="00B04BDB">
        <w:rPr>
          <w:szCs w:val="28"/>
        </w:rPr>
        <w:t xml:space="preserve"> </w:t>
      </w:r>
      <w:r w:rsidR="00D30DA7" w:rsidRPr="00B04BDB">
        <w:rPr>
          <w:szCs w:val="28"/>
        </w:rPr>
        <w:t xml:space="preserve">муниципальные </w:t>
      </w:r>
      <w:r w:rsidR="004C23C1" w:rsidRPr="00B04BDB">
        <w:rPr>
          <w:szCs w:val="28"/>
        </w:rPr>
        <w:t>услуг</w:t>
      </w:r>
      <w:r w:rsidR="00B33DE5" w:rsidRPr="00B04BDB">
        <w:rPr>
          <w:szCs w:val="28"/>
        </w:rPr>
        <w:t>и</w:t>
      </w:r>
      <w:r w:rsidR="004C23C1" w:rsidRPr="00B04BDB">
        <w:rPr>
          <w:szCs w:val="28"/>
        </w:rPr>
        <w:t xml:space="preserve">: </w:t>
      </w:r>
    </w:p>
    <w:p w:rsidR="004C23C1" w:rsidRPr="00B04BDB" w:rsidRDefault="00B33DE5" w:rsidP="009C1667">
      <w:pPr>
        <w:ind w:firstLine="720"/>
        <w:jc w:val="both"/>
        <w:rPr>
          <w:szCs w:val="28"/>
        </w:rPr>
      </w:pPr>
      <w:r w:rsidRPr="00B04BDB">
        <w:rPr>
          <w:szCs w:val="28"/>
        </w:rPr>
        <w:t xml:space="preserve">- </w:t>
      </w:r>
      <w:r w:rsidR="004C23C1" w:rsidRPr="00B04BDB">
        <w:rPr>
          <w:szCs w:val="28"/>
        </w:rPr>
        <w:t>реализация программ бесплатного дошкольного образования</w:t>
      </w:r>
      <w:r w:rsidRPr="00B04BDB">
        <w:rPr>
          <w:szCs w:val="28"/>
        </w:rPr>
        <w:t>;</w:t>
      </w:r>
    </w:p>
    <w:p w:rsidR="004C23C1" w:rsidRPr="00B04BDB" w:rsidRDefault="00B33DE5" w:rsidP="009C1667">
      <w:pPr>
        <w:ind w:firstLine="720"/>
        <w:jc w:val="both"/>
        <w:rPr>
          <w:szCs w:val="28"/>
        </w:rPr>
      </w:pPr>
      <w:r w:rsidRPr="00B04BDB">
        <w:rPr>
          <w:szCs w:val="28"/>
        </w:rPr>
        <w:t>- р</w:t>
      </w:r>
      <w:r w:rsidR="004C23C1" w:rsidRPr="00B04BDB">
        <w:rPr>
          <w:szCs w:val="28"/>
        </w:rPr>
        <w:t>еализация основных общеобразовательных программ начального общего образования</w:t>
      </w:r>
      <w:r w:rsidRPr="00B04BDB">
        <w:rPr>
          <w:szCs w:val="28"/>
        </w:rPr>
        <w:t>;</w:t>
      </w:r>
    </w:p>
    <w:p w:rsidR="004C23C1" w:rsidRPr="00B04BDB" w:rsidRDefault="00B33DE5" w:rsidP="009C1667">
      <w:pPr>
        <w:ind w:firstLine="720"/>
        <w:jc w:val="both"/>
        <w:rPr>
          <w:szCs w:val="28"/>
        </w:rPr>
      </w:pPr>
      <w:r w:rsidRPr="00B04BDB">
        <w:rPr>
          <w:szCs w:val="28"/>
        </w:rPr>
        <w:t>- р</w:t>
      </w:r>
      <w:r w:rsidR="004C23C1" w:rsidRPr="00B04BDB">
        <w:rPr>
          <w:szCs w:val="28"/>
        </w:rPr>
        <w:t>еализация основных общеобразовательных программ основного общего образования</w:t>
      </w:r>
      <w:r w:rsidRPr="00B04BDB">
        <w:rPr>
          <w:szCs w:val="28"/>
        </w:rPr>
        <w:t>;</w:t>
      </w:r>
    </w:p>
    <w:p w:rsidR="004C23C1" w:rsidRPr="00B04BDB" w:rsidRDefault="00B33DE5" w:rsidP="009C1667">
      <w:pPr>
        <w:ind w:firstLine="720"/>
        <w:jc w:val="both"/>
        <w:rPr>
          <w:szCs w:val="28"/>
        </w:rPr>
      </w:pPr>
      <w:r w:rsidRPr="00B04BDB">
        <w:rPr>
          <w:szCs w:val="28"/>
        </w:rPr>
        <w:t>- р</w:t>
      </w:r>
      <w:r w:rsidR="004C23C1" w:rsidRPr="00B04BDB">
        <w:rPr>
          <w:szCs w:val="28"/>
        </w:rPr>
        <w:t>еализация основных общеобразовательных программ среднего общего образования</w:t>
      </w:r>
      <w:r w:rsidRPr="00B04BDB">
        <w:rPr>
          <w:szCs w:val="28"/>
        </w:rPr>
        <w:t>;</w:t>
      </w:r>
    </w:p>
    <w:p w:rsidR="004C23C1" w:rsidRPr="00B04BDB" w:rsidRDefault="00B33DE5" w:rsidP="009C1667">
      <w:pPr>
        <w:ind w:firstLine="720"/>
        <w:jc w:val="both"/>
        <w:rPr>
          <w:szCs w:val="28"/>
        </w:rPr>
      </w:pPr>
      <w:r w:rsidRPr="00B04BDB">
        <w:rPr>
          <w:rFonts w:eastAsia="Times New Roman"/>
          <w:szCs w:val="28"/>
        </w:rPr>
        <w:t>- р</w:t>
      </w:r>
      <w:r w:rsidR="004C23C1" w:rsidRPr="00B04BDB">
        <w:rPr>
          <w:rFonts w:eastAsia="Times New Roman"/>
          <w:szCs w:val="28"/>
        </w:rPr>
        <w:t>еализация дополнительных общеобразовательных программ</w:t>
      </w:r>
      <w:r w:rsidRPr="00B04BDB">
        <w:rPr>
          <w:rFonts w:eastAsia="Times New Roman"/>
          <w:szCs w:val="28"/>
        </w:rPr>
        <w:t>.</w:t>
      </w:r>
    </w:p>
    <w:tbl>
      <w:tblPr>
        <w:tblpPr w:leftFromText="180" w:rightFromText="180" w:vertAnchor="text" w:horzAnchor="margin" w:tblpXSpec="center" w:tblpY="218"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0"/>
        <w:gridCol w:w="850"/>
        <w:gridCol w:w="1270"/>
        <w:gridCol w:w="1417"/>
        <w:gridCol w:w="1134"/>
        <w:gridCol w:w="1281"/>
      </w:tblGrid>
      <w:tr w:rsidR="00D26019" w:rsidRPr="00B04BDB" w:rsidTr="00CE7AC9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9" w:rsidRPr="00B04BDB" w:rsidRDefault="00D26019" w:rsidP="00167141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Целевые индикаторы оценки результативности и планируемых результатов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9" w:rsidRPr="00B04BDB" w:rsidRDefault="00D26019" w:rsidP="00167141">
            <w:pPr>
              <w:jc w:val="center"/>
              <w:rPr>
                <w:sz w:val="20"/>
                <w:szCs w:val="20"/>
              </w:rPr>
            </w:pPr>
            <w:proofErr w:type="spellStart"/>
            <w:r w:rsidRPr="00B04BDB">
              <w:rPr>
                <w:sz w:val="20"/>
                <w:szCs w:val="20"/>
              </w:rPr>
              <w:t>Ед</w:t>
            </w:r>
            <w:proofErr w:type="spellEnd"/>
            <w:r w:rsidRPr="00B04BDB">
              <w:rPr>
                <w:sz w:val="20"/>
                <w:szCs w:val="20"/>
              </w:rPr>
              <w:t xml:space="preserve">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19" w:rsidRPr="00B04BDB" w:rsidRDefault="00D26019" w:rsidP="00167141">
            <w:pPr>
              <w:jc w:val="center"/>
              <w:rPr>
                <w:sz w:val="20"/>
                <w:szCs w:val="20"/>
              </w:rPr>
            </w:pPr>
            <w:proofErr w:type="gramStart"/>
            <w:r w:rsidRPr="00B04BDB">
              <w:rPr>
                <w:sz w:val="20"/>
                <w:szCs w:val="20"/>
              </w:rPr>
              <w:t>Отчет-</w:t>
            </w:r>
            <w:proofErr w:type="spellStart"/>
            <w:r w:rsidRPr="00B04BDB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B04BD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19" w:rsidRPr="00B04BDB" w:rsidRDefault="00CE7AC9" w:rsidP="00167141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Теку</w:t>
            </w:r>
            <w:r w:rsidR="00D26019" w:rsidRPr="00B04BDB">
              <w:rPr>
                <w:sz w:val="20"/>
                <w:szCs w:val="20"/>
              </w:rPr>
              <w:t>щий год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19" w:rsidRPr="00B04BDB" w:rsidRDefault="00D26019" w:rsidP="00167141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Плановый период</w:t>
            </w:r>
          </w:p>
        </w:tc>
      </w:tr>
      <w:tr w:rsidR="001F5C8D" w:rsidRPr="00B04BDB" w:rsidTr="00CE7AC9">
        <w:trPr>
          <w:trHeight w:val="431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8D" w:rsidRPr="00B04BDB" w:rsidRDefault="001F5C8D" w:rsidP="0016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8D" w:rsidRPr="00B04BDB" w:rsidRDefault="001F5C8D" w:rsidP="0016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8D" w:rsidRPr="00B04BDB" w:rsidRDefault="001F5C8D" w:rsidP="00167141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2023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D" w:rsidRPr="00B04BDB" w:rsidRDefault="001F5C8D" w:rsidP="00167141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D" w:rsidRPr="00B04BDB" w:rsidRDefault="001F5C8D" w:rsidP="00167141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D" w:rsidRPr="00B04BDB" w:rsidRDefault="001F5C8D" w:rsidP="00167141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2027</w:t>
            </w:r>
          </w:p>
        </w:tc>
      </w:tr>
      <w:tr w:rsidR="001F5C8D" w:rsidRPr="00B04BDB" w:rsidTr="00CE7AC9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D" w:rsidRPr="00B04BDB" w:rsidRDefault="001F5C8D" w:rsidP="004F418C">
            <w:pPr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1F5C8D" w:rsidP="00D12363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8</w:t>
            </w:r>
            <w:r w:rsidR="00D12363" w:rsidRPr="00B04BDB">
              <w:rPr>
                <w:sz w:val="20"/>
                <w:szCs w:val="20"/>
              </w:rPr>
              <w:t>6,2</w:t>
            </w:r>
            <w:r w:rsidRPr="00B04BD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8D" w:rsidRPr="00B04BDB" w:rsidRDefault="001F5C8D" w:rsidP="00D12363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8</w:t>
            </w:r>
            <w:r w:rsidR="00D12363" w:rsidRPr="00B04BDB">
              <w:rPr>
                <w:sz w:val="20"/>
                <w:szCs w:val="20"/>
              </w:rPr>
              <w:t>6,37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8D" w:rsidRPr="00B04BDB" w:rsidRDefault="001F5C8D" w:rsidP="008B6171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86</w:t>
            </w:r>
            <w:r w:rsidR="00D12363" w:rsidRPr="00B04BDB">
              <w:rPr>
                <w:sz w:val="20"/>
                <w:szCs w:val="20"/>
              </w:rPr>
              <w:t>,37</w:t>
            </w:r>
          </w:p>
        </w:tc>
      </w:tr>
      <w:tr w:rsidR="001F5C8D" w:rsidRPr="00B04BDB" w:rsidTr="00CE7AC9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D" w:rsidRPr="00B04BDB" w:rsidRDefault="001F5C8D" w:rsidP="004F418C">
            <w:pPr>
              <w:jc w:val="both"/>
              <w:rPr>
                <w:color w:val="FF0000"/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100,0</w:t>
            </w:r>
          </w:p>
        </w:tc>
      </w:tr>
      <w:tr w:rsidR="001F5C8D" w:rsidRPr="00B04BDB" w:rsidTr="00CE7AC9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D" w:rsidRPr="00B04BDB" w:rsidRDefault="001F5C8D" w:rsidP="004F418C">
            <w:pPr>
              <w:jc w:val="both"/>
              <w:rPr>
                <w:color w:val="FF0000"/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Количество детей в возрасте 5-18 лет, получающих услуги по дополнительному образованию в муниципальных организациях дополнительного образования, подведомственных управлению образования</w:t>
            </w:r>
            <w:r w:rsidRPr="00B04BD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1F5C8D" w:rsidP="004F418C">
            <w:pPr>
              <w:jc w:val="center"/>
              <w:rPr>
                <w:color w:val="FF0000"/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FE6E66" w:rsidP="00FE6E66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17956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1F5C8D" w:rsidP="00FE6E66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1</w:t>
            </w:r>
            <w:r w:rsidR="00FE6E66" w:rsidRPr="00B04BDB">
              <w:rPr>
                <w:sz w:val="20"/>
                <w:szCs w:val="20"/>
              </w:rPr>
              <w:t>7956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1F5C8D" w:rsidP="00FE6E66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179</w:t>
            </w:r>
            <w:r w:rsidR="00FE6E66" w:rsidRPr="00B04BDB">
              <w:rPr>
                <w:sz w:val="20"/>
                <w:szCs w:val="20"/>
              </w:rPr>
              <w:t>56</w:t>
            </w:r>
          </w:p>
        </w:tc>
      </w:tr>
      <w:tr w:rsidR="001F5C8D" w:rsidRPr="00B04BDB" w:rsidTr="00CE7AC9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D" w:rsidRPr="00B04BDB" w:rsidRDefault="001F5C8D" w:rsidP="004F418C">
            <w:pPr>
              <w:rPr>
                <w:color w:val="FF0000"/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Доля граждан, удовлетворенных доступностью и качеством получаемых образовательных услуг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1F5C8D" w:rsidP="001C762E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8</w:t>
            </w:r>
            <w:r w:rsidR="001C762E" w:rsidRPr="00B04BDB">
              <w:rPr>
                <w:sz w:val="20"/>
                <w:szCs w:val="20"/>
              </w:rPr>
              <w:t>2</w:t>
            </w:r>
            <w:r w:rsidR="00222179" w:rsidRPr="00B04BDB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8D" w:rsidRPr="00B04BDB" w:rsidRDefault="001F5C8D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8</w:t>
            </w:r>
            <w:r w:rsidR="00222179" w:rsidRPr="00B04BDB">
              <w:rPr>
                <w:sz w:val="20"/>
                <w:szCs w:val="20"/>
              </w:rPr>
              <w:t>2,5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8D" w:rsidRPr="00B04BDB" w:rsidRDefault="00222179" w:rsidP="004F418C">
            <w:pPr>
              <w:jc w:val="center"/>
              <w:rPr>
                <w:sz w:val="20"/>
                <w:szCs w:val="20"/>
              </w:rPr>
            </w:pPr>
            <w:r w:rsidRPr="00B04BDB">
              <w:rPr>
                <w:sz w:val="20"/>
                <w:szCs w:val="20"/>
              </w:rPr>
              <w:t>82,5</w:t>
            </w:r>
          </w:p>
        </w:tc>
      </w:tr>
    </w:tbl>
    <w:p w:rsidR="001C4BC9" w:rsidRPr="00B04BDB" w:rsidRDefault="001C4BC9" w:rsidP="009C1667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color w:val="FF0000"/>
          <w:szCs w:val="28"/>
        </w:rPr>
      </w:pPr>
    </w:p>
    <w:p w:rsidR="004D2460" w:rsidRPr="00B04BDB" w:rsidRDefault="00DD7A78" w:rsidP="0001482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B04BDB">
        <w:rPr>
          <w:b/>
          <w:szCs w:val="28"/>
        </w:rPr>
        <w:t>5</w:t>
      </w:r>
      <w:r w:rsidR="00BE489C" w:rsidRPr="00B04BDB">
        <w:rPr>
          <w:b/>
          <w:szCs w:val="28"/>
        </w:rPr>
        <w:t xml:space="preserve">. </w:t>
      </w:r>
      <w:r w:rsidR="00A67CB0" w:rsidRPr="00B04BDB">
        <w:rPr>
          <w:b/>
          <w:szCs w:val="28"/>
        </w:rPr>
        <w:t xml:space="preserve">Обоснование объема финансовых ресурсов, необходимых для </w:t>
      </w:r>
      <w:r w:rsidR="00E83740" w:rsidRPr="00B04BDB">
        <w:rPr>
          <w:b/>
          <w:szCs w:val="28"/>
        </w:rPr>
        <w:t xml:space="preserve">  </w:t>
      </w:r>
    </w:p>
    <w:p w:rsidR="00BE489C" w:rsidRPr="00B04BDB" w:rsidRDefault="00A67CB0" w:rsidP="001F4F4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szCs w:val="28"/>
        </w:rPr>
      </w:pPr>
      <w:r w:rsidRPr="00B04BDB">
        <w:rPr>
          <w:b/>
          <w:szCs w:val="28"/>
        </w:rPr>
        <w:t>реализации</w:t>
      </w:r>
      <w:r w:rsidR="00BE489C" w:rsidRPr="00B04BDB">
        <w:rPr>
          <w:b/>
          <w:szCs w:val="28"/>
        </w:rPr>
        <w:t xml:space="preserve"> </w:t>
      </w:r>
      <w:r w:rsidRPr="00B04BDB">
        <w:rPr>
          <w:b/>
          <w:szCs w:val="28"/>
        </w:rPr>
        <w:t>п</w:t>
      </w:r>
      <w:r w:rsidR="00BE489C" w:rsidRPr="00B04BDB">
        <w:rPr>
          <w:b/>
          <w:szCs w:val="28"/>
        </w:rPr>
        <w:t>одпрограммы</w:t>
      </w:r>
    </w:p>
    <w:p w:rsidR="001F4F44" w:rsidRPr="00B04BDB" w:rsidRDefault="001F4F44" w:rsidP="001F4F4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szCs w:val="28"/>
        </w:rPr>
      </w:pPr>
    </w:p>
    <w:p w:rsidR="00975A00" w:rsidRPr="00B04BDB" w:rsidRDefault="00975A00" w:rsidP="009C1667">
      <w:pPr>
        <w:ind w:firstLine="708"/>
        <w:jc w:val="both"/>
        <w:rPr>
          <w:szCs w:val="28"/>
        </w:rPr>
      </w:pPr>
      <w:r w:rsidRPr="00B04BDB">
        <w:rPr>
          <w:szCs w:val="28"/>
        </w:rPr>
        <w:t>Финансирование мероприятий Подпрограммы</w:t>
      </w:r>
      <w:r w:rsidR="00B33DE5" w:rsidRPr="00B04BDB">
        <w:rPr>
          <w:szCs w:val="28"/>
        </w:rPr>
        <w:t xml:space="preserve"> 1</w:t>
      </w:r>
      <w:r w:rsidRPr="00B04BDB">
        <w:rPr>
          <w:szCs w:val="28"/>
        </w:rPr>
        <w:t xml:space="preserve"> предусматривается за счет средств </w:t>
      </w:r>
      <w:r w:rsidR="00D41449" w:rsidRPr="00B04BDB">
        <w:rPr>
          <w:szCs w:val="28"/>
        </w:rPr>
        <w:t xml:space="preserve">федерального бюджета, </w:t>
      </w:r>
      <w:r w:rsidRPr="00B04BDB">
        <w:rPr>
          <w:szCs w:val="28"/>
        </w:rPr>
        <w:t xml:space="preserve">из бюджета Астраханской области и средств бюджета </w:t>
      </w:r>
      <w:r w:rsidR="00235399" w:rsidRPr="00B04BDB">
        <w:rPr>
          <w:rFonts w:eastAsia="Times New Roman"/>
          <w:szCs w:val="28"/>
          <w:lang w:eastAsia="ru-RU"/>
        </w:rPr>
        <w:t>муниципального образования</w:t>
      </w:r>
      <w:r w:rsidRPr="00B04BDB">
        <w:rPr>
          <w:szCs w:val="28"/>
        </w:rPr>
        <w:t xml:space="preserve"> </w:t>
      </w:r>
      <w:r w:rsidR="00D0258A" w:rsidRPr="00B04BDB">
        <w:rPr>
          <w:rFonts w:eastAsia="Times New Roman"/>
          <w:szCs w:val="28"/>
          <w:lang w:eastAsia="ru-RU"/>
        </w:rPr>
        <w:t>«Городской округ город Астрахань»</w:t>
      </w:r>
      <w:r w:rsidRPr="00B04BDB">
        <w:rPr>
          <w:szCs w:val="28"/>
        </w:rPr>
        <w:t>.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Объем финансирования Подпрограммы 1 составляет 18 470 736 648,60 руб., в том числе по годам: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2025 год – 6 225 634 563,82 руб.;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2026 год – 6 114 504 463,82 руб.;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2027 год – 6 130 597 620,96 руб.;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Из них:</w:t>
      </w:r>
    </w:p>
    <w:p w:rsidR="007213F7" w:rsidRPr="00B04BDB" w:rsidRDefault="00014824" w:rsidP="00FC6C26">
      <w:pPr>
        <w:pStyle w:val="af1"/>
        <w:numPr>
          <w:ilvl w:val="1"/>
          <w:numId w:val="6"/>
        </w:numPr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 xml:space="preserve">средства федерального бюджета: </w:t>
      </w:r>
      <w:r w:rsidR="007213F7" w:rsidRPr="00B04BDB">
        <w:rPr>
          <w:color w:val="000000" w:themeColor="text1"/>
          <w:szCs w:val="28"/>
        </w:rPr>
        <w:t>623 903 300,00 руб., в том числе по годам: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2025 год – 219 142 300,00 руб.;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2026 год – 199 163 700,00 руб.;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2027 год – 205 597 300,00 руб.;</w:t>
      </w:r>
    </w:p>
    <w:p w:rsidR="007213F7" w:rsidRPr="00B04BDB" w:rsidRDefault="007213F7" w:rsidP="00FC6C26">
      <w:pPr>
        <w:pStyle w:val="af1"/>
        <w:numPr>
          <w:ilvl w:val="1"/>
          <w:numId w:val="6"/>
        </w:numPr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средст</w:t>
      </w:r>
      <w:r w:rsidR="00014824" w:rsidRPr="00B04BDB">
        <w:rPr>
          <w:color w:val="000000" w:themeColor="text1"/>
          <w:szCs w:val="28"/>
        </w:rPr>
        <w:t xml:space="preserve">ва бюджета Астраханской области: </w:t>
      </w:r>
      <w:r w:rsidRPr="00B04BDB">
        <w:rPr>
          <w:color w:val="000000" w:themeColor="text1"/>
          <w:szCs w:val="28"/>
        </w:rPr>
        <w:t>14 460 415 700,00 руб., в том числе по годам: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2025 год – 4 879 069 600,00 руб.;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2026 год – 4 786 371 700,00 руб.;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2027 год – 4 794 974 400,00 руб.;</w:t>
      </w:r>
    </w:p>
    <w:p w:rsidR="007213F7" w:rsidRPr="00B04BDB" w:rsidRDefault="007213F7" w:rsidP="00FC6C26">
      <w:pPr>
        <w:pStyle w:val="af1"/>
        <w:numPr>
          <w:ilvl w:val="1"/>
          <w:numId w:val="6"/>
        </w:numPr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средства бюджета муниципального образования «Городской округ город Астрахань» 3 386 417 648,60 руб., в том числе по годам: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2025 год – 1 127 422 663,82 руб.;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2026 год – 1 128 969 063,82 руб.;</w:t>
      </w:r>
    </w:p>
    <w:p w:rsidR="007213F7" w:rsidRPr="00B04BDB" w:rsidRDefault="007213F7" w:rsidP="00FC6C26">
      <w:pPr>
        <w:ind w:firstLine="709"/>
        <w:jc w:val="both"/>
        <w:rPr>
          <w:color w:val="000000" w:themeColor="text1"/>
          <w:szCs w:val="28"/>
        </w:rPr>
      </w:pPr>
      <w:r w:rsidRPr="00B04BDB">
        <w:rPr>
          <w:color w:val="000000" w:themeColor="text1"/>
          <w:szCs w:val="28"/>
        </w:rPr>
        <w:t>2027 год – 1 130 025 920,96 руб.</w:t>
      </w:r>
    </w:p>
    <w:p w:rsidR="00B33DE5" w:rsidRPr="00B04BDB" w:rsidRDefault="00B33DE5" w:rsidP="00FC6C26">
      <w:pPr>
        <w:ind w:firstLine="709"/>
        <w:jc w:val="both"/>
        <w:rPr>
          <w:bCs/>
          <w:szCs w:val="28"/>
        </w:rPr>
      </w:pPr>
      <w:r w:rsidRPr="00B04BDB">
        <w:rPr>
          <w:color w:val="000000" w:themeColor="text1"/>
          <w:szCs w:val="28"/>
        </w:rPr>
        <w:t xml:space="preserve">При организации финансирования мероприятий </w:t>
      </w:r>
      <w:r w:rsidRPr="00B04BDB">
        <w:rPr>
          <w:szCs w:val="28"/>
        </w:rPr>
        <w:t>Подпрограммы 1 необходимо учитывать единый подход к принципам финансирования и строгий контроль за целевым использованием выделенных средств. Объемы финансирования подлежат уточнению исходя из возможности соответствующих бюджетов с корректировкой программных мероприятий, результатов их реализации и оценки эффективности.</w:t>
      </w:r>
    </w:p>
    <w:p w:rsidR="0058151A" w:rsidRPr="00F463BA" w:rsidRDefault="00B33DE5" w:rsidP="00FC6C26">
      <w:pPr>
        <w:ind w:firstLine="709"/>
        <w:jc w:val="both"/>
        <w:rPr>
          <w:color w:val="FF0000"/>
          <w:szCs w:val="28"/>
        </w:rPr>
      </w:pPr>
      <w:r w:rsidRPr="00B04BDB">
        <w:rPr>
          <w:szCs w:val="28"/>
        </w:rPr>
        <w:t xml:space="preserve">Финансовое обеспечение Подпрограммы 1 с распределением </w:t>
      </w:r>
      <w:r w:rsidR="00BD38F9" w:rsidRPr="00B04BDB">
        <w:rPr>
          <w:szCs w:val="28"/>
        </w:rPr>
        <w:t xml:space="preserve">расходов по годам, источникам финансирования приведено в </w:t>
      </w:r>
      <w:r w:rsidR="00147D1D" w:rsidRPr="00B04BDB">
        <w:rPr>
          <w:szCs w:val="28"/>
        </w:rPr>
        <w:t>п</w:t>
      </w:r>
      <w:r w:rsidR="00BD38F9" w:rsidRPr="00B04BDB">
        <w:rPr>
          <w:szCs w:val="28"/>
        </w:rPr>
        <w:t>риложении 2.</w:t>
      </w:r>
      <w:bookmarkStart w:id="0" w:name="_GoBack"/>
      <w:bookmarkEnd w:id="0"/>
    </w:p>
    <w:sectPr w:rsidR="0058151A" w:rsidRPr="00F463BA" w:rsidSect="00774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985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F1C" w:rsidRDefault="00574F1C" w:rsidP="009E446D">
      <w:r>
        <w:separator/>
      </w:r>
    </w:p>
  </w:endnote>
  <w:endnote w:type="continuationSeparator" w:id="0">
    <w:p w:rsidR="00574F1C" w:rsidRDefault="00574F1C" w:rsidP="009E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8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????????????????????????????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4D2" w:rsidRDefault="00D624D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4D2" w:rsidRDefault="00D624D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4D2" w:rsidRDefault="00D624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F1C" w:rsidRDefault="00574F1C" w:rsidP="009E446D">
      <w:r>
        <w:separator/>
      </w:r>
    </w:p>
  </w:footnote>
  <w:footnote w:type="continuationSeparator" w:id="0">
    <w:p w:rsidR="00574F1C" w:rsidRDefault="00574F1C" w:rsidP="009E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4D2" w:rsidRDefault="00D624D2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253237"/>
      <w:docPartObj>
        <w:docPartGallery w:val="Page Numbers (Top of Page)"/>
        <w:docPartUnique/>
      </w:docPartObj>
    </w:sdtPr>
    <w:sdtEndPr/>
    <w:sdtContent>
      <w:p w:rsidR="00D624D2" w:rsidRDefault="00D624D2">
        <w:pPr>
          <w:pStyle w:val="af2"/>
          <w:jc w:val="center"/>
        </w:pPr>
        <w:r w:rsidRPr="00774040">
          <w:rPr>
            <w:sz w:val="20"/>
            <w:szCs w:val="20"/>
          </w:rPr>
          <w:fldChar w:fldCharType="begin"/>
        </w:r>
        <w:r w:rsidRPr="00774040">
          <w:rPr>
            <w:sz w:val="20"/>
            <w:szCs w:val="20"/>
          </w:rPr>
          <w:instrText>PAGE   \* MERGEFORMAT</w:instrText>
        </w:r>
        <w:r w:rsidRPr="00774040">
          <w:rPr>
            <w:sz w:val="20"/>
            <w:szCs w:val="20"/>
          </w:rPr>
          <w:fldChar w:fldCharType="separate"/>
        </w:r>
        <w:r w:rsidR="00B04BDB">
          <w:rPr>
            <w:noProof/>
            <w:sz w:val="20"/>
            <w:szCs w:val="20"/>
          </w:rPr>
          <w:t>25</w:t>
        </w:r>
        <w:r w:rsidRPr="00774040">
          <w:rPr>
            <w:sz w:val="20"/>
            <w:szCs w:val="20"/>
          </w:rPr>
          <w:fldChar w:fldCharType="end"/>
        </w:r>
      </w:p>
    </w:sdtContent>
  </w:sdt>
  <w:p w:rsidR="009E446D" w:rsidRDefault="009E446D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4D2" w:rsidRDefault="00D624D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49A"/>
    <w:multiLevelType w:val="multilevel"/>
    <w:tmpl w:val="8E909C1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446FBD"/>
    <w:multiLevelType w:val="multilevel"/>
    <w:tmpl w:val="9D7044FA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8501DE"/>
    <w:multiLevelType w:val="hybridMultilevel"/>
    <w:tmpl w:val="0AF47D06"/>
    <w:lvl w:ilvl="0" w:tplc="BB564D54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48070ACC"/>
    <w:multiLevelType w:val="hybridMultilevel"/>
    <w:tmpl w:val="2FBCBCF2"/>
    <w:lvl w:ilvl="0" w:tplc="5CDCE63C">
      <w:start w:val="2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5CED2795"/>
    <w:multiLevelType w:val="multilevel"/>
    <w:tmpl w:val="74D8F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D14C5A"/>
    <w:multiLevelType w:val="hybridMultilevel"/>
    <w:tmpl w:val="4CF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E7"/>
    <w:rsid w:val="0000014A"/>
    <w:rsid w:val="000001A0"/>
    <w:rsid w:val="000065E5"/>
    <w:rsid w:val="000066E9"/>
    <w:rsid w:val="000103D2"/>
    <w:rsid w:val="00014824"/>
    <w:rsid w:val="00017F30"/>
    <w:rsid w:val="00020988"/>
    <w:rsid w:val="000220DC"/>
    <w:rsid w:val="00023D0C"/>
    <w:rsid w:val="000272BA"/>
    <w:rsid w:val="00030357"/>
    <w:rsid w:val="000303D9"/>
    <w:rsid w:val="000512B0"/>
    <w:rsid w:val="00055CF9"/>
    <w:rsid w:val="00063131"/>
    <w:rsid w:val="00063A46"/>
    <w:rsid w:val="00065099"/>
    <w:rsid w:val="00076FC4"/>
    <w:rsid w:val="00082DD8"/>
    <w:rsid w:val="00087423"/>
    <w:rsid w:val="00093A44"/>
    <w:rsid w:val="00095BE7"/>
    <w:rsid w:val="000B06BE"/>
    <w:rsid w:val="000B5421"/>
    <w:rsid w:val="000B5E76"/>
    <w:rsid w:val="000B7D43"/>
    <w:rsid w:val="000D3F67"/>
    <w:rsid w:val="000D58EA"/>
    <w:rsid w:val="000D59BD"/>
    <w:rsid w:val="000E5E81"/>
    <w:rsid w:val="000F6138"/>
    <w:rsid w:val="00103E56"/>
    <w:rsid w:val="0010480A"/>
    <w:rsid w:val="00104C88"/>
    <w:rsid w:val="00110063"/>
    <w:rsid w:val="001104FC"/>
    <w:rsid w:val="001177AA"/>
    <w:rsid w:val="001235CC"/>
    <w:rsid w:val="0012493D"/>
    <w:rsid w:val="00143B81"/>
    <w:rsid w:val="00147D1D"/>
    <w:rsid w:val="00154384"/>
    <w:rsid w:val="00154C1E"/>
    <w:rsid w:val="00157DCB"/>
    <w:rsid w:val="00161E59"/>
    <w:rsid w:val="0016554A"/>
    <w:rsid w:val="00167141"/>
    <w:rsid w:val="00167FA6"/>
    <w:rsid w:val="00180C94"/>
    <w:rsid w:val="00181664"/>
    <w:rsid w:val="001840F2"/>
    <w:rsid w:val="0018590E"/>
    <w:rsid w:val="0019299F"/>
    <w:rsid w:val="001A4509"/>
    <w:rsid w:val="001A69B5"/>
    <w:rsid w:val="001A7184"/>
    <w:rsid w:val="001A790D"/>
    <w:rsid w:val="001A7F43"/>
    <w:rsid w:val="001B0105"/>
    <w:rsid w:val="001B3746"/>
    <w:rsid w:val="001B3EB2"/>
    <w:rsid w:val="001C4BC9"/>
    <w:rsid w:val="001C762E"/>
    <w:rsid w:val="001D23D2"/>
    <w:rsid w:val="001D58A1"/>
    <w:rsid w:val="001E1EF9"/>
    <w:rsid w:val="001E5C5D"/>
    <w:rsid w:val="001F089C"/>
    <w:rsid w:val="001F1E81"/>
    <w:rsid w:val="001F2F59"/>
    <w:rsid w:val="001F4F44"/>
    <w:rsid w:val="001F5C8D"/>
    <w:rsid w:val="001F7322"/>
    <w:rsid w:val="00201791"/>
    <w:rsid w:val="002046BD"/>
    <w:rsid w:val="00204952"/>
    <w:rsid w:val="0020697C"/>
    <w:rsid w:val="00212FDA"/>
    <w:rsid w:val="0021787A"/>
    <w:rsid w:val="00217EC7"/>
    <w:rsid w:val="00222179"/>
    <w:rsid w:val="00224037"/>
    <w:rsid w:val="00232F23"/>
    <w:rsid w:val="002343B3"/>
    <w:rsid w:val="00235399"/>
    <w:rsid w:val="00236DB9"/>
    <w:rsid w:val="00242C26"/>
    <w:rsid w:val="00247437"/>
    <w:rsid w:val="0025757F"/>
    <w:rsid w:val="00257973"/>
    <w:rsid w:val="00262901"/>
    <w:rsid w:val="002663AC"/>
    <w:rsid w:val="00272A31"/>
    <w:rsid w:val="00280007"/>
    <w:rsid w:val="00282AE4"/>
    <w:rsid w:val="00282EDF"/>
    <w:rsid w:val="00291150"/>
    <w:rsid w:val="00295629"/>
    <w:rsid w:val="0029627D"/>
    <w:rsid w:val="00296C47"/>
    <w:rsid w:val="002A0D48"/>
    <w:rsid w:val="002A1AF0"/>
    <w:rsid w:val="002A4976"/>
    <w:rsid w:val="002A5580"/>
    <w:rsid w:val="002A7928"/>
    <w:rsid w:val="002B1556"/>
    <w:rsid w:val="002B1907"/>
    <w:rsid w:val="002B20C7"/>
    <w:rsid w:val="002B59A3"/>
    <w:rsid w:val="002B6218"/>
    <w:rsid w:val="002B6B1D"/>
    <w:rsid w:val="002B6D24"/>
    <w:rsid w:val="002B7671"/>
    <w:rsid w:val="002C1889"/>
    <w:rsid w:val="002C5B96"/>
    <w:rsid w:val="002C6005"/>
    <w:rsid w:val="002C6395"/>
    <w:rsid w:val="002C692B"/>
    <w:rsid w:val="002D4EB5"/>
    <w:rsid w:val="002D5328"/>
    <w:rsid w:val="002D604D"/>
    <w:rsid w:val="002E006E"/>
    <w:rsid w:val="002E37D6"/>
    <w:rsid w:val="002E78AA"/>
    <w:rsid w:val="002F7DB7"/>
    <w:rsid w:val="0030241C"/>
    <w:rsid w:val="003151E1"/>
    <w:rsid w:val="00315D9B"/>
    <w:rsid w:val="003245A8"/>
    <w:rsid w:val="003255E1"/>
    <w:rsid w:val="00326000"/>
    <w:rsid w:val="00326B0E"/>
    <w:rsid w:val="00326D63"/>
    <w:rsid w:val="003275C8"/>
    <w:rsid w:val="00330CE3"/>
    <w:rsid w:val="00331571"/>
    <w:rsid w:val="00331D11"/>
    <w:rsid w:val="003325B9"/>
    <w:rsid w:val="003328A6"/>
    <w:rsid w:val="00334C20"/>
    <w:rsid w:val="00335153"/>
    <w:rsid w:val="00335786"/>
    <w:rsid w:val="00337B21"/>
    <w:rsid w:val="0034088F"/>
    <w:rsid w:val="00341CD4"/>
    <w:rsid w:val="003435C6"/>
    <w:rsid w:val="00346F38"/>
    <w:rsid w:val="003603D2"/>
    <w:rsid w:val="00360E97"/>
    <w:rsid w:val="00362B87"/>
    <w:rsid w:val="00363039"/>
    <w:rsid w:val="00364C43"/>
    <w:rsid w:val="00365959"/>
    <w:rsid w:val="00370555"/>
    <w:rsid w:val="003753E0"/>
    <w:rsid w:val="00393B88"/>
    <w:rsid w:val="003B0919"/>
    <w:rsid w:val="003B3BDE"/>
    <w:rsid w:val="003D297B"/>
    <w:rsid w:val="003D4EA5"/>
    <w:rsid w:val="003D695B"/>
    <w:rsid w:val="003E2720"/>
    <w:rsid w:val="003E5389"/>
    <w:rsid w:val="003F12E4"/>
    <w:rsid w:val="003F5542"/>
    <w:rsid w:val="0040047D"/>
    <w:rsid w:val="00400807"/>
    <w:rsid w:val="004073BF"/>
    <w:rsid w:val="00412CE6"/>
    <w:rsid w:val="00425CEA"/>
    <w:rsid w:val="00426FFB"/>
    <w:rsid w:val="00430A63"/>
    <w:rsid w:val="004342C5"/>
    <w:rsid w:val="00436391"/>
    <w:rsid w:val="00442FDB"/>
    <w:rsid w:val="00445A8C"/>
    <w:rsid w:val="0046326E"/>
    <w:rsid w:val="0046651E"/>
    <w:rsid w:val="00470D80"/>
    <w:rsid w:val="00476335"/>
    <w:rsid w:val="0048011F"/>
    <w:rsid w:val="00485E7D"/>
    <w:rsid w:val="0048646D"/>
    <w:rsid w:val="00492949"/>
    <w:rsid w:val="00494A82"/>
    <w:rsid w:val="00496EE4"/>
    <w:rsid w:val="004A5B48"/>
    <w:rsid w:val="004A6F3C"/>
    <w:rsid w:val="004B1481"/>
    <w:rsid w:val="004B1F74"/>
    <w:rsid w:val="004B7969"/>
    <w:rsid w:val="004C23C1"/>
    <w:rsid w:val="004C6A43"/>
    <w:rsid w:val="004C7191"/>
    <w:rsid w:val="004C7654"/>
    <w:rsid w:val="004D10B6"/>
    <w:rsid w:val="004D2460"/>
    <w:rsid w:val="004D4F6D"/>
    <w:rsid w:val="004D600F"/>
    <w:rsid w:val="004E460F"/>
    <w:rsid w:val="004F099C"/>
    <w:rsid w:val="004F1429"/>
    <w:rsid w:val="004F3E76"/>
    <w:rsid w:val="004F418C"/>
    <w:rsid w:val="004F5DFB"/>
    <w:rsid w:val="004F7926"/>
    <w:rsid w:val="00504C04"/>
    <w:rsid w:val="005105D5"/>
    <w:rsid w:val="00516007"/>
    <w:rsid w:val="005219D6"/>
    <w:rsid w:val="00527E7A"/>
    <w:rsid w:val="005328B2"/>
    <w:rsid w:val="00532BBB"/>
    <w:rsid w:val="005376AE"/>
    <w:rsid w:val="00543CA7"/>
    <w:rsid w:val="00554706"/>
    <w:rsid w:val="005550F3"/>
    <w:rsid w:val="0056059C"/>
    <w:rsid w:val="00562786"/>
    <w:rsid w:val="00562E69"/>
    <w:rsid w:val="00564812"/>
    <w:rsid w:val="00566921"/>
    <w:rsid w:val="0056705A"/>
    <w:rsid w:val="00574F1C"/>
    <w:rsid w:val="005806DD"/>
    <w:rsid w:val="0058151A"/>
    <w:rsid w:val="00590D85"/>
    <w:rsid w:val="00594207"/>
    <w:rsid w:val="005A2D02"/>
    <w:rsid w:val="005B02A5"/>
    <w:rsid w:val="005B2601"/>
    <w:rsid w:val="005B5385"/>
    <w:rsid w:val="005B598E"/>
    <w:rsid w:val="005B7929"/>
    <w:rsid w:val="005C7BAE"/>
    <w:rsid w:val="005D0BA1"/>
    <w:rsid w:val="005E1BB9"/>
    <w:rsid w:val="005E624E"/>
    <w:rsid w:val="005F026A"/>
    <w:rsid w:val="005F05FD"/>
    <w:rsid w:val="006034A1"/>
    <w:rsid w:val="00603E5A"/>
    <w:rsid w:val="00605680"/>
    <w:rsid w:val="006107C6"/>
    <w:rsid w:val="00611AD3"/>
    <w:rsid w:val="0062091F"/>
    <w:rsid w:val="006213F6"/>
    <w:rsid w:val="00623A22"/>
    <w:rsid w:val="00625AEC"/>
    <w:rsid w:val="0063038B"/>
    <w:rsid w:val="006309A3"/>
    <w:rsid w:val="0064147F"/>
    <w:rsid w:val="00642679"/>
    <w:rsid w:val="00642D08"/>
    <w:rsid w:val="00646B75"/>
    <w:rsid w:val="006506F2"/>
    <w:rsid w:val="0065359B"/>
    <w:rsid w:val="006541FE"/>
    <w:rsid w:val="00663C9C"/>
    <w:rsid w:val="00666A2C"/>
    <w:rsid w:val="00675301"/>
    <w:rsid w:val="0067777B"/>
    <w:rsid w:val="00677C90"/>
    <w:rsid w:val="00682260"/>
    <w:rsid w:val="0068409D"/>
    <w:rsid w:val="00684226"/>
    <w:rsid w:val="00687EFC"/>
    <w:rsid w:val="0069340D"/>
    <w:rsid w:val="00694DEC"/>
    <w:rsid w:val="006A0168"/>
    <w:rsid w:val="006C28EB"/>
    <w:rsid w:val="006C7A3C"/>
    <w:rsid w:val="006D002A"/>
    <w:rsid w:val="006D004C"/>
    <w:rsid w:val="006D058C"/>
    <w:rsid w:val="006D05C4"/>
    <w:rsid w:val="006E0A2F"/>
    <w:rsid w:val="006E4C54"/>
    <w:rsid w:val="006E634D"/>
    <w:rsid w:val="006F27A2"/>
    <w:rsid w:val="006F3735"/>
    <w:rsid w:val="00706E2E"/>
    <w:rsid w:val="00707D45"/>
    <w:rsid w:val="00712FA9"/>
    <w:rsid w:val="007173C7"/>
    <w:rsid w:val="007176A3"/>
    <w:rsid w:val="007213F7"/>
    <w:rsid w:val="00724422"/>
    <w:rsid w:val="00734588"/>
    <w:rsid w:val="007406E8"/>
    <w:rsid w:val="00740996"/>
    <w:rsid w:val="00741203"/>
    <w:rsid w:val="00745DFA"/>
    <w:rsid w:val="00747AAC"/>
    <w:rsid w:val="00755AF3"/>
    <w:rsid w:val="00756547"/>
    <w:rsid w:val="007601F0"/>
    <w:rsid w:val="00760248"/>
    <w:rsid w:val="00760337"/>
    <w:rsid w:val="00771E44"/>
    <w:rsid w:val="00774040"/>
    <w:rsid w:val="0077668F"/>
    <w:rsid w:val="00783BDE"/>
    <w:rsid w:val="00785A37"/>
    <w:rsid w:val="00786BDC"/>
    <w:rsid w:val="007921D1"/>
    <w:rsid w:val="007930DB"/>
    <w:rsid w:val="007949E7"/>
    <w:rsid w:val="007A2CFF"/>
    <w:rsid w:val="007B1700"/>
    <w:rsid w:val="007B1ED1"/>
    <w:rsid w:val="007C43B9"/>
    <w:rsid w:val="007C50C9"/>
    <w:rsid w:val="007D1B8D"/>
    <w:rsid w:val="007D34F7"/>
    <w:rsid w:val="007D590E"/>
    <w:rsid w:val="007E0711"/>
    <w:rsid w:val="007E3DAA"/>
    <w:rsid w:val="007E6FE9"/>
    <w:rsid w:val="00801D79"/>
    <w:rsid w:val="0080322E"/>
    <w:rsid w:val="00816644"/>
    <w:rsid w:val="00830EE5"/>
    <w:rsid w:val="00830FF9"/>
    <w:rsid w:val="00835493"/>
    <w:rsid w:val="00845131"/>
    <w:rsid w:val="008529A5"/>
    <w:rsid w:val="0085400E"/>
    <w:rsid w:val="0086401F"/>
    <w:rsid w:val="00871E95"/>
    <w:rsid w:val="008741B6"/>
    <w:rsid w:val="0087533B"/>
    <w:rsid w:val="00881D8B"/>
    <w:rsid w:val="008879A2"/>
    <w:rsid w:val="00892042"/>
    <w:rsid w:val="008930E7"/>
    <w:rsid w:val="00897126"/>
    <w:rsid w:val="008A010D"/>
    <w:rsid w:val="008A217C"/>
    <w:rsid w:val="008A34E8"/>
    <w:rsid w:val="008A3BFB"/>
    <w:rsid w:val="008A4ABB"/>
    <w:rsid w:val="008B41B8"/>
    <w:rsid w:val="008B6171"/>
    <w:rsid w:val="008C20FD"/>
    <w:rsid w:val="008C3030"/>
    <w:rsid w:val="008D03CF"/>
    <w:rsid w:val="008D125C"/>
    <w:rsid w:val="008E5199"/>
    <w:rsid w:val="008F5334"/>
    <w:rsid w:val="009013DF"/>
    <w:rsid w:val="00911675"/>
    <w:rsid w:val="00914D5F"/>
    <w:rsid w:val="009159B8"/>
    <w:rsid w:val="0092161C"/>
    <w:rsid w:val="00925757"/>
    <w:rsid w:val="00925C20"/>
    <w:rsid w:val="00933C7F"/>
    <w:rsid w:val="00955F77"/>
    <w:rsid w:val="00967514"/>
    <w:rsid w:val="00967C4E"/>
    <w:rsid w:val="00975A00"/>
    <w:rsid w:val="00980FEA"/>
    <w:rsid w:val="009859AB"/>
    <w:rsid w:val="00986215"/>
    <w:rsid w:val="00997321"/>
    <w:rsid w:val="009A5BE0"/>
    <w:rsid w:val="009B3ED8"/>
    <w:rsid w:val="009C1667"/>
    <w:rsid w:val="009C62DA"/>
    <w:rsid w:val="009D0B4B"/>
    <w:rsid w:val="009D2CBA"/>
    <w:rsid w:val="009D3348"/>
    <w:rsid w:val="009D4A72"/>
    <w:rsid w:val="009E3C45"/>
    <w:rsid w:val="009E446D"/>
    <w:rsid w:val="009E498E"/>
    <w:rsid w:val="009F3C09"/>
    <w:rsid w:val="009F43F3"/>
    <w:rsid w:val="00A02B8C"/>
    <w:rsid w:val="00A05FCB"/>
    <w:rsid w:val="00A1095A"/>
    <w:rsid w:val="00A122B3"/>
    <w:rsid w:val="00A12465"/>
    <w:rsid w:val="00A14F66"/>
    <w:rsid w:val="00A15C21"/>
    <w:rsid w:val="00A302E3"/>
    <w:rsid w:val="00A31D07"/>
    <w:rsid w:val="00A31F9B"/>
    <w:rsid w:val="00A31FAE"/>
    <w:rsid w:val="00A34D99"/>
    <w:rsid w:val="00A4263B"/>
    <w:rsid w:val="00A44289"/>
    <w:rsid w:val="00A449E5"/>
    <w:rsid w:val="00A4577E"/>
    <w:rsid w:val="00A511F2"/>
    <w:rsid w:val="00A53B8E"/>
    <w:rsid w:val="00A57BB4"/>
    <w:rsid w:val="00A6619A"/>
    <w:rsid w:val="00A67CB0"/>
    <w:rsid w:val="00A725E9"/>
    <w:rsid w:val="00A753EC"/>
    <w:rsid w:val="00A82B9B"/>
    <w:rsid w:val="00A9439C"/>
    <w:rsid w:val="00A95875"/>
    <w:rsid w:val="00AA05FA"/>
    <w:rsid w:val="00AA1385"/>
    <w:rsid w:val="00AA16C8"/>
    <w:rsid w:val="00AA314A"/>
    <w:rsid w:val="00AA3DC1"/>
    <w:rsid w:val="00AA7A2A"/>
    <w:rsid w:val="00AB4DE1"/>
    <w:rsid w:val="00AB579C"/>
    <w:rsid w:val="00AC07FE"/>
    <w:rsid w:val="00AC167C"/>
    <w:rsid w:val="00AC6AD9"/>
    <w:rsid w:val="00AD027E"/>
    <w:rsid w:val="00AD155E"/>
    <w:rsid w:val="00AE269A"/>
    <w:rsid w:val="00AE547C"/>
    <w:rsid w:val="00AE79FA"/>
    <w:rsid w:val="00B04BDB"/>
    <w:rsid w:val="00B1112E"/>
    <w:rsid w:val="00B20ADB"/>
    <w:rsid w:val="00B22C01"/>
    <w:rsid w:val="00B24C9D"/>
    <w:rsid w:val="00B301D5"/>
    <w:rsid w:val="00B3379D"/>
    <w:rsid w:val="00B33DE5"/>
    <w:rsid w:val="00B35198"/>
    <w:rsid w:val="00B36120"/>
    <w:rsid w:val="00B36749"/>
    <w:rsid w:val="00B373CE"/>
    <w:rsid w:val="00B42430"/>
    <w:rsid w:val="00B439EB"/>
    <w:rsid w:val="00B538D0"/>
    <w:rsid w:val="00B65444"/>
    <w:rsid w:val="00B722ED"/>
    <w:rsid w:val="00B74694"/>
    <w:rsid w:val="00B762F3"/>
    <w:rsid w:val="00B81AEA"/>
    <w:rsid w:val="00B91102"/>
    <w:rsid w:val="00B96F89"/>
    <w:rsid w:val="00BA3056"/>
    <w:rsid w:val="00BA4C30"/>
    <w:rsid w:val="00BA7A64"/>
    <w:rsid w:val="00BB43E9"/>
    <w:rsid w:val="00BC334D"/>
    <w:rsid w:val="00BC57A9"/>
    <w:rsid w:val="00BC64DA"/>
    <w:rsid w:val="00BC7E1F"/>
    <w:rsid w:val="00BD18FD"/>
    <w:rsid w:val="00BD38F9"/>
    <w:rsid w:val="00BD6C18"/>
    <w:rsid w:val="00BE2E74"/>
    <w:rsid w:val="00BE489C"/>
    <w:rsid w:val="00BE5F76"/>
    <w:rsid w:val="00BE62C3"/>
    <w:rsid w:val="00BF0BD5"/>
    <w:rsid w:val="00BF33D9"/>
    <w:rsid w:val="00C0313F"/>
    <w:rsid w:val="00C03327"/>
    <w:rsid w:val="00C07A7B"/>
    <w:rsid w:val="00C105D8"/>
    <w:rsid w:val="00C13FE4"/>
    <w:rsid w:val="00C15DEA"/>
    <w:rsid w:val="00C21256"/>
    <w:rsid w:val="00C223E7"/>
    <w:rsid w:val="00C344B5"/>
    <w:rsid w:val="00C363D1"/>
    <w:rsid w:val="00C371AA"/>
    <w:rsid w:val="00C42F21"/>
    <w:rsid w:val="00C44AFD"/>
    <w:rsid w:val="00C4717B"/>
    <w:rsid w:val="00C52B4D"/>
    <w:rsid w:val="00C532F9"/>
    <w:rsid w:val="00C53FB8"/>
    <w:rsid w:val="00C5414F"/>
    <w:rsid w:val="00C660CE"/>
    <w:rsid w:val="00C812BF"/>
    <w:rsid w:val="00C86753"/>
    <w:rsid w:val="00C90CED"/>
    <w:rsid w:val="00C96997"/>
    <w:rsid w:val="00C975C9"/>
    <w:rsid w:val="00C97635"/>
    <w:rsid w:val="00CA07EA"/>
    <w:rsid w:val="00CA3026"/>
    <w:rsid w:val="00CA496F"/>
    <w:rsid w:val="00CB00D5"/>
    <w:rsid w:val="00CB5663"/>
    <w:rsid w:val="00CB6D55"/>
    <w:rsid w:val="00CC3FB0"/>
    <w:rsid w:val="00CC78E6"/>
    <w:rsid w:val="00CC7A66"/>
    <w:rsid w:val="00CD1705"/>
    <w:rsid w:val="00CD28C6"/>
    <w:rsid w:val="00CD68AE"/>
    <w:rsid w:val="00CE7A44"/>
    <w:rsid w:val="00CE7AC9"/>
    <w:rsid w:val="00CF1C1E"/>
    <w:rsid w:val="00CF3D79"/>
    <w:rsid w:val="00CF54BE"/>
    <w:rsid w:val="00CF5732"/>
    <w:rsid w:val="00D013C3"/>
    <w:rsid w:val="00D0258A"/>
    <w:rsid w:val="00D04B37"/>
    <w:rsid w:val="00D0642E"/>
    <w:rsid w:val="00D1074F"/>
    <w:rsid w:val="00D12363"/>
    <w:rsid w:val="00D15C80"/>
    <w:rsid w:val="00D22C97"/>
    <w:rsid w:val="00D26019"/>
    <w:rsid w:val="00D27203"/>
    <w:rsid w:val="00D30DA7"/>
    <w:rsid w:val="00D31C2F"/>
    <w:rsid w:val="00D371D2"/>
    <w:rsid w:val="00D41449"/>
    <w:rsid w:val="00D415AE"/>
    <w:rsid w:val="00D42B6E"/>
    <w:rsid w:val="00D43D0A"/>
    <w:rsid w:val="00D4529F"/>
    <w:rsid w:val="00D51046"/>
    <w:rsid w:val="00D56D6F"/>
    <w:rsid w:val="00D624D2"/>
    <w:rsid w:val="00D62D9F"/>
    <w:rsid w:val="00D63F1F"/>
    <w:rsid w:val="00D85D2F"/>
    <w:rsid w:val="00D93733"/>
    <w:rsid w:val="00D93AA5"/>
    <w:rsid w:val="00DA011B"/>
    <w:rsid w:val="00DA507C"/>
    <w:rsid w:val="00DB3377"/>
    <w:rsid w:val="00DB42D2"/>
    <w:rsid w:val="00DB794F"/>
    <w:rsid w:val="00DB7ACD"/>
    <w:rsid w:val="00DC1C78"/>
    <w:rsid w:val="00DC6962"/>
    <w:rsid w:val="00DD2E84"/>
    <w:rsid w:val="00DD5E1C"/>
    <w:rsid w:val="00DD6E49"/>
    <w:rsid w:val="00DD7A78"/>
    <w:rsid w:val="00DE5188"/>
    <w:rsid w:val="00DE5D59"/>
    <w:rsid w:val="00DF2FE2"/>
    <w:rsid w:val="00DF7D3B"/>
    <w:rsid w:val="00E07696"/>
    <w:rsid w:val="00E10ECA"/>
    <w:rsid w:val="00E10F55"/>
    <w:rsid w:val="00E118EB"/>
    <w:rsid w:val="00E17B52"/>
    <w:rsid w:val="00E23AD8"/>
    <w:rsid w:val="00E3445C"/>
    <w:rsid w:val="00E35095"/>
    <w:rsid w:val="00E351EA"/>
    <w:rsid w:val="00E4037B"/>
    <w:rsid w:val="00E40F29"/>
    <w:rsid w:val="00E43032"/>
    <w:rsid w:val="00E4339E"/>
    <w:rsid w:val="00E450CE"/>
    <w:rsid w:val="00E51AC9"/>
    <w:rsid w:val="00E53FED"/>
    <w:rsid w:val="00E6172D"/>
    <w:rsid w:val="00E70BC5"/>
    <w:rsid w:val="00E739C0"/>
    <w:rsid w:val="00E74E2E"/>
    <w:rsid w:val="00E77EDB"/>
    <w:rsid w:val="00E80856"/>
    <w:rsid w:val="00E82691"/>
    <w:rsid w:val="00E83740"/>
    <w:rsid w:val="00E8394E"/>
    <w:rsid w:val="00E85895"/>
    <w:rsid w:val="00E95D00"/>
    <w:rsid w:val="00EA0EB4"/>
    <w:rsid w:val="00EA2F37"/>
    <w:rsid w:val="00EA7699"/>
    <w:rsid w:val="00EB40D2"/>
    <w:rsid w:val="00EB44B8"/>
    <w:rsid w:val="00EC055A"/>
    <w:rsid w:val="00EC5281"/>
    <w:rsid w:val="00EC74DE"/>
    <w:rsid w:val="00ED230B"/>
    <w:rsid w:val="00ED54EC"/>
    <w:rsid w:val="00EE19D4"/>
    <w:rsid w:val="00EE6897"/>
    <w:rsid w:val="00EE7C7C"/>
    <w:rsid w:val="00F00332"/>
    <w:rsid w:val="00F03197"/>
    <w:rsid w:val="00F109AA"/>
    <w:rsid w:val="00F17864"/>
    <w:rsid w:val="00F17E2E"/>
    <w:rsid w:val="00F2185A"/>
    <w:rsid w:val="00F2228F"/>
    <w:rsid w:val="00F3769D"/>
    <w:rsid w:val="00F377AA"/>
    <w:rsid w:val="00F4190B"/>
    <w:rsid w:val="00F463BA"/>
    <w:rsid w:val="00F468B9"/>
    <w:rsid w:val="00F503C5"/>
    <w:rsid w:val="00F5443E"/>
    <w:rsid w:val="00F609E8"/>
    <w:rsid w:val="00F71555"/>
    <w:rsid w:val="00F73501"/>
    <w:rsid w:val="00F92E6D"/>
    <w:rsid w:val="00F95F90"/>
    <w:rsid w:val="00FB0206"/>
    <w:rsid w:val="00FC4204"/>
    <w:rsid w:val="00FC6C26"/>
    <w:rsid w:val="00FD1273"/>
    <w:rsid w:val="00FD1277"/>
    <w:rsid w:val="00FD22A5"/>
    <w:rsid w:val="00FE6A77"/>
    <w:rsid w:val="00FE6E66"/>
    <w:rsid w:val="00FF0F8A"/>
    <w:rsid w:val="00FF11CB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1352502-4873-45B2-8EF0-463D0F31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77ED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77ED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77EDB"/>
    <w:pPr>
      <w:suppressAutoHyphens/>
    </w:pPr>
    <w:rPr>
      <w:rFonts w:ascii="Calibri" w:eastAsia="Lucida Sans Unicode" w:hAnsi="Calibri" w:cs="font288"/>
      <w:kern w:val="1"/>
      <w:sz w:val="22"/>
      <w:lang w:eastAsia="ar-SA"/>
    </w:rPr>
  </w:style>
  <w:style w:type="paragraph" w:customStyle="1" w:styleId="ConsPlusNonformat">
    <w:name w:val="ConsPlusNonformat"/>
    <w:rsid w:val="00E77E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E77EDB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a8">
    <w:name w:val="Основной текст с отступом Знак"/>
    <w:basedOn w:val="a0"/>
    <w:link w:val="a7"/>
    <w:rsid w:val="00E77EDB"/>
    <w:rPr>
      <w:rFonts w:ascii="Calibri" w:eastAsia="Times New Roman" w:hAnsi="Calibri"/>
      <w:sz w:val="22"/>
    </w:rPr>
  </w:style>
  <w:style w:type="paragraph" w:customStyle="1" w:styleId="Default">
    <w:name w:val="Default"/>
    <w:rsid w:val="00E77ED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E00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006E"/>
  </w:style>
  <w:style w:type="character" w:styleId="ab">
    <w:name w:val="Strong"/>
    <w:basedOn w:val="a0"/>
    <w:qFormat/>
    <w:rsid w:val="008741B6"/>
    <w:rPr>
      <w:b/>
      <w:bCs/>
    </w:rPr>
  </w:style>
  <w:style w:type="paragraph" w:styleId="ac">
    <w:name w:val="footer"/>
    <w:basedOn w:val="a"/>
    <w:link w:val="ad"/>
    <w:uiPriority w:val="99"/>
    <w:unhideWhenUsed/>
    <w:rsid w:val="008741B6"/>
    <w:pPr>
      <w:tabs>
        <w:tab w:val="center" w:pos="4677"/>
        <w:tab w:val="right" w:pos="9355"/>
      </w:tabs>
    </w:pPr>
    <w:rPr>
      <w:rFonts w:ascii="Calibri" w:eastAsia="Calibri" w:hAnsi="Calibri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8741B6"/>
    <w:rPr>
      <w:rFonts w:ascii="Calibri" w:eastAsia="Calibri" w:hAnsi="Calibri"/>
      <w:sz w:val="22"/>
    </w:rPr>
  </w:style>
  <w:style w:type="paragraph" w:customStyle="1" w:styleId="fn1r">
    <w:name w:val="fn1r"/>
    <w:basedOn w:val="a"/>
    <w:rsid w:val="007565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2D604D"/>
    <w:pPr>
      <w:suppressAutoHyphens/>
      <w:spacing w:after="200" w:line="276" w:lineRule="auto"/>
    </w:pPr>
    <w:rPr>
      <w:rFonts w:ascii="Calibri" w:eastAsia="Lucida Sans Unicode" w:hAnsi="Calibri" w:cs="font288"/>
      <w:kern w:val="1"/>
      <w:sz w:val="22"/>
      <w:lang w:eastAsia="ar-SA"/>
    </w:rPr>
  </w:style>
  <w:style w:type="character" w:customStyle="1" w:styleId="ae">
    <w:name w:val="Основной текст_"/>
    <w:link w:val="4"/>
    <w:rsid w:val="002D604D"/>
    <w:rPr>
      <w:szCs w:val="28"/>
      <w:shd w:val="clear" w:color="auto" w:fill="FFFFFF"/>
    </w:rPr>
  </w:style>
  <w:style w:type="paragraph" w:customStyle="1" w:styleId="4">
    <w:name w:val="Основной текст4"/>
    <w:basedOn w:val="a"/>
    <w:link w:val="ae"/>
    <w:rsid w:val="002D604D"/>
    <w:pPr>
      <w:widowControl w:val="0"/>
      <w:shd w:val="clear" w:color="auto" w:fill="FFFFFF"/>
      <w:spacing w:before="1440" w:after="1260" w:line="322" w:lineRule="exact"/>
      <w:ind w:hanging="280"/>
    </w:pPr>
    <w:rPr>
      <w:szCs w:val="28"/>
    </w:rPr>
  </w:style>
  <w:style w:type="character" w:customStyle="1" w:styleId="40">
    <w:name w:val="Основной текст (4)_"/>
    <w:link w:val="41"/>
    <w:rsid w:val="002D60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D604D"/>
    <w:pPr>
      <w:widowControl w:val="0"/>
      <w:shd w:val="clear" w:color="auto" w:fill="FFFFFF"/>
      <w:spacing w:after="120" w:line="0" w:lineRule="atLeast"/>
    </w:pPr>
    <w:rPr>
      <w:b/>
      <w:bCs/>
      <w:sz w:val="27"/>
      <w:szCs w:val="27"/>
    </w:rPr>
  </w:style>
  <w:style w:type="character" w:customStyle="1" w:styleId="42">
    <w:name w:val="Заголовок №4_"/>
    <w:link w:val="43"/>
    <w:rsid w:val="002D604D"/>
    <w:rPr>
      <w:b/>
      <w:bCs/>
      <w:sz w:val="27"/>
      <w:szCs w:val="27"/>
      <w:shd w:val="clear" w:color="auto" w:fill="FFFFFF"/>
    </w:rPr>
  </w:style>
  <w:style w:type="paragraph" w:customStyle="1" w:styleId="43">
    <w:name w:val="Заголовок №4"/>
    <w:basedOn w:val="a"/>
    <w:link w:val="42"/>
    <w:rsid w:val="002D604D"/>
    <w:pPr>
      <w:widowControl w:val="0"/>
      <w:shd w:val="clear" w:color="auto" w:fill="FFFFFF"/>
      <w:spacing w:before="300" w:after="360" w:line="0" w:lineRule="atLeast"/>
      <w:ind w:hanging="2900"/>
      <w:outlineLvl w:val="3"/>
    </w:pPr>
    <w:rPr>
      <w:b/>
      <w:bCs/>
      <w:sz w:val="27"/>
      <w:szCs w:val="27"/>
    </w:rPr>
  </w:style>
  <w:style w:type="paragraph" w:customStyle="1" w:styleId="ConsPlusNormal">
    <w:name w:val="ConsPlusNormal"/>
    <w:uiPriority w:val="99"/>
    <w:rsid w:val="00BE489C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tex2st">
    <w:name w:val="tex2st"/>
    <w:basedOn w:val="a"/>
    <w:rsid w:val="00BE489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2185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2185A"/>
    <w:rPr>
      <w:rFonts w:ascii="Segoe UI" w:hAnsi="Segoe UI" w:cs="Segoe UI"/>
      <w:sz w:val="18"/>
      <w:szCs w:val="18"/>
    </w:rPr>
  </w:style>
  <w:style w:type="character" w:customStyle="1" w:styleId="14pt">
    <w:name w:val="Основной текст + 14 pt"/>
    <w:basedOn w:val="aa"/>
    <w:rsid w:val="008879A2"/>
    <w:rPr>
      <w:rFonts w:ascii="Times New Roman" w:eastAsia="Times New Roman" w:hAnsi="Times New Roman" w:cs="Times New Roman"/>
      <w:sz w:val="28"/>
      <w:szCs w:val="28"/>
      <w:u w:val="none"/>
      <w:lang w:eastAsia="ru-RU"/>
    </w:rPr>
  </w:style>
  <w:style w:type="paragraph" w:styleId="af1">
    <w:name w:val="List Paragraph"/>
    <w:basedOn w:val="a"/>
    <w:uiPriority w:val="34"/>
    <w:qFormat/>
    <w:rsid w:val="00201791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9E446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E446D"/>
  </w:style>
  <w:style w:type="character" w:customStyle="1" w:styleId="a6">
    <w:name w:val="Без интервала Знак"/>
    <w:link w:val="a5"/>
    <w:uiPriority w:val="1"/>
    <w:locked/>
    <w:rsid w:val="00516007"/>
    <w:rPr>
      <w:rFonts w:ascii="Calibri" w:eastAsia="Lucida Sans Unicode" w:hAnsi="Calibri" w:cs="font288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0035-326B-4E71-96CA-D4B3320F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Некозырева</dc:creator>
  <cp:keywords/>
  <dc:description/>
  <cp:lastModifiedBy>Admin</cp:lastModifiedBy>
  <cp:revision>26</cp:revision>
  <cp:lastPrinted>2024-10-15T12:52:00Z</cp:lastPrinted>
  <dcterms:created xsi:type="dcterms:W3CDTF">2024-10-15T12:53:00Z</dcterms:created>
  <dcterms:modified xsi:type="dcterms:W3CDTF">2025-02-25T09:03:00Z</dcterms:modified>
</cp:coreProperties>
</file>