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04F" w:rsidRDefault="00723F5B">
      <w:pPr>
        <w:pStyle w:val="11"/>
        <w:framePr w:w="9312" w:h="10324" w:hRule="exact" w:wrap="none" w:vAnchor="page" w:hAnchor="page" w:x="1949" w:y="5364"/>
        <w:shd w:val="clear" w:color="auto" w:fill="auto"/>
        <w:spacing w:before="0"/>
        <w:ind w:left="200" w:right="4140"/>
      </w:pPr>
      <w:r>
        <w:t xml:space="preserve">Об изменении муниципального маршрута регулярных перевозок № </w:t>
      </w:r>
      <w:proofErr w:type="spellStart"/>
      <w:r>
        <w:t>ЗЗск</w:t>
      </w:r>
      <w:proofErr w:type="spellEnd"/>
      <w:r>
        <w:t xml:space="preserve"> в муниципальном образовании «Город Астрахань»</w:t>
      </w:r>
    </w:p>
    <w:p w:rsidR="0003104F" w:rsidRDefault="00723F5B">
      <w:pPr>
        <w:pStyle w:val="11"/>
        <w:framePr w:w="9312" w:h="10324" w:hRule="exact" w:wrap="none" w:vAnchor="page" w:hAnchor="page" w:x="1949" w:y="5364"/>
        <w:shd w:val="clear" w:color="auto" w:fill="auto"/>
        <w:spacing w:before="0" w:after="347"/>
        <w:ind w:left="20" w:right="20" w:firstLine="720"/>
        <w:jc w:val="both"/>
      </w:pPr>
      <w:proofErr w:type="gramStart"/>
      <w:r>
        <w:t xml:space="preserve">В связи с заявлением индивидуального </w:t>
      </w:r>
      <w:r>
        <w:t>предпринимателя, осуществляющего перевозки пассажиров и багажа на муниципальном маршруте регулярных перевозок №33ск, Дунина А.А. от 22.03.2017 №03-02- 04-172, руководствуясь Федеральными законами «Об общих принципах организации местного самоуправления в Ро</w:t>
      </w:r>
      <w:r>
        <w:t>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</w:t>
      </w:r>
      <w:proofErr w:type="gramEnd"/>
      <w:r>
        <w:t xml:space="preserve"> </w:t>
      </w:r>
      <w:proofErr w:type="gramStart"/>
      <w:r>
        <w:t xml:space="preserve">акты Российской Федерации», на </w:t>
      </w:r>
      <w:r>
        <w:t>основании постановлений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Астрахань», от 21.12.2015 №8916 «Об организации регуля</w:t>
      </w:r>
      <w:r>
        <w:t>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Астрахань»» с изменениями, внесенными постановлениями администраци</w:t>
      </w:r>
      <w:r>
        <w:t>и муниципального образования «Город</w:t>
      </w:r>
      <w:proofErr w:type="gramEnd"/>
      <w:r>
        <w:t xml:space="preserve"> Астрахань» от 10.03.2016 №1367, от 07.06.2016 №3618,</w:t>
      </w:r>
    </w:p>
    <w:p w:rsidR="0003104F" w:rsidRDefault="00723F5B">
      <w:pPr>
        <w:pStyle w:val="11"/>
        <w:framePr w:w="9312" w:h="10324" w:hRule="exact" w:wrap="none" w:vAnchor="page" w:hAnchor="page" w:x="1949" w:y="5364"/>
        <w:shd w:val="clear" w:color="auto" w:fill="auto"/>
        <w:spacing w:before="0" w:after="314" w:line="260" w:lineRule="exact"/>
        <w:ind w:left="580"/>
      </w:pPr>
      <w:r>
        <w:t>ПОСТАНОВЛЯЮ:</w:t>
      </w:r>
    </w:p>
    <w:p w:rsidR="0003104F" w:rsidRDefault="00723F5B">
      <w:pPr>
        <w:pStyle w:val="11"/>
        <w:framePr w:w="9312" w:h="10324" w:hRule="exact" w:wrap="none" w:vAnchor="page" w:hAnchor="page" w:x="1949" w:y="5364"/>
        <w:numPr>
          <w:ilvl w:val="0"/>
          <w:numId w:val="1"/>
        </w:numPr>
        <w:shd w:val="clear" w:color="auto" w:fill="auto"/>
        <w:tabs>
          <w:tab w:val="left" w:pos="1158"/>
        </w:tabs>
        <w:spacing w:before="0" w:after="0" w:line="317" w:lineRule="exact"/>
        <w:ind w:left="20" w:right="20" w:firstLine="720"/>
        <w:jc w:val="both"/>
      </w:pPr>
      <w:r>
        <w:t xml:space="preserve">Изменить </w:t>
      </w:r>
      <w:proofErr w:type="gramStart"/>
      <w:r>
        <w:t>муниципальный</w:t>
      </w:r>
      <w:proofErr w:type="gramEnd"/>
      <w:r>
        <w:t xml:space="preserve"> маршрут регулярных перевозок №33ск, установив наименование промежуточных остановочных пунктов, наименование улиц автомобильных </w:t>
      </w:r>
      <w:r>
        <w:t>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03104F" w:rsidRDefault="0003104F">
      <w:pPr>
        <w:rPr>
          <w:sz w:val="2"/>
          <w:szCs w:val="2"/>
        </w:rPr>
        <w:sectPr w:rsidR="0003104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03104F" w:rsidRDefault="00723F5B">
      <w:pPr>
        <w:pStyle w:val="11"/>
        <w:framePr w:w="9302" w:h="11619" w:hRule="exact" w:wrap="none" w:vAnchor="page" w:hAnchor="page" w:x="666" w:y="2448"/>
        <w:numPr>
          <w:ilvl w:val="0"/>
          <w:numId w:val="1"/>
        </w:numPr>
        <w:shd w:val="clear" w:color="auto" w:fill="auto"/>
        <w:tabs>
          <w:tab w:val="left" w:pos="1182"/>
        </w:tabs>
        <w:spacing w:before="0" w:after="0"/>
        <w:ind w:left="20" w:right="20" w:firstLine="700"/>
        <w:jc w:val="both"/>
      </w:pPr>
      <w:r>
        <w:lastRenderedPageBreak/>
        <w:t>Постановление администрации муниципального образования «Город Астрах</w:t>
      </w:r>
      <w:r>
        <w:t>ань» от 30.11.2016 №8209 «Об изменении муниципального маршрута регулярных перевозок №33ск в муниципальном образовании «Город Астрахань»» признать утратившим силу.</w:t>
      </w:r>
    </w:p>
    <w:p w:rsidR="0003104F" w:rsidRDefault="00723F5B">
      <w:pPr>
        <w:pStyle w:val="11"/>
        <w:framePr w:w="9302" w:h="11619" w:hRule="exact" w:wrap="none" w:vAnchor="page" w:hAnchor="page" w:x="666" w:y="2448"/>
        <w:numPr>
          <w:ilvl w:val="0"/>
          <w:numId w:val="1"/>
        </w:numPr>
        <w:shd w:val="clear" w:color="auto" w:fill="auto"/>
        <w:tabs>
          <w:tab w:val="left" w:pos="1182"/>
        </w:tabs>
        <w:spacing w:before="0" w:after="0"/>
        <w:ind w:left="20" w:right="20" w:firstLine="700"/>
        <w:jc w:val="both"/>
      </w:pPr>
      <w:r>
        <w:t>Управлению контроля и документооборота администрации муниципального образования «Город Астрах</w:t>
      </w:r>
      <w:r>
        <w:t>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03104F" w:rsidRDefault="00723F5B">
      <w:pPr>
        <w:pStyle w:val="11"/>
        <w:framePr w:w="9302" w:h="11619" w:hRule="exact" w:wrap="none" w:vAnchor="page" w:hAnchor="page" w:x="666" w:y="2448"/>
        <w:numPr>
          <w:ilvl w:val="0"/>
          <w:numId w:val="1"/>
        </w:numPr>
        <w:shd w:val="clear" w:color="auto" w:fill="auto"/>
        <w:tabs>
          <w:tab w:val="left" w:pos="1182"/>
        </w:tabs>
        <w:spacing w:before="0" w:after="0"/>
        <w:ind w:left="20" w:right="20" w:firstLine="700"/>
        <w:jc w:val="both"/>
      </w:pPr>
      <w:r>
        <w:t>Управлению транспорта и пассажирских перевозок администрации муниципального образования «Город Астра</w:t>
      </w:r>
      <w:r>
        <w:t>хань»:</w:t>
      </w:r>
    </w:p>
    <w:p w:rsidR="0003104F" w:rsidRDefault="00723F5B">
      <w:pPr>
        <w:pStyle w:val="11"/>
        <w:framePr w:w="9302" w:h="11619" w:hRule="exact" w:wrap="none" w:vAnchor="page" w:hAnchor="page" w:x="666" w:y="2448"/>
        <w:numPr>
          <w:ilvl w:val="1"/>
          <w:numId w:val="1"/>
        </w:numPr>
        <w:shd w:val="clear" w:color="auto" w:fill="auto"/>
        <w:tabs>
          <w:tab w:val="left" w:pos="1431"/>
        </w:tabs>
        <w:spacing w:before="0" w:after="0"/>
        <w:ind w:left="20" w:right="20" w:firstLine="700"/>
        <w:jc w:val="both"/>
      </w:pPr>
      <w:r>
        <w:t>В течение пяти дней с момента принятия настоящего постановления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внести соответствующие изменения в Реестр муниципальных маршрутов регулярных перевозок в муниципальном образовании «Город Аст</w:t>
      </w:r>
      <w:r>
        <w:t>рахань».</w:t>
      </w:r>
    </w:p>
    <w:p w:rsidR="0003104F" w:rsidRDefault="00723F5B">
      <w:pPr>
        <w:pStyle w:val="11"/>
        <w:framePr w:w="9302" w:h="11619" w:hRule="exact" w:wrap="none" w:vAnchor="page" w:hAnchor="page" w:x="666" w:y="2448"/>
        <w:numPr>
          <w:ilvl w:val="1"/>
          <w:numId w:val="1"/>
        </w:numPr>
        <w:shd w:val="clear" w:color="auto" w:fill="auto"/>
        <w:tabs>
          <w:tab w:val="left" w:pos="1182"/>
        </w:tabs>
        <w:spacing w:before="0" w:after="0"/>
        <w:ind w:left="20" w:right="20" w:firstLine="700"/>
        <w:jc w:val="both"/>
      </w:pPr>
      <w:r>
        <w:t xml:space="preserve">Уведомить индивидуального предпринимателя, осуществляющего перевозки пассажиров и багажа на муниципальном маршруте регулярных перевозок №33ск, Дунина А.А. не позднее семи дней с момента принятия настоящего постановления администрации </w:t>
      </w:r>
      <w:r>
        <w:t>муниципального образования «Город Астрахань».</w:t>
      </w:r>
    </w:p>
    <w:p w:rsidR="0003104F" w:rsidRDefault="00723F5B">
      <w:pPr>
        <w:pStyle w:val="11"/>
        <w:framePr w:w="9302" w:h="11619" w:hRule="exact" w:wrap="none" w:vAnchor="page" w:hAnchor="page" w:x="666" w:y="2448"/>
        <w:numPr>
          <w:ilvl w:val="0"/>
          <w:numId w:val="1"/>
        </w:numPr>
        <w:shd w:val="clear" w:color="auto" w:fill="auto"/>
        <w:tabs>
          <w:tab w:val="left" w:pos="1182"/>
        </w:tabs>
        <w:spacing w:before="0" w:after="0"/>
        <w:ind w:left="20" w:right="20" w:firstLine="70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03104F" w:rsidRDefault="00723F5B">
      <w:pPr>
        <w:pStyle w:val="11"/>
        <w:framePr w:w="9302" w:h="11619" w:hRule="exact" w:wrap="none" w:vAnchor="page" w:hAnchor="page" w:x="666" w:y="2448"/>
        <w:shd w:val="clear" w:color="auto" w:fill="auto"/>
        <w:spacing w:before="0" w:after="0"/>
        <w:ind w:left="20" w:right="20" w:firstLine="700"/>
        <w:jc w:val="both"/>
      </w:pPr>
      <w:r>
        <w:t xml:space="preserve">5.1. Не позднее семи дней со дня принятия настоящего постановления администрации муниципального образования «Город </w:t>
      </w:r>
      <w:r>
        <w:t xml:space="preserve">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03104F" w:rsidRDefault="00723F5B">
      <w:pPr>
        <w:pStyle w:val="11"/>
        <w:framePr w:w="9302" w:h="11619" w:hRule="exact" w:wrap="none" w:vAnchor="page" w:hAnchor="page" w:x="666" w:y="2448"/>
        <w:shd w:val="clear" w:color="auto" w:fill="auto"/>
        <w:spacing w:before="0" w:after="0"/>
        <w:ind w:left="20" w:right="20" w:firstLine="700"/>
        <w:jc w:val="both"/>
      </w:pPr>
      <w:r>
        <w:t>5.2.0публиковать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03104F" w:rsidRDefault="00723F5B">
      <w:pPr>
        <w:pStyle w:val="11"/>
        <w:framePr w:w="9302" w:h="11619" w:hRule="exact" w:wrap="none" w:vAnchor="page" w:hAnchor="page" w:x="666" w:y="2448"/>
        <w:numPr>
          <w:ilvl w:val="0"/>
          <w:numId w:val="1"/>
        </w:numPr>
        <w:shd w:val="clear" w:color="auto" w:fill="auto"/>
        <w:tabs>
          <w:tab w:val="left" w:pos="1182"/>
        </w:tabs>
        <w:spacing w:before="0" w:after="0"/>
        <w:ind w:left="20" w:right="20" w:firstLine="700"/>
        <w:jc w:val="both"/>
      </w:pPr>
      <w:r>
        <w:t>Настоящее постан</w:t>
      </w:r>
      <w:r>
        <w:t>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3104F" w:rsidRDefault="00723F5B">
      <w:pPr>
        <w:pStyle w:val="11"/>
        <w:framePr w:w="9302" w:h="11619" w:hRule="exact" w:wrap="none" w:vAnchor="page" w:hAnchor="page" w:x="666" w:y="2448"/>
        <w:numPr>
          <w:ilvl w:val="0"/>
          <w:numId w:val="1"/>
        </w:numPr>
        <w:shd w:val="clear" w:color="auto" w:fill="auto"/>
        <w:tabs>
          <w:tab w:val="left" w:pos="1182"/>
        </w:tabs>
        <w:spacing w:before="0" w:after="0"/>
        <w:ind w:left="20" w:right="20" w:firstLine="700"/>
        <w:jc w:val="both"/>
      </w:pPr>
      <w:r>
        <w:t xml:space="preserve">Муниципальный маршрут регулярных перевозок №33ск считать </w:t>
      </w:r>
      <w:proofErr w:type="gramStart"/>
      <w:r>
        <w:t>измененным</w:t>
      </w:r>
      <w:proofErr w:type="gramEnd"/>
      <w:r>
        <w:t xml:space="preserve"> с момента внесения изменений в Реестр муниципальных маршрутов регу</w:t>
      </w:r>
      <w:r>
        <w:t>лярных перевозок в муниципальном образовании «Город Астрахань».</w:t>
      </w:r>
    </w:p>
    <w:p w:rsidR="0003104F" w:rsidRDefault="00723F5B">
      <w:pPr>
        <w:pStyle w:val="11"/>
        <w:framePr w:wrap="none" w:vAnchor="page" w:hAnchor="page" w:x="666" w:y="14699"/>
        <w:shd w:val="clear" w:color="auto" w:fill="auto"/>
        <w:spacing w:before="0" w:after="0" w:line="260" w:lineRule="exact"/>
        <w:ind w:left="20"/>
      </w:pPr>
      <w:r>
        <w:t>Глава администрации /</w:t>
      </w:r>
    </w:p>
    <w:p w:rsidR="0003104F" w:rsidRDefault="00723F5B">
      <w:pPr>
        <w:pStyle w:val="11"/>
        <w:framePr w:wrap="none" w:vAnchor="page" w:hAnchor="page" w:x="7391" w:y="14694"/>
        <w:shd w:val="clear" w:color="auto" w:fill="auto"/>
        <w:spacing w:before="0" w:after="0" w:line="260" w:lineRule="exact"/>
        <w:ind w:left="100"/>
      </w:pPr>
      <w:r>
        <w:t>О.А. Полумордвинов</w:t>
      </w:r>
    </w:p>
    <w:p w:rsidR="0003104F" w:rsidRDefault="0003104F">
      <w:pPr>
        <w:rPr>
          <w:sz w:val="2"/>
          <w:szCs w:val="2"/>
        </w:rPr>
        <w:sectPr w:rsidR="0003104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03104F" w:rsidRDefault="00723F5B">
      <w:pPr>
        <w:pStyle w:val="40"/>
        <w:framePr w:w="9134" w:h="1087" w:hRule="exact" w:wrap="none" w:vAnchor="page" w:hAnchor="page" w:x="2032" w:y="2443"/>
        <w:shd w:val="clear" w:color="auto" w:fill="auto"/>
        <w:spacing w:after="0"/>
        <w:ind w:left="5900"/>
      </w:pPr>
      <w:r>
        <w:lastRenderedPageBreak/>
        <w:t xml:space="preserve">Приложение к постановлению администрации муниципального образования «Город Астрахань» </w:t>
      </w:r>
      <w:bookmarkStart w:id="0" w:name="_GoBack"/>
      <w:bookmarkEnd w:id="0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66"/>
        <w:gridCol w:w="2894"/>
        <w:gridCol w:w="2400"/>
        <w:gridCol w:w="1277"/>
      </w:tblGrid>
      <w:tr w:rsidR="0003104F">
        <w:tblPrEx>
          <w:tblCellMar>
            <w:top w:w="0" w:type="dxa"/>
            <w:bottom w:w="0" w:type="dxa"/>
          </w:tblCellMar>
        </w:tblPrEx>
        <w:trPr>
          <w:trHeight w:hRule="exact" w:val="725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61" w:lineRule="exact"/>
              <w:jc w:val="center"/>
            </w:pPr>
            <w:r>
              <w:rPr>
                <w:rStyle w:val="65pt0pt"/>
              </w:rPr>
              <w:t>Порядковый номер маршрута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61" w:lineRule="exact"/>
              <w:jc w:val="center"/>
            </w:pPr>
            <w:r>
              <w:rPr>
                <w:rStyle w:val="65pt0pt"/>
              </w:rPr>
              <w:t>Наименование промежуточных остановочных пунктов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61" w:lineRule="exact"/>
              <w:jc w:val="center"/>
            </w:pPr>
            <w:r>
              <w:rPr>
                <w:rStyle w:val="65pt0pt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jc w:val="both"/>
            </w:pPr>
            <w:r>
              <w:rPr>
                <w:rStyle w:val="65pt0pt"/>
              </w:rPr>
              <w:t>Протяженность маршр</w:t>
            </w:r>
            <w:r>
              <w:rPr>
                <w:rStyle w:val="65pt0pt"/>
              </w:rPr>
              <w:t xml:space="preserve">ута, </w:t>
            </w:r>
            <w:proofErr w:type="gramStart"/>
            <w:r>
              <w:rPr>
                <w:rStyle w:val="65pt0pt"/>
              </w:rPr>
              <w:t>км</w:t>
            </w:r>
            <w:proofErr w:type="gramEnd"/>
          </w:p>
        </w:tc>
      </w:tr>
      <w:tr w:rsidR="0003104F">
        <w:tblPrEx>
          <w:tblCellMar>
            <w:top w:w="0" w:type="dxa"/>
            <w:bottom w:w="0" w:type="dxa"/>
          </w:tblCellMar>
        </w:tblPrEx>
        <w:trPr>
          <w:trHeight w:hRule="exact" w:val="3115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30" w:lineRule="exact"/>
              <w:jc w:val="center"/>
            </w:pPr>
            <w:proofErr w:type="spellStart"/>
            <w:r>
              <w:rPr>
                <w:rStyle w:val="65pt0pt"/>
              </w:rPr>
              <w:t>ЗЗск</w:t>
            </w:r>
            <w:proofErr w:type="spellEnd"/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61" w:lineRule="exact"/>
              <w:ind w:left="120"/>
            </w:pPr>
            <w:r>
              <w:rPr>
                <w:rStyle w:val="65pt0pt0"/>
              </w:rPr>
              <w:t xml:space="preserve">В прямом направлении: </w:t>
            </w:r>
            <w:r>
              <w:rPr>
                <w:rStyle w:val="65pt0pt"/>
              </w:rPr>
              <w:t>"СКВЕР УЛЬЯНОВЫХ" "БИБЛИОТЕКА ИМ</w:t>
            </w:r>
            <w:proofErr w:type="gramStart"/>
            <w:r>
              <w:rPr>
                <w:rStyle w:val="65pt0pt"/>
              </w:rPr>
              <w:t>.К</w:t>
            </w:r>
            <w:proofErr w:type="gramEnd"/>
            <w:r>
              <w:rPr>
                <w:rStyle w:val="65pt0pt"/>
              </w:rPr>
              <w:t>РУПСКОЙ" "БАШНЯ" "ЦЕНТРАЛЬНАЯ АПТЕКА"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61" w:lineRule="exact"/>
              <w:ind w:left="120"/>
            </w:pPr>
            <w:proofErr w:type="gramStart"/>
            <w:r>
              <w:rPr>
                <w:rStyle w:val="65pt0pt"/>
              </w:rPr>
              <w:t>"ДРАМТЕАТР" "СКВЕР КАСПИЙ" "РЫНОК БОЛЬШИЕ ИСАДЫ" "УЛ. ГРУЗИНСКАЯ" "ТЦ АЛЕКСАНДРИЯ" "ТЕХНИЧЕСКИЙ</w:t>
            </w:r>
            <w:proofErr w:type="gramEnd"/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61" w:lineRule="exact"/>
              <w:ind w:left="120"/>
            </w:pPr>
            <w:r>
              <w:rPr>
                <w:rStyle w:val="65pt0pt"/>
              </w:rPr>
              <w:t>КОЛЛЕДЖ</w:t>
            </w:r>
            <w:proofErr w:type="gramStart"/>
            <w:r>
              <w:rPr>
                <w:rStyle w:val="65pt0pt"/>
              </w:rPr>
              <w:t>""</w:t>
            </w:r>
            <w:proofErr w:type="gramEnd"/>
            <w:r>
              <w:rPr>
                <w:rStyle w:val="65pt0pt"/>
              </w:rPr>
              <w:t>СТОМАТОЛОГИЧЕСКАЯ ПОЛИКЛИНИКА №3"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61" w:lineRule="exact"/>
              <w:ind w:left="120"/>
            </w:pPr>
            <w:r>
              <w:rPr>
                <w:rStyle w:val="65pt0pt"/>
              </w:rPr>
              <w:t>"СБЕРБАНК</w:t>
            </w:r>
            <w:proofErr w:type="gramStart"/>
            <w:r>
              <w:rPr>
                <w:rStyle w:val="65pt0pt"/>
              </w:rPr>
              <w:t>""</w:t>
            </w:r>
            <w:proofErr w:type="gramEnd"/>
            <w:r>
              <w:rPr>
                <w:rStyle w:val="65pt0pt"/>
              </w:rPr>
              <w:t>ДЕТСКИЙ САД №128" "ТЦ ВОСТОЧНЫЙ" "КУЛИКОВА, 50" "КУЛИКОВА (ОНКОЛОГИЧЕСКИЙ ДИСПАНСЕР)" «РЫНОК НА 11 КРАСНОЙ АРМИИ» «11 КРАСНОЙ АРМИИ» "УФМС ПО АСТРАХАНСКОЙ ОБЛАСТИ" «ГОСТИНИЦА АЛЬБИОН»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0"/>
              </w:rPr>
              <w:t>В прямом направлении: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УЛ. АДМИРАЛТЕЙСКАЯ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УЛ. ЭСПЛАНАДНАЯ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 xml:space="preserve"> </w:t>
            </w:r>
            <w:r>
              <w:rPr>
                <w:rStyle w:val="65pt0pt"/>
              </w:rPr>
              <w:t>.</w:t>
            </w:r>
            <w:proofErr w:type="gramEnd"/>
            <w:r>
              <w:rPr>
                <w:rStyle w:val="65pt0pt"/>
              </w:rPr>
              <w:t>КОММУНИСТИЧЕСКАЯ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jc w:val="center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.Л</w:t>
            </w:r>
            <w:proofErr w:type="gramEnd"/>
            <w:r>
              <w:rPr>
                <w:rStyle w:val="65pt0pt"/>
              </w:rPr>
              <w:t>ЕНИНА УЛ.М.АЛЛАДЬИНА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.С</w:t>
            </w:r>
            <w:proofErr w:type="gramEnd"/>
            <w:r>
              <w:rPr>
                <w:rStyle w:val="65pt0pt"/>
              </w:rPr>
              <w:t>ОВЕТСКАЯ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jc w:val="center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.З</w:t>
            </w:r>
            <w:proofErr w:type="gramEnd"/>
            <w:r>
              <w:rPr>
                <w:rStyle w:val="65pt0pt"/>
              </w:rPr>
              <w:t>-Я ИНТЕРНАЦИОНАЛЬНАЯ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jc w:val="center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.Н</w:t>
            </w:r>
            <w:proofErr w:type="gramEnd"/>
            <w:r>
              <w:rPr>
                <w:rStyle w:val="65pt0pt"/>
              </w:rPr>
              <w:t>ОГИНА УЛ.С.ПЕРОВСКОЙ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.Н</w:t>
            </w:r>
            <w:proofErr w:type="gramEnd"/>
            <w:r>
              <w:rPr>
                <w:rStyle w:val="65pt0pt"/>
              </w:rPr>
              <w:t>ОВОВОСТОЧНАЯ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.К</w:t>
            </w:r>
            <w:proofErr w:type="gramEnd"/>
            <w:r>
              <w:rPr>
                <w:rStyle w:val="65pt0pt"/>
              </w:rPr>
              <w:t>УЛИКОВА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.С</w:t>
            </w:r>
            <w:proofErr w:type="gramEnd"/>
            <w:r>
              <w:rPr>
                <w:rStyle w:val="65pt0pt"/>
              </w:rPr>
              <w:t>УН-ЯТ-СЕНА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УЛ.11 КРАСНОЙ АРМИИ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.К</w:t>
            </w:r>
            <w:proofErr w:type="gramEnd"/>
            <w:r>
              <w:rPr>
                <w:rStyle w:val="65pt0pt"/>
              </w:rPr>
              <w:t>УЛИКОВА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30" w:lineRule="exact"/>
              <w:jc w:val="center"/>
            </w:pPr>
            <w:r>
              <w:rPr>
                <w:rStyle w:val="65pt0pt"/>
              </w:rPr>
              <w:t>8,4</w:t>
            </w:r>
          </w:p>
        </w:tc>
      </w:tr>
      <w:tr w:rsidR="0003104F">
        <w:tblPrEx>
          <w:tblCellMar>
            <w:top w:w="0" w:type="dxa"/>
            <w:bottom w:w="0" w:type="dxa"/>
          </w:tblCellMar>
        </w:tblPrEx>
        <w:trPr>
          <w:trHeight w:hRule="exact" w:val="2275"/>
        </w:trPr>
        <w:tc>
          <w:tcPr>
            <w:tcW w:w="11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3104F" w:rsidRDefault="0003104F">
            <w:pPr>
              <w:framePr w:w="7738" w:h="6115" w:wrap="none" w:vAnchor="page" w:hAnchor="page" w:x="2034" w:y="4371"/>
            </w:pP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0"/>
              </w:rPr>
              <w:t xml:space="preserve">В обратном направлении: </w:t>
            </w:r>
            <w:r>
              <w:rPr>
                <w:rStyle w:val="65pt0pt"/>
              </w:rPr>
              <w:t xml:space="preserve">«ГОСТИНИЦА АЛЬБИОН» "УФМС ПО АСТРАХАНКОЙ </w:t>
            </w:r>
            <w:r>
              <w:rPr>
                <w:rStyle w:val="65pt0pt"/>
              </w:rPr>
              <w:t>ОБЛАСТИ" «11 КРАСНОЙ АРМИИ» «РЫНОК НА 11 КРАСНОЙ АРМИИ» "УЛ</w:t>
            </w:r>
            <w:proofErr w:type="gramStart"/>
            <w:r>
              <w:rPr>
                <w:rStyle w:val="65pt0pt"/>
              </w:rPr>
              <w:t>.К</w:t>
            </w:r>
            <w:proofErr w:type="gramEnd"/>
            <w:r>
              <w:rPr>
                <w:rStyle w:val="65pt0pt"/>
              </w:rPr>
              <w:t>УЛИКОВА (ОНКОЛОГИЧЕСКИЙ ДИСПАНСЕР)" "УЛ.КУЛИКОВА,50" " ТЦ "ВОСТОЧНЫЙ" "ДЕТСКИЙ САД №128" "СТОМАТОЛОГИЧЕСКАЯ ПОЛИКЛИНИКА №3"" ТЦ АЛЕКСАНДРИЯ" "ГРУЗИНСКАЯ" "КРАСНЫЙ МОСТ" "РЫНОК БОЛЬШИЕ ИСАДЫ" "СКВ</w:t>
            </w:r>
            <w:r>
              <w:rPr>
                <w:rStyle w:val="65pt0pt"/>
              </w:rPr>
              <w:t>ЕР "КАСПИЙ" "ДРАМТЕАТР" "УЛ.КИРОВА(ЛЕНИНА)" " ПЛ.ЛЕНИНА" "СКВЕР УЛЬЯНОВЫХ”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0"/>
              </w:rPr>
              <w:t>В обратном направлении: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.К</w:t>
            </w:r>
            <w:proofErr w:type="gramEnd"/>
            <w:r>
              <w:rPr>
                <w:rStyle w:val="65pt0pt"/>
              </w:rPr>
              <w:t>УЛИКОВА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УЛ. 11 КРАСНОЙ АРМИИ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УЛ. СУН-ЯТ-СЕНА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.К</w:t>
            </w:r>
            <w:proofErr w:type="gramEnd"/>
            <w:r>
              <w:rPr>
                <w:rStyle w:val="65pt0pt"/>
              </w:rPr>
              <w:t>УЛИКОВА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УЛ. НОВОВОСТОЧНАЯ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jc w:val="center"/>
            </w:pPr>
            <w:r>
              <w:rPr>
                <w:rStyle w:val="65pt0pt"/>
              </w:rPr>
              <w:t>УЛ.С.ПЕРОВСКОЙ УЛ</w:t>
            </w:r>
            <w:proofErr w:type="gramStart"/>
            <w:r>
              <w:rPr>
                <w:rStyle w:val="65pt0pt"/>
              </w:rPr>
              <w:t>.Н</w:t>
            </w:r>
            <w:proofErr w:type="gramEnd"/>
            <w:r>
              <w:rPr>
                <w:rStyle w:val="65pt0pt"/>
              </w:rPr>
              <w:t>ОГИНА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jc w:val="center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.Ч</w:t>
            </w:r>
            <w:proofErr w:type="gramEnd"/>
            <w:r>
              <w:rPr>
                <w:rStyle w:val="65pt0pt"/>
              </w:rPr>
              <w:t>АЛАБЯНА УЛ.СОВЕТСКАЯ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jc w:val="center"/>
            </w:pPr>
            <w:r>
              <w:rPr>
                <w:rStyle w:val="65pt0pt"/>
              </w:rPr>
              <w:t>УЛ.М.АЛАДЬИНА УЛ</w:t>
            </w:r>
            <w:proofErr w:type="gramStart"/>
            <w:r>
              <w:rPr>
                <w:rStyle w:val="65pt0pt"/>
              </w:rPr>
              <w:t>.Л</w:t>
            </w:r>
            <w:proofErr w:type="gramEnd"/>
            <w:r>
              <w:rPr>
                <w:rStyle w:val="65pt0pt"/>
              </w:rPr>
              <w:t>ЕНИНА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ПЛ</w:t>
            </w:r>
            <w:proofErr w:type="gramStart"/>
            <w:r>
              <w:rPr>
                <w:rStyle w:val="65pt0pt"/>
              </w:rPr>
              <w:t>.Л</w:t>
            </w:r>
            <w:proofErr w:type="gramEnd"/>
            <w:r>
              <w:rPr>
                <w:rStyle w:val="65pt0pt"/>
              </w:rPr>
              <w:t>ЕНИНА</w:t>
            </w:r>
          </w:p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58" w:lineRule="exact"/>
              <w:ind w:left="120"/>
            </w:pPr>
            <w:r>
              <w:rPr>
                <w:rStyle w:val="65pt0pt"/>
              </w:rPr>
              <w:t>УЛ. АДМИРАЛТЕЙСКАЯ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04F" w:rsidRDefault="00723F5B">
            <w:pPr>
              <w:pStyle w:val="11"/>
              <w:framePr w:w="7738" w:h="6115" w:wrap="none" w:vAnchor="page" w:hAnchor="page" w:x="2034" w:y="4371"/>
              <w:shd w:val="clear" w:color="auto" w:fill="auto"/>
              <w:spacing w:before="0" w:after="0" w:line="130" w:lineRule="exact"/>
              <w:jc w:val="center"/>
            </w:pPr>
            <w:r>
              <w:rPr>
                <w:rStyle w:val="65pt0pt"/>
              </w:rPr>
              <w:t>8,3</w:t>
            </w:r>
          </w:p>
        </w:tc>
      </w:tr>
    </w:tbl>
    <w:p w:rsidR="0003104F" w:rsidRDefault="0003104F">
      <w:pPr>
        <w:rPr>
          <w:sz w:val="2"/>
          <w:szCs w:val="2"/>
        </w:rPr>
      </w:pPr>
    </w:p>
    <w:sectPr w:rsidR="0003104F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F5B" w:rsidRDefault="00723F5B">
      <w:r>
        <w:separator/>
      </w:r>
    </w:p>
  </w:endnote>
  <w:endnote w:type="continuationSeparator" w:id="0">
    <w:p w:rsidR="00723F5B" w:rsidRDefault="00723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F5B" w:rsidRDefault="00723F5B"/>
  </w:footnote>
  <w:footnote w:type="continuationSeparator" w:id="0">
    <w:p w:rsidR="00723F5B" w:rsidRDefault="00723F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0E40D5"/>
    <w:multiLevelType w:val="multilevel"/>
    <w:tmpl w:val="BE6CBE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3104F"/>
    <w:rsid w:val="0003104F"/>
    <w:rsid w:val="004C3708"/>
    <w:rsid w:val="0072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7"/>
      <w:sz w:val="37"/>
      <w:szCs w:val="3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8"/>
      <w:u w:val="none"/>
    </w:rPr>
  </w:style>
  <w:style w:type="character" w:customStyle="1" w:styleId="217pt3pt">
    <w:name w:val="Основной текст (2) + 17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9"/>
      <w:w w:val="100"/>
      <w:position w:val="0"/>
      <w:sz w:val="34"/>
      <w:szCs w:val="34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0"/>
      <w:szCs w:val="20"/>
      <w:u w:val="none"/>
    </w:rPr>
  </w:style>
  <w:style w:type="character" w:customStyle="1" w:styleId="4-1pt">
    <w:name w:val="Основной текст (4) + Не полужирный;Курсив;Интервал -1 pt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8"/>
      <w:w w:val="100"/>
      <w:position w:val="0"/>
      <w:sz w:val="20"/>
      <w:szCs w:val="20"/>
      <w:u w:val="single"/>
      <w:lang w:val="ru-RU"/>
    </w:rPr>
  </w:style>
  <w:style w:type="character" w:customStyle="1" w:styleId="65pt0pt">
    <w:name w:val="Основной текст + 6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3"/>
      <w:szCs w:val="13"/>
      <w:u w:val="none"/>
      <w:lang w:val="ru-RU"/>
    </w:rPr>
  </w:style>
  <w:style w:type="character" w:customStyle="1" w:styleId="65pt0pt0">
    <w:name w:val="Основной текст + 6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7"/>
      <w:sz w:val="37"/>
      <w:szCs w:val="3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20" w:line="547" w:lineRule="exact"/>
      <w:jc w:val="center"/>
    </w:pPr>
    <w:rPr>
      <w:rFonts w:ascii="Times New Roman" w:eastAsia="Times New Roman" w:hAnsi="Times New Roman" w:cs="Times New Roman"/>
      <w:spacing w:val="-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20" w:after="60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8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600" w:after="300" w:line="319" w:lineRule="exact"/>
    </w:pPr>
    <w:rPr>
      <w:rFonts w:ascii="Times New Roman" w:eastAsia="Times New Roman" w:hAnsi="Times New Roman" w:cs="Times New Roman"/>
      <w:spacing w:val="-2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00" w:line="257" w:lineRule="exact"/>
      <w:ind w:firstLine="400"/>
    </w:pPr>
    <w:rPr>
      <w:rFonts w:ascii="Times New Roman" w:eastAsia="Times New Roman" w:hAnsi="Times New Roman" w:cs="Times New Roman"/>
      <w:b/>
      <w:bCs/>
      <w:spacing w:val="-3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759</Words>
  <Characters>4330</Characters>
  <Application>Microsoft Office Word</Application>
  <DocSecurity>0</DocSecurity>
  <Lines>36</Lines>
  <Paragraphs>10</Paragraphs>
  <ScaleCrop>false</ScaleCrop>
  <Company/>
  <LinksUpToDate>false</LinksUpToDate>
  <CharactersWithSpaces>5079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2017-07-14T13:43:00Z</dcterms:created>
  <dcterms:modified xsi:type="dcterms:W3CDTF">2017-07-14T13:44:00Z</dcterms:modified>
</cp:coreProperties>
</file>