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12E" w:rsidRPr="0058612E" w:rsidRDefault="0058612E" w:rsidP="0058612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58612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B22C6" w:rsidRPr="0058612E" w:rsidRDefault="00E01650" w:rsidP="0058612E">
      <w:pPr>
        <w:jc w:val="center"/>
        <w:rPr>
          <w:rFonts w:ascii="Cambria" w:hAnsi="Cambria"/>
          <w:b/>
          <w:sz w:val="20"/>
          <w:szCs w:val="20"/>
        </w:rPr>
      </w:pPr>
      <w:r w:rsidRPr="0058612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58612E" w:rsidRPr="0058612E" w:rsidRDefault="00E01650" w:rsidP="0058612E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58612E">
        <w:rPr>
          <w:rFonts w:ascii="Cambria" w:hAnsi="Cambria"/>
          <w:b/>
          <w:sz w:val="20"/>
          <w:szCs w:val="20"/>
        </w:rPr>
        <w:t>19 января 2021 года</w:t>
      </w:r>
      <w:bookmarkEnd w:id="1"/>
      <w:r w:rsidR="0058612E" w:rsidRPr="0058612E">
        <w:rPr>
          <w:rFonts w:ascii="Cambria" w:hAnsi="Cambria"/>
          <w:b/>
          <w:sz w:val="20"/>
          <w:szCs w:val="20"/>
        </w:rPr>
        <w:t xml:space="preserve"> № 35-р</w:t>
      </w:r>
    </w:p>
    <w:p w:rsidR="0058612E" w:rsidRDefault="0058612E" w:rsidP="0058612E">
      <w:pPr>
        <w:jc w:val="center"/>
        <w:rPr>
          <w:rFonts w:ascii="Cambria" w:hAnsi="Cambria"/>
          <w:b/>
          <w:sz w:val="20"/>
          <w:szCs w:val="20"/>
        </w:rPr>
      </w:pPr>
      <w:r w:rsidRPr="0058612E">
        <w:rPr>
          <w:rFonts w:ascii="Cambria" w:hAnsi="Cambria"/>
          <w:b/>
          <w:sz w:val="20"/>
          <w:szCs w:val="20"/>
        </w:rPr>
        <w:t xml:space="preserve">«О </w:t>
      </w:r>
      <w:r w:rsidR="00E01650" w:rsidRPr="0058612E">
        <w:rPr>
          <w:rFonts w:ascii="Cambria" w:hAnsi="Cambria"/>
          <w:b/>
          <w:sz w:val="20"/>
          <w:szCs w:val="20"/>
        </w:rPr>
        <w:t>приватизации муниципальной имущества</w:t>
      </w:r>
      <w:r w:rsidRPr="0058612E">
        <w:rPr>
          <w:rFonts w:ascii="Cambria" w:hAnsi="Cambria"/>
          <w:b/>
          <w:sz w:val="20"/>
          <w:szCs w:val="20"/>
        </w:rPr>
        <w:t xml:space="preserve"> </w:t>
      </w:r>
      <w:r w:rsidR="00E01650" w:rsidRPr="0058612E">
        <w:rPr>
          <w:rFonts w:ascii="Cambria" w:hAnsi="Cambria"/>
          <w:b/>
          <w:sz w:val="20"/>
          <w:szCs w:val="20"/>
        </w:rPr>
        <w:t xml:space="preserve">- нежилых помещений по адресу: </w:t>
      </w:r>
    </w:p>
    <w:p w:rsidR="0058612E" w:rsidRDefault="00E01650" w:rsidP="0058612E">
      <w:pPr>
        <w:jc w:val="center"/>
        <w:rPr>
          <w:rFonts w:ascii="Cambria" w:hAnsi="Cambria"/>
          <w:b/>
          <w:sz w:val="20"/>
          <w:szCs w:val="20"/>
        </w:rPr>
      </w:pPr>
      <w:r w:rsidRPr="0058612E">
        <w:rPr>
          <w:rFonts w:ascii="Cambria" w:hAnsi="Cambria"/>
          <w:b/>
          <w:sz w:val="20"/>
          <w:szCs w:val="20"/>
        </w:rPr>
        <w:t>г.</w:t>
      </w:r>
      <w:r w:rsidR="0058612E" w:rsidRPr="0058612E">
        <w:rPr>
          <w:rFonts w:ascii="Cambria" w:hAnsi="Cambria"/>
          <w:b/>
          <w:sz w:val="20"/>
          <w:szCs w:val="20"/>
        </w:rPr>
        <w:t xml:space="preserve"> </w:t>
      </w:r>
      <w:r w:rsidRPr="0058612E">
        <w:rPr>
          <w:rFonts w:ascii="Cambria" w:hAnsi="Cambria"/>
          <w:b/>
          <w:sz w:val="20"/>
          <w:szCs w:val="20"/>
        </w:rPr>
        <w:t xml:space="preserve">Астрахань, Кировский район, ул. Фиолетова/ Никольская, 11/8 пом.001, 002, 004 </w:t>
      </w:r>
    </w:p>
    <w:p w:rsidR="00AB22C6" w:rsidRPr="0058612E" w:rsidRDefault="00E01650" w:rsidP="0058612E">
      <w:pPr>
        <w:jc w:val="center"/>
      </w:pPr>
      <w:r w:rsidRPr="0058612E">
        <w:rPr>
          <w:rFonts w:ascii="Cambria" w:hAnsi="Cambria"/>
          <w:b/>
          <w:sz w:val="20"/>
          <w:szCs w:val="20"/>
        </w:rPr>
        <w:t xml:space="preserve">в </w:t>
      </w:r>
      <w:r w:rsidRPr="0058612E">
        <w:rPr>
          <w:rFonts w:ascii="Cambria" w:hAnsi="Cambria"/>
          <w:b/>
          <w:sz w:val="20"/>
          <w:szCs w:val="20"/>
        </w:rPr>
        <w:t>порядке реализации преимущественного права арендатора - индивидуаль</w:t>
      </w:r>
      <w:r w:rsidRPr="0058612E">
        <w:rPr>
          <w:rFonts w:ascii="Cambria" w:hAnsi="Cambria"/>
          <w:b/>
          <w:sz w:val="20"/>
          <w:szCs w:val="20"/>
        </w:rPr>
        <w:softHyphen/>
        <w:t xml:space="preserve">ного предпринимателя </w:t>
      </w:r>
      <w:proofErr w:type="spellStart"/>
      <w:r w:rsidRPr="0058612E">
        <w:rPr>
          <w:rFonts w:ascii="Cambria" w:hAnsi="Cambria"/>
          <w:b/>
          <w:sz w:val="20"/>
          <w:szCs w:val="20"/>
        </w:rPr>
        <w:t>Алымовой</w:t>
      </w:r>
      <w:proofErr w:type="spellEnd"/>
      <w:r w:rsidRPr="0058612E">
        <w:rPr>
          <w:rFonts w:ascii="Cambria" w:hAnsi="Cambria"/>
          <w:b/>
          <w:sz w:val="20"/>
          <w:szCs w:val="20"/>
        </w:rPr>
        <w:t xml:space="preserve"> Натальи Викторовны</w:t>
      </w:r>
      <w:r w:rsidR="0058612E" w:rsidRPr="0058612E">
        <w:rPr>
          <w:rFonts w:ascii="Cambria" w:hAnsi="Cambria"/>
          <w:b/>
          <w:sz w:val="20"/>
          <w:szCs w:val="20"/>
        </w:rPr>
        <w:t>»</w:t>
      </w:r>
    </w:p>
    <w:p w:rsidR="00AB22C6" w:rsidRPr="0058612E" w:rsidRDefault="00E01650" w:rsidP="0058612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8612E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</w:t>
      </w:r>
      <w:r w:rsidRPr="0058612E">
        <w:rPr>
          <w:rFonts w:ascii="Arial" w:hAnsi="Arial" w:cs="Arial"/>
          <w:sz w:val="18"/>
          <w:szCs w:val="18"/>
        </w:rPr>
        <w:t>тов Российской Федерации или в муниципальной собственности и арен</w:t>
      </w:r>
      <w:r w:rsidRPr="0058612E">
        <w:rPr>
          <w:rFonts w:ascii="Arial" w:hAnsi="Arial" w:cs="Arial"/>
          <w:sz w:val="18"/>
          <w:szCs w:val="18"/>
        </w:rPr>
        <w:softHyphen/>
        <w:t>дуемого субъектами малого и среднего предпринимательства, и о внесении из</w:t>
      </w:r>
      <w:r w:rsidRPr="0058612E">
        <w:rPr>
          <w:rFonts w:ascii="Arial" w:hAnsi="Arial" w:cs="Arial"/>
          <w:sz w:val="18"/>
          <w:szCs w:val="18"/>
        </w:rPr>
        <w:softHyphen/>
        <w:t>менений в отдельные законодательные акты Российской Федерации» и «О приватизации государственного и муниципального и</w:t>
      </w:r>
      <w:bookmarkStart w:id="2" w:name="_GoBack"/>
      <w:bookmarkEnd w:id="2"/>
      <w:r w:rsidRPr="0058612E">
        <w:rPr>
          <w:rFonts w:ascii="Arial" w:hAnsi="Arial" w:cs="Arial"/>
          <w:sz w:val="18"/>
          <w:szCs w:val="18"/>
        </w:rPr>
        <w:t>мущества», на основании заявления о реализации преимущественного права на приобретение арендуе</w:t>
      </w:r>
      <w:r w:rsidRPr="0058612E">
        <w:rPr>
          <w:rFonts w:ascii="Arial" w:hAnsi="Arial" w:cs="Arial"/>
          <w:sz w:val="18"/>
          <w:szCs w:val="18"/>
        </w:rPr>
        <w:softHyphen/>
        <w:t xml:space="preserve">мого имущества индивидуального предпринимателя </w:t>
      </w:r>
      <w:proofErr w:type="spellStart"/>
      <w:r w:rsidRPr="0058612E">
        <w:rPr>
          <w:rFonts w:ascii="Arial" w:hAnsi="Arial" w:cs="Arial"/>
          <w:sz w:val="18"/>
          <w:szCs w:val="18"/>
        </w:rPr>
        <w:t>Алымовой</w:t>
      </w:r>
      <w:proofErr w:type="spellEnd"/>
      <w:r w:rsidRPr="0058612E">
        <w:rPr>
          <w:rFonts w:ascii="Arial" w:hAnsi="Arial" w:cs="Arial"/>
          <w:sz w:val="18"/>
          <w:szCs w:val="18"/>
        </w:rPr>
        <w:t xml:space="preserve"> Натальи Вик</w:t>
      </w:r>
      <w:r w:rsidRPr="0058612E">
        <w:rPr>
          <w:rFonts w:ascii="Arial" w:hAnsi="Arial" w:cs="Arial"/>
          <w:sz w:val="18"/>
          <w:szCs w:val="18"/>
        </w:rPr>
        <w:softHyphen/>
        <w:t>торовны от</w:t>
      </w:r>
      <w:proofErr w:type="gramEnd"/>
      <w:r w:rsidRPr="0058612E">
        <w:rPr>
          <w:rFonts w:ascii="Arial" w:hAnsi="Arial" w:cs="Arial"/>
          <w:sz w:val="18"/>
          <w:szCs w:val="18"/>
        </w:rPr>
        <w:t xml:space="preserve"> 29.09.2020 (</w:t>
      </w:r>
      <w:proofErr w:type="spellStart"/>
      <w:r w:rsidRPr="0058612E">
        <w:rPr>
          <w:rFonts w:ascii="Arial" w:hAnsi="Arial" w:cs="Arial"/>
          <w:sz w:val="18"/>
          <w:szCs w:val="18"/>
        </w:rPr>
        <w:t>вх</w:t>
      </w:r>
      <w:proofErr w:type="spellEnd"/>
      <w:r w:rsidRPr="0058612E">
        <w:rPr>
          <w:rFonts w:ascii="Arial" w:hAnsi="Arial" w:cs="Arial"/>
          <w:sz w:val="18"/>
          <w:szCs w:val="18"/>
        </w:rPr>
        <w:t>. №03-10-02-10067/20 от 29.09.2020)</w:t>
      </w:r>
    </w:p>
    <w:p w:rsidR="00AB22C6" w:rsidRPr="0058612E" w:rsidRDefault="0058612E" w:rsidP="005861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12E">
        <w:rPr>
          <w:rFonts w:ascii="Arial" w:hAnsi="Arial" w:cs="Arial"/>
          <w:sz w:val="18"/>
          <w:szCs w:val="18"/>
        </w:rPr>
        <w:t xml:space="preserve">1. </w:t>
      </w:r>
      <w:r w:rsidR="00E01650" w:rsidRPr="0058612E">
        <w:rPr>
          <w:rFonts w:ascii="Arial" w:hAnsi="Arial" w:cs="Arial"/>
          <w:sz w:val="18"/>
          <w:szCs w:val="18"/>
        </w:rPr>
        <w:t>Управлению муниципального имущес</w:t>
      </w:r>
      <w:r w:rsidR="00E01650" w:rsidRPr="0058612E">
        <w:rPr>
          <w:rFonts w:ascii="Arial" w:hAnsi="Arial" w:cs="Arial"/>
          <w:sz w:val="18"/>
          <w:szCs w:val="18"/>
        </w:rPr>
        <w:t>тва администрации муниципаль</w:t>
      </w:r>
      <w:r w:rsidR="00E01650" w:rsidRPr="0058612E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AB22C6" w:rsidRPr="0058612E" w:rsidRDefault="0058612E" w:rsidP="005861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12E">
        <w:rPr>
          <w:rFonts w:ascii="Arial" w:hAnsi="Arial" w:cs="Arial"/>
          <w:sz w:val="18"/>
          <w:szCs w:val="18"/>
        </w:rPr>
        <w:t xml:space="preserve">1.1. </w:t>
      </w:r>
      <w:r w:rsidR="00E01650" w:rsidRPr="0058612E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</w:t>
      </w:r>
      <w:r>
        <w:rPr>
          <w:rFonts w:ascii="Arial" w:hAnsi="Arial" w:cs="Arial"/>
          <w:sz w:val="18"/>
          <w:szCs w:val="18"/>
        </w:rPr>
        <w:t>–</w:t>
      </w:r>
      <w:r w:rsidR="00E01650" w:rsidRPr="0058612E">
        <w:rPr>
          <w:rFonts w:ascii="Arial" w:hAnsi="Arial" w:cs="Arial"/>
          <w:sz w:val="18"/>
          <w:szCs w:val="18"/>
        </w:rPr>
        <w:t xml:space="preserve"> нежилых</w:t>
      </w:r>
      <w:r>
        <w:rPr>
          <w:rFonts w:ascii="Arial" w:hAnsi="Arial" w:cs="Arial"/>
          <w:sz w:val="18"/>
          <w:szCs w:val="18"/>
        </w:rPr>
        <w:t xml:space="preserve"> </w:t>
      </w:r>
      <w:r w:rsidR="00E01650" w:rsidRPr="0058612E">
        <w:rPr>
          <w:rFonts w:ascii="Arial" w:hAnsi="Arial" w:cs="Arial"/>
          <w:sz w:val="18"/>
          <w:szCs w:val="18"/>
        </w:rPr>
        <w:t>помещений по адресу: г. Астрахань, Кировский район, ул. Фиолетова/ Николь</w:t>
      </w:r>
      <w:r w:rsidR="00E01650" w:rsidRPr="0058612E">
        <w:rPr>
          <w:rFonts w:ascii="Arial" w:hAnsi="Arial" w:cs="Arial"/>
          <w:sz w:val="18"/>
          <w:szCs w:val="18"/>
        </w:rPr>
        <w:softHyphen/>
        <w:t>ская, 11/8</w:t>
      </w:r>
      <w:r w:rsidRPr="0058612E">
        <w:rPr>
          <w:rFonts w:ascii="Arial" w:hAnsi="Arial" w:cs="Arial"/>
          <w:sz w:val="18"/>
          <w:szCs w:val="18"/>
        </w:rPr>
        <w:t xml:space="preserve"> </w:t>
      </w:r>
      <w:r w:rsidR="00E01650" w:rsidRPr="0058612E">
        <w:rPr>
          <w:rFonts w:ascii="Arial" w:hAnsi="Arial" w:cs="Arial"/>
          <w:sz w:val="18"/>
          <w:szCs w:val="18"/>
        </w:rPr>
        <w:t>пом.001, общей площадью 2,3 кв.</w:t>
      </w:r>
      <w:r>
        <w:rPr>
          <w:rFonts w:ascii="Arial" w:hAnsi="Arial" w:cs="Arial"/>
          <w:sz w:val="18"/>
          <w:szCs w:val="18"/>
        </w:rPr>
        <w:t xml:space="preserve"> </w:t>
      </w:r>
      <w:r w:rsidR="00E01650" w:rsidRPr="0058612E">
        <w:rPr>
          <w:rFonts w:ascii="Arial" w:hAnsi="Arial" w:cs="Arial"/>
          <w:sz w:val="18"/>
          <w:szCs w:val="18"/>
        </w:rPr>
        <w:t xml:space="preserve">м, кадастровый </w:t>
      </w:r>
      <w:r w:rsidR="00E01650" w:rsidRPr="0058612E">
        <w:rPr>
          <w:rFonts w:ascii="Arial" w:hAnsi="Arial" w:cs="Arial"/>
          <w:sz w:val="18"/>
          <w:szCs w:val="18"/>
        </w:rPr>
        <w:t>номер</w:t>
      </w:r>
      <w:r>
        <w:rPr>
          <w:rFonts w:ascii="Arial" w:hAnsi="Arial" w:cs="Arial"/>
          <w:sz w:val="18"/>
          <w:szCs w:val="18"/>
        </w:rPr>
        <w:t xml:space="preserve"> </w:t>
      </w:r>
      <w:r w:rsidR="00E01650" w:rsidRPr="0058612E">
        <w:rPr>
          <w:rFonts w:ascii="Arial" w:hAnsi="Arial" w:cs="Arial"/>
          <w:sz w:val="18"/>
          <w:szCs w:val="18"/>
        </w:rPr>
        <w:t>30:12:010575:114; пом.002, общей площадью 26,6 кв.</w:t>
      </w:r>
      <w:r>
        <w:rPr>
          <w:rFonts w:ascii="Arial" w:hAnsi="Arial" w:cs="Arial"/>
          <w:sz w:val="18"/>
          <w:szCs w:val="18"/>
        </w:rPr>
        <w:t xml:space="preserve"> </w:t>
      </w:r>
      <w:r w:rsidR="00E01650" w:rsidRPr="0058612E">
        <w:rPr>
          <w:rFonts w:ascii="Arial" w:hAnsi="Arial" w:cs="Arial"/>
          <w:sz w:val="18"/>
          <w:szCs w:val="18"/>
        </w:rPr>
        <w:t>м, кадастровый номер 30:12:010575:112; пом.004, общей площадью 16,1 кв.</w:t>
      </w:r>
      <w:r>
        <w:rPr>
          <w:rFonts w:ascii="Arial" w:hAnsi="Arial" w:cs="Arial"/>
          <w:sz w:val="18"/>
          <w:szCs w:val="18"/>
        </w:rPr>
        <w:t xml:space="preserve"> </w:t>
      </w:r>
      <w:r w:rsidR="00E01650" w:rsidRPr="0058612E">
        <w:rPr>
          <w:rFonts w:ascii="Arial" w:hAnsi="Arial" w:cs="Arial"/>
          <w:sz w:val="18"/>
          <w:szCs w:val="18"/>
        </w:rPr>
        <w:t xml:space="preserve">м, кадастровый номер 30:12:010575:120, </w:t>
      </w:r>
      <w:proofErr w:type="gramStart"/>
      <w:r w:rsidR="00E01650" w:rsidRPr="0058612E">
        <w:rPr>
          <w:rFonts w:ascii="Arial" w:hAnsi="Arial" w:cs="Arial"/>
          <w:sz w:val="18"/>
          <w:szCs w:val="18"/>
        </w:rPr>
        <w:t>относящихся</w:t>
      </w:r>
      <w:proofErr w:type="gramEnd"/>
      <w:r w:rsidR="00E01650" w:rsidRPr="0058612E">
        <w:rPr>
          <w:rFonts w:ascii="Arial" w:hAnsi="Arial" w:cs="Arial"/>
          <w:sz w:val="18"/>
          <w:szCs w:val="18"/>
        </w:rPr>
        <w:t xml:space="preserve"> к объекту культурного наследия (далее объект недвижимости) в порядке реализаци</w:t>
      </w:r>
      <w:r w:rsidR="00E01650" w:rsidRPr="0058612E">
        <w:rPr>
          <w:rFonts w:ascii="Arial" w:hAnsi="Arial" w:cs="Arial"/>
          <w:sz w:val="18"/>
          <w:szCs w:val="18"/>
        </w:rPr>
        <w:t xml:space="preserve">и преимущественного права арендатора - индивидуального предпринимателя </w:t>
      </w:r>
      <w:proofErr w:type="spellStart"/>
      <w:r w:rsidR="00E01650" w:rsidRPr="0058612E">
        <w:rPr>
          <w:rFonts w:ascii="Arial" w:hAnsi="Arial" w:cs="Arial"/>
          <w:sz w:val="18"/>
          <w:szCs w:val="18"/>
        </w:rPr>
        <w:t>Алымовой</w:t>
      </w:r>
      <w:proofErr w:type="spellEnd"/>
      <w:r w:rsidR="00E01650" w:rsidRPr="0058612E">
        <w:rPr>
          <w:rFonts w:ascii="Arial" w:hAnsi="Arial" w:cs="Arial"/>
          <w:sz w:val="18"/>
          <w:szCs w:val="18"/>
        </w:rPr>
        <w:t xml:space="preserve"> Натальи Викторовны, в случае его акцепта предложения о заключении договора купли-продажи объекта не</w:t>
      </w:r>
      <w:r w:rsidR="00E01650" w:rsidRPr="0058612E">
        <w:rPr>
          <w:rFonts w:ascii="Arial" w:hAnsi="Arial" w:cs="Arial"/>
          <w:sz w:val="18"/>
          <w:szCs w:val="18"/>
        </w:rPr>
        <w:softHyphen/>
        <w:t>движимости:</w:t>
      </w:r>
    </w:p>
    <w:p w:rsidR="00AB22C6" w:rsidRPr="0058612E" w:rsidRDefault="0058612E" w:rsidP="005861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12E">
        <w:rPr>
          <w:rFonts w:ascii="Arial" w:hAnsi="Arial" w:cs="Arial"/>
          <w:sz w:val="18"/>
          <w:szCs w:val="18"/>
        </w:rPr>
        <w:t xml:space="preserve">1.1.1. </w:t>
      </w:r>
      <w:r w:rsidR="00E01650" w:rsidRPr="0058612E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</w:t>
      </w:r>
      <w:r w:rsidR="00E01650" w:rsidRPr="0058612E">
        <w:rPr>
          <w:rFonts w:ascii="Arial" w:hAnsi="Arial" w:cs="Arial"/>
          <w:sz w:val="18"/>
          <w:szCs w:val="18"/>
        </w:rPr>
        <w:t xml:space="preserve"> оценке рыночной стоимости независимого оценщика.</w:t>
      </w:r>
    </w:p>
    <w:p w:rsidR="00AB22C6" w:rsidRPr="0058612E" w:rsidRDefault="0058612E" w:rsidP="005861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12E">
        <w:rPr>
          <w:rFonts w:ascii="Arial" w:hAnsi="Arial" w:cs="Arial"/>
          <w:sz w:val="18"/>
          <w:szCs w:val="18"/>
        </w:rPr>
        <w:t xml:space="preserve">1.1.2. </w:t>
      </w:r>
      <w:r w:rsidR="00E01650" w:rsidRPr="0058612E">
        <w:rPr>
          <w:rFonts w:ascii="Arial" w:hAnsi="Arial" w:cs="Arial"/>
          <w:sz w:val="18"/>
          <w:szCs w:val="18"/>
        </w:rPr>
        <w:t>Установить порядок оплаты отчуждаемого имущества (единовре</w:t>
      </w:r>
      <w:r w:rsidR="00E01650" w:rsidRPr="0058612E">
        <w:rPr>
          <w:rFonts w:ascii="Arial" w:hAnsi="Arial" w:cs="Arial"/>
          <w:sz w:val="18"/>
          <w:szCs w:val="18"/>
        </w:rPr>
        <w:softHyphen/>
        <w:t>менно или в рассрочку), а также срок рассрочки, в установленных в соответст</w:t>
      </w:r>
      <w:r w:rsidR="00E01650" w:rsidRPr="0058612E">
        <w:rPr>
          <w:rFonts w:ascii="Arial" w:hAnsi="Arial" w:cs="Arial"/>
          <w:sz w:val="18"/>
          <w:szCs w:val="18"/>
        </w:rPr>
        <w:softHyphen/>
      </w:r>
      <w:r w:rsidR="00E01650" w:rsidRPr="0058612E">
        <w:rPr>
          <w:rFonts w:ascii="Arial" w:hAnsi="Arial" w:cs="Arial"/>
          <w:sz w:val="18"/>
          <w:szCs w:val="18"/>
        </w:rPr>
        <w:t>вии с действующим законодательством пределах на основании заявления ар</w:t>
      </w:r>
      <w:r w:rsidR="00E01650" w:rsidRPr="0058612E">
        <w:rPr>
          <w:rFonts w:ascii="Arial" w:hAnsi="Arial" w:cs="Arial"/>
          <w:sz w:val="18"/>
          <w:szCs w:val="18"/>
        </w:rPr>
        <w:t>ен</w:t>
      </w:r>
      <w:r w:rsidR="00E01650" w:rsidRPr="0058612E">
        <w:rPr>
          <w:rFonts w:ascii="Arial" w:hAnsi="Arial" w:cs="Arial"/>
          <w:sz w:val="18"/>
          <w:szCs w:val="18"/>
        </w:rPr>
        <w:softHyphen/>
        <w:t xml:space="preserve">датора - индивидуального предпринимателя </w:t>
      </w:r>
      <w:proofErr w:type="spellStart"/>
      <w:r w:rsidR="00E01650" w:rsidRPr="0058612E">
        <w:rPr>
          <w:rFonts w:ascii="Arial" w:hAnsi="Arial" w:cs="Arial"/>
          <w:sz w:val="18"/>
          <w:szCs w:val="18"/>
        </w:rPr>
        <w:t>Алымовой</w:t>
      </w:r>
      <w:proofErr w:type="spellEnd"/>
      <w:r w:rsidR="00E01650" w:rsidRPr="0058612E">
        <w:rPr>
          <w:rFonts w:ascii="Arial" w:hAnsi="Arial" w:cs="Arial"/>
          <w:sz w:val="18"/>
          <w:szCs w:val="18"/>
        </w:rPr>
        <w:t xml:space="preserve"> Натальи Викторовны.</w:t>
      </w:r>
    </w:p>
    <w:p w:rsidR="00AB22C6" w:rsidRPr="0058612E" w:rsidRDefault="0058612E" w:rsidP="005861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12E">
        <w:rPr>
          <w:rFonts w:ascii="Arial" w:hAnsi="Arial" w:cs="Arial"/>
          <w:sz w:val="18"/>
          <w:szCs w:val="18"/>
        </w:rPr>
        <w:t xml:space="preserve">1.1.3. </w:t>
      </w:r>
      <w:r w:rsidR="00E01650" w:rsidRPr="0058612E">
        <w:rPr>
          <w:rFonts w:ascii="Arial" w:hAnsi="Arial" w:cs="Arial"/>
          <w:sz w:val="18"/>
          <w:szCs w:val="18"/>
        </w:rPr>
        <w:t>Заключить договор купли-продажи объекта недвижимости с обреме</w:t>
      </w:r>
      <w:r w:rsidR="00E01650" w:rsidRPr="0058612E">
        <w:rPr>
          <w:rFonts w:ascii="Arial" w:hAnsi="Arial" w:cs="Arial"/>
          <w:sz w:val="18"/>
          <w:szCs w:val="18"/>
        </w:rPr>
        <w:softHyphen/>
        <w:t>нением обязательством по содержанию и сохранению объекта культурного на</w:t>
      </w:r>
      <w:r w:rsidR="00E01650" w:rsidRPr="0058612E">
        <w:rPr>
          <w:rFonts w:ascii="Arial" w:hAnsi="Arial" w:cs="Arial"/>
          <w:sz w:val="18"/>
          <w:szCs w:val="18"/>
        </w:rPr>
        <w:softHyphen/>
        <w:t>следия. Условия охранного обязательства на объект</w:t>
      </w:r>
      <w:r w:rsidR="00E01650" w:rsidRPr="0058612E">
        <w:rPr>
          <w:rFonts w:ascii="Arial" w:hAnsi="Arial" w:cs="Arial"/>
          <w:sz w:val="18"/>
          <w:szCs w:val="18"/>
        </w:rPr>
        <w:t xml:space="preserve"> культурного наследия, яв</w:t>
      </w:r>
      <w:r w:rsidR="00E01650" w:rsidRPr="0058612E">
        <w:rPr>
          <w:rFonts w:ascii="Arial" w:hAnsi="Arial" w:cs="Arial"/>
          <w:sz w:val="18"/>
          <w:szCs w:val="18"/>
        </w:rPr>
        <w:softHyphen/>
        <w:t>ляющийся памятником истории и культуры (выдан Министерством культуры и туризма Астраханской области) считать существенными условиями договора купли-продажи объекта недвижимости и охранное обязательство на объект культурного наслед</w:t>
      </w:r>
      <w:r w:rsidR="00E01650" w:rsidRPr="0058612E">
        <w:rPr>
          <w:rFonts w:ascii="Arial" w:hAnsi="Arial" w:cs="Arial"/>
          <w:sz w:val="18"/>
          <w:szCs w:val="18"/>
        </w:rPr>
        <w:t>ия считать его неотъемлемой частью.</w:t>
      </w:r>
    </w:p>
    <w:p w:rsidR="00AB22C6" w:rsidRPr="0058612E" w:rsidRDefault="0058612E" w:rsidP="005861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12E">
        <w:rPr>
          <w:rFonts w:ascii="Arial" w:hAnsi="Arial" w:cs="Arial"/>
          <w:sz w:val="18"/>
          <w:szCs w:val="18"/>
        </w:rPr>
        <w:t xml:space="preserve">1.1.4. </w:t>
      </w:r>
      <w:r w:rsidR="00E01650" w:rsidRPr="0058612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E01650" w:rsidRPr="0058612E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E01650" w:rsidRPr="0058612E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AB22C6" w:rsidRPr="0058612E" w:rsidRDefault="0058612E" w:rsidP="005861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12E">
        <w:rPr>
          <w:rFonts w:ascii="Arial" w:hAnsi="Arial" w:cs="Arial"/>
          <w:sz w:val="18"/>
          <w:szCs w:val="18"/>
        </w:rPr>
        <w:t xml:space="preserve">1.1.5. </w:t>
      </w:r>
      <w:r w:rsidR="00E01650" w:rsidRPr="0058612E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E01650" w:rsidRPr="0058612E">
        <w:rPr>
          <w:rFonts w:ascii="Arial" w:hAnsi="Arial" w:cs="Arial"/>
          <w:sz w:val="18"/>
          <w:szCs w:val="18"/>
        </w:rPr>
        <w:t>контроль за</w:t>
      </w:r>
      <w:proofErr w:type="gramEnd"/>
      <w:r w:rsidR="00E01650" w:rsidRPr="0058612E">
        <w:rPr>
          <w:rFonts w:ascii="Arial" w:hAnsi="Arial" w:cs="Arial"/>
          <w:sz w:val="18"/>
          <w:szCs w:val="18"/>
        </w:rPr>
        <w:t xml:space="preserve"> поступлением</w:t>
      </w:r>
      <w:r w:rsidR="00E01650" w:rsidRPr="0058612E">
        <w:rPr>
          <w:rFonts w:ascii="Arial" w:hAnsi="Arial" w:cs="Arial"/>
          <w:sz w:val="18"/>
          <w:szCs w:val="18"/>
        </w:rPr>
        <w:t xml:space="preserve"> платежей согласно договору купли - продажи.</w:t>
      </w:r>
    </w:p>
    <w:p w:rsidR="00AB22C6" w:rsidRPr="0058612E" w:rsidRDefault="00E01650" w:rsidP="005861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12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8612E">
        <w:rPr>
          <w:rFonts w:ascii="Arial" w:hAnsi="Arial" w:cs="Arial"/>
          <w:sz w:val="18"/>
          <w:szCs w:val="18"/>
        </w:rPr>
        <w:t>Разместить</w:t>
      </w:r>
      <w:proofErr w:type="gramEnd"/>
      <w:r w:rsidRPr="0058612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 для размещения информации о проведении торгов, опреде</w:t>
      </w:r>
      <w:r w:rsidRPr="0058612E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AB22C6" w:rsidRPr="0058612E" w:rsidRDefault="0058612E" w:rsidP="005861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12E">
        <w:rPr>
          <w:rFonts w:ascii="Arial" w:hAnsi="Arial" w:cs="Arial"/>
          <w:sz w:val="18"/>
          <w:szCs w:val="18"/>
        </w:rPr>
        <w:t xml:space="preserve">2. </w:t>
      </w:r>
      <w:r w:rsidR="00E01650" w:rsidRPr="0058612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</w:t>
      </w:r>
      <w:r w:rsidR="00E01650" w:rsidRPr="0058612E">
        <w:rPr>
          <w:rFonts w:ascii="Arial" w:hAnsi="Arial" w:cs="Arial"/>
          <w:sz w:val="18"/>
          <w:szCs w:val="18"/>
        </w:rPr>
        <w:softHyphen/>
        <w:t xml:space="preserve">го образования «Город Астрахань» </w:t>
      </w:r>
      <w:proofErr w:type="gramStart"/>
      <w:r w:rsidR="00E01650" w:rsidRPr="0058612E">
        <w:rPr>
          <w:rFonts w:ascii="Arial" w:hAnsi="Arial" w:cs="Arial"/>
          <w:sz w:val="18"/>
          <w:szCs w:val="18"/>
        </w:rPr>
        <w:t>разместить</w:t>
      </w:r>
      <w:proofErr w:type="gramEnd"/>
      <w:r w:rsidR="00E01650" w:rsidRPr="0058612E">
        <w:rPr>
          <w:rFonts w:ascii="Arial" w:hAnsi="Arial" w:cs="Arial"/>
          <w:sz w:val="18"/>
          <w:szCs w:val="18"/>
        </w:rPr>
        <w:t xml:space="preserve"> настоящее распоряжение адми</w:t>
      </w:r>
      <w:r w:rsidR="00E01650" w:rsidRPr="0058612E">
        <w:rPr>
          <w:rFonts w:ascii="Arial" w:hAnsi="Arial" w:cs="Arial"/>
          <w:sz w:val="18"/>
          <w:szCs w:val="18"/>
        </w:rPr>
        <w:softHyphen/>
        <w:t>нистрации муниципального образован</w:t>
      </w:r>
      <w:r w:rsidR="00E01650" w:rsidRPr="0058612E">
        <w:rPr>
          <w:rFonts w:ascii="Arial" w:hAnsi="Arial" w:cs="Arial"/>
          <w:sz w:val="18"/>
          <w:szCs w:val="18"/>
        </w:rPr>
        <w:t>ия «Город Астрахань» на официальном сайте администрации муниципального образования «Город Астрахань».</w:t>
      </w:r>
    </w:p>
    <w:p w:rsidR="0058612E" w:rsidRPr="0058612E" w:rsidRDefault="0058612E" w:rsidP="005861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12E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E01650" w:rsidRPr="0058612E">
        <w:rPr>
          <w:rFonts w:ascii="Arial" w:hAnsi="Arial" w:cs="Arial"/>
          <w:sz w:val="18"/>
          <w:szCs w:val="18"/>
        </w:rPr>
        <w:t>Контроль за</w:t>
      </w:r>
      <w:proofErr w:type="gramEnd"/>
      <w:r w:rsidR="00E01650" w:rsidRPr="0058612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</w:t>
      </w:r>
      <w:r w:rsidR="00E01650" w:rsidRPr="0058612E">
        <w:rPr>
          <w:rFonts w:ascii="Arial" w:hAnsi="Arial" w:cs="Arial"/>
          <w:sz w:val="18"/>
          <w:szCs w:val="18"/>
        </w:rPr>
        <w:t>го имущества администрации муниципального об</w:t>
      </w:r>
      <w:r w:rsidR="00E01650" w:rsidRPr="0058612E">
        <w:rPr>
          <w:rFonts w:ascii="Arial" w:hAnsi="Arial" w:cs="Arial"/>
          <w:sz w:val="18"/>
          <w:szCs w:val="18"/>
        </w:rPr>
        <w:softHyphen/>
        <w:t>разования «Город Астрахань».</w:t>
      </w:r>
      <w:r w:rsidRPr="0058612E">
        <w:rPr>
          <w:rFonts w:ascii="Arial" w:hAnsi="Arial" w:cs="Arial"/>
          <w:sz w:val="18"/>
          <w:szCs w:val="18"/>
        </w:rPr>
        <w:t xml:space="preserve"> </w:t>
      </w:r>
    </w:p>
    <w:p w:rsidR="00AB22C6" w:rsidRPr="0058612E" w:rsidRDefault="0058612E" w:rsidP="0058612E">
      <w:pPr>
        <w:ind w:firstLine="709"/>
        <w:jc w:val="right"/>
        <w:rPr>
          <w:b/>
        </w:rPr>
      </w:pPr>
      <w:r w:rsidRPr="0058612E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sectPr w:rsidR="00AB22C6" w:rsidRPr="0058612E" w:rsidSect="0058612E">
      <w:pgSz w:w="11900" w:h="16840"/>
      <w:pgMar w:top="1135" w:right="1127" w:bottom="1401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650" w:rsidRDefault="00E01650">
      <w:r>
        <w:separator/>
      </w:r>
    </w:p>
  </w:endnote>
  <w:endnote w:type="continuationSeparator" w:id="0">
    <w:p w:rsidR="00E01650" w:rsidRDefault="00E01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650" w:rsidRDefault="00E01650"/>
  </w:footnote>
  <w:footnote w:type="continuationSeparator" w:id="0">
    <w:p w:rsidR="00E01650" w:rsidRDefault="00E0165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54A4F"/>
    <w:multiLevelType w:val="multilevel"/>
    <w:tmpl w:val="05E8F7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E812BB7"/>
    <w:multiLevelType w:val="multilevel"/>
    <w:tmpl w:val="842AD0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AB22C6"/>
    <w:rsid w:val="0058612E"/>
    <w:rsid w:val="00AB22C6"/>
    <w:rsid w:val="00E0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Колонтитул_"/>
    <w:basedOn w:val="a0"/>
    <w:link w:val="a5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0">
    <w:name w:val="Заголовок №2_"/>
    <w:basedOn w:val="a0"/>
    <w:link w:val="21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2">
    <w:name w:val="Основной текст (2)"/>
    <w:basedOn w:val="a"/>
    <w:link w:val="2"/>
    <w:pPr>
      <w:shd w:val="clear" w:color="auto" w:fill="FFFFFF"/>
      <w:spacing w:before="1200" w:after="60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Consolas" w:eastAsia="Consolas" w:hAnsi="Consolas" w:cs="Consolas"/>
      <w:sz w:val="13"/>
      <w:szCs w:val="13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right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120" w:after="1200" w:line="0" w:lineRule="atLeast"/>
      <w:outlineLvl w:val="1"/>
    </w:pPr>
    <w:rPr>
      <w:rFonts w:ascii="Arial" w:eastAsia="Arial" w:hAnsi="Arial" w:cs="Arial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58612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8612E"/>
    <w:rPr>
      <w:color w:val="000000"/>
    </w:rPr>
  </w:style>
  <w:style w:type="paragraph" w:styleId="a8">
    <w:name w:val="footer"/>
    <w:basedOn w:val="a"/>
    <w:link w:val="a9"/>
    <w:uiPriority w:val="99"/>
    <w:unhideWhenUsed/>
    <w:rsid w:val="0058612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8612E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563</Words>
  <Characters>3213</Characters>
  <Application>Microsoft Office Word</Application>
  <DocSecurity>0</DocSecurity>
  <Lines>26</Lines>
  <Paragraphs>7</Paragraphs>
  <ScaleCrop>false</ScaleCrop>
  <Company/>
  <LinksUpToDate>false</LinksUpToDate>
  <CharactersWithSpaces>3769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2021-01-20T06:36:00Z</dcterms:created>
  <dcterms:modified xsi:type="dcterms:W3CDTF">2021-01-20T06:42:00Z</dcterms:modified>
</cp:coreProperties>
</file>