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742" w:rsidRPr="00DD179C" w:rsidRDefault="005A7742" w:rsidP="002720D4">
      <w:pPr>
        <w:pStyle w:val="Bodytext40"/>
        <w:shd w:val="clear" w:color="auto" w:fill="auto"/>
        <w:tabs>
          <w:tab w:val="left" w:leader="underscore" w:pos="6694"/>
        </w:tabs>
        <w:spacing w:line="240" w:lineRule="auto"/>
        <w:ind w:firstLine="0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Заключение о результатах общественных обсуждений</w:t>
      </w:r>
    </w:p>
    <w:p w:rsidR="00AE4920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>по проекту схемы расположения земельного участка на кадастровом плане территории, на котор</w:t>
      </w:r>
      <w:r w:rsidR="006D0C2D">
        <w:rPr>
          <w:sz w:val="27"/>
          <w:szCs w:val="27"/>
        </w:rPr>
        <w:t>ом</w:t>
      </w:r>
      <w:r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  <w:r w:rsidRPr="00DD179C">
        <w:rPr>
          <w:sz w:val="27"/>
          <w:szCs w:val="27"/>
        </w:rPr>
        <w:t xml:space="preserve">по </w:t>
      </w:r>
      <w:r w:rsidR="00AE4920">
        <w:rPr>
          <w:sz w:val="27"/>
          <w:szCs w:val="27"/>
        </w:rPr>
        <w:t>ул. Раскольникова, 3</w:t>
      </w:r>
      <w:r w:rsidR="00C57283">
        <w:rPr>
          <w:sz w:val="27"/>
          <w:szCs w:val="27"/>
        </w:rPr>
        <w:t xml:space="preserve"> в Кировском</w:t>
      </w:r>
      <w:r w:rsidRPr="00DD179C">
        <w:rPr>
          <w:sz w:val="27"/>
          <w:szCs w:val="27"/>
        </w:rPr>
        <w:t xml:space="preserve"> районе</w:t>
      </w:r>
    </w:p>
    <w:p w:rsidR="002720D4" w:rsidRPr="00DD179C" w:rsidRDefault="002720D4" w:rsidP="002720D4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center"/>
        <w:rPr>
          <w:sz w:val="27"/>
          <w:szCs w:val="27"/>
        </w:rPr>
      </w:pPr>
    </w:p>
    <w:p w:rsidR="005A7742" w:rsidRPr="00DD179C" w:rsidRDefault="005A7742" w:rsidP="00E63542">
      <w:pPr>
        <w:pStyle w:val="3"/>
        <w:shd w:val="clear" w:color="auto" w:fill="auto"/>
        <w:tabs>
          <w:tab w:val="left" w:leader="underscore" w:pos="3114"/>
          <w:tab w:val="left" w:leader="underscore" w:pos="4079"/>
          <w:tab w:val="left" w:leader="underscore" w:pos="4442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 xml:space="preserve">Дата оформления заключения </w:t>
      </w:r>
      <w:r w:rsidR="00AE4920">
        <w:rPr>
          <w:sz w:val="27"/>
          <w:szCs w:val="27"/>
        </w:rPr>
        <w:t>18</w:t>
      </w:r>
      <w:r w:rsidR="003E354E">
        <w:rPr>
          <w:sz w:val="27"/>
          <w:szCs w:val="27"/>
        </w:rPr>
        <w:t>.09</w:t>
      </w:r>
      <w:r w:rsidR="002720D4" w:rsidRPr="00DD179C">
        <w:rPr>
          <w:sz w:val="27"/>
          <w:szCs w:val="27"/>
        </w:rPr>
        <w:t>.2024.</w:t>
      </w:r>
    </w:p>
    <w:p w:rsidR="005A7742" w:rsidRPr="00DD179C" w:rsidRDefault="005A7742" w:rsidP="005A774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7"/>
          <w:szCs w:val="27"/>
        </w:rPr>
      </w:pPr>
      <w:r w:rsidRPr="00DD179C">
        <w:rPr>
          <w:rFonts w:ascii="Times New Roman" w:hAnsi="Times New Roman" w:cs="Times New Roman"/>
          <w:sz w:val="27"/>
          <w:szCs w:val="27"/>
        </w:rPr>
        <w:t>Организатор общественных обсуждений</w:t>
      </w:r>
      <w:r w:rsidR="00B43C9B">
        <w:rPr>
          <w:rFonts w:ascii="Times New Roman" w:hAnsi="Times New Roman" w:cs="Times New Roman"/>
          <w:sz w:val="27"/>
          <w:szCs w:val="27"/>
        </w:rPr>
        <w:t>:</w:t>
      </w:r>
      <w:r w:rsidRPr="00DD179C">
        <w:rPr>
          <w:rFonts w:ascii="Times New Roman" w:hAnsi="Times New Roman" w:cs="Times New Roman"/>
          <w:sz w:val="27"/>
          <w:szCs w:val="27"/>
        </w:rPr>
        <w:t xml:space="preserve"> Управление муниципального имущества администрации </w:t>
      </w:r>
      <w:r w:rsidR="00D85189">
        <w:rPr>
          <w:rFonts w:ascii="Times New Roman" w:hAnsi="Times New Roman" w:cs="Times New Roman"/>
          <w:sz w:val="27"/>
          <w:szCs w:val="27"/>
        </w:rPr>
        <w:t xml:space="preserve">муниципального образования </w:t>
      </w:r>
      <w:r w:rsidRPr="00DD179C">
        <w:rPr>
          <w:rFonts w:ascii="Times New Roman" w:hAnsi="Times New Roman" w:cs="Times New Roman"/>
          <w:sz w:val="27"/>
          <w:szCs w:val="27"/>
        </w:rPr>
        <w:t>«Г</w:t>
      </w:r>
      <w:r w:rsidR="002720D4" w:rsidRPr="00DD179C">
        <w:rPr>
          <w:rFonts w:ascii="Times New Roman" w:hAnsi="Times New Roman" w:cs="Times New Roman"/>
          <w:sz w:val="27"/>
          <w:szCs w:val="27"/>
        </w:rPr>
        <w:t>ородской округ город Астрахань».</w:t>
      </w:r>
    </w:p>
    <w:p w:rsidR="002720D4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Наименование проекта, рассмотренного на общественных обсуждениях:</w:t>
      </w:r>
      <w:r w:rsidR="002720D4" w:rsidRPr="00DD179C">
        <w:rPr>
          <w:sz w:val="27"/>
          <w:szCs w:val="27"/>
        </w:rPr>
        <w:t xml:space="preserve"> проект схемы расположения земельного участка на кадастровом плане территории, на которо</w:t>
      </w:r>
      <w:r w:rsidR="006D0C2D">
        <w:rPr>
          <w:sz w:val="27"/>
          <w:szCs w:val="27"/>
        </w:rPr>
        <w:t>м</w:t>
      </w:r>
      <w:r w:rsidR="002720D4" w:rsidRPr="00DD179C">
        <w:rPr>
          <w:sz w:val="27"/>
          <w:szCs w:val="27"/>
        </w:rPr>
        <w:t xml:space="preserve"> расположен многоквартирный дом и иные входящие в состав такого дома объекты недвижимого имущества по </w:t>
      </w:r>
      <w:r w:rsidR="00AE4920">
        <w:rPr>
          <w:sz w:val="27"/>
          <w:szCs w:val="27"/>
        </w:rPr>
        <w:t>ул. Раскольникова, 3</w:t>
      </w:r>
      <w:r w:rsidR="00C57283">
        <w:rPr>
          <w:sz w:val="27"/>
          <w:szCs w:val="27"/>
        </w:rPr>
        <w:t xml:space="preserve"> в Кировском райо</w:t>
      </w:r>
      <w:r w:rsidR="002720D4" w:rsidRPr="00DD179C">
        <w:rPr>
          <w:sz w:val="27"/>
          <w:szCs w:val="27"/>
        </w:rPr>
        <w:t>не.</w:t>
      </w:r>
    </w:p>
    <w:p w:rsidR="005A7742" w:rsidRPr="00DD179C" w:rsidRDefault="005A7742" w:rsidP="002720D4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Сведения о количестве участников общественных обсуждений, которые приняли участие в общественных обсуждениях</w:t>
      </w:r>
      <w:r w:rsidR="00B43C9B">
        <w:rPr>
          <w:sz w:val="27"/>
          <w:szCs w:val="27"/>
        </w:rPr>
        <w:t>: участники отсутствуют.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leader="underscore" w:pos="0"/>
        </w:tabs>
        <w:spacing w:line="240" w:lineRule="auto"/>
        <w:ind w:firstLine="284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 xml:space="preserve">Заключение о результатах общественных обсуждений подготовлено на основании протокола общественных обсуждений от </w:t>
      </w:r>
      <w:r w:rsidR="00AE4920">
        <w:rPr>
          <w:sz w:val="27"/>
          <w:szCs w:val="27"/>
        </w:rPr>
        <w:t>18</w:t>
      </w:r>
      <w:r w:rsidR="003E354E">
        <w:rPr>
          <w:sz w:val="27"/>
          <w:szCs w:val="27"/>
        </w:rPr>
        <w:t>.09</w:t>
      </w:r>
      <w:r w:rsidR="002720D4" w:rsidRPr="00DD179C">
        <w:rPr>
          <w:sz w:val="27"/>
          <w:szCs w:val="27"/>
        </w:rPr>
        <w:t>.2024</w:t>
      </w:r>
      <w:r w:rsidRPr="00DD179C">
        <w:rPr>
          <w:rStyle w:val="BodytextBold"/>
          <w:b w:val="0"/>
          <w:sz w:val="27"/>
          <w:szCs w:val="27"/>
        </w:rPr>
        <w:t>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1. Содержание внесенных предложений и замечаний граждан, являющихся участниками общественных обсуждений и пос</w:t>
      </w:r>
      <w:r w:rsidRPr="00DD179C">
        <w:rPr>
          <w:rStyle w:val="1"/>
          <w:rFonts w:eastAsia="Century Gothic"/>
          <w:sz w:val="27"/>
          <w:szCs w:val="27"/>
          <w:u w:val="none"/>
        </w:rPr>
        <w:t>тоянн</w:t>
      </w:r>
      <w:r w:rsidRPr="00DD179C">
        <w:rPr>
          <w:sz w:val="27"/>
          <w:szCs w:val="27"/>
        </w:rPr>
        <w:t xml:space="preserve">о </w:t>
      </w:r>
      <w:r w:rsidRPr="00DD179C">
        <w:rPr>
          <w:rStyle w:val="1"/>
          <w:rFonts w:eastAsia="Century Gothic"/>
          <w:sz w:val="27"/>
          <w:szCs w:val="27"/>
          <w:u w:val="none"/>
        </w:rPr>
        <w:t>прож</w:t>
      </w:r>
      <w:r w:rsidRPr="00DD179C">
        <w:rPr>
          <w:sz w:val="27"/>
          <w:szCs w:val="27"/>
        </w:rPr>
        <w:t>ивающих на территории, в пределах которой проводятся общественные обсуждения: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right="80" w:firstLine="0"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</w:r>
      <w:r w:rsidR="00132D4A">
        <w:rPr>
          <w:sz w:val="27"/>
          <w:szCs w:val="27"/>
        </w:rPr>
        <w:t xml:space="preserve">2. </w:t>
      </w:r>
      <w:r w:rsidRPr="00DD179C">
        <w:rPr>
          <w:sz w:val="27"/>
          <w:szCs w:val="27"/>
        </w:rPr>
        <w:t>Содержание внесенных предложений и замечаний иных участников общественных обсуждений:</w:t>
      </w:r>
      <w:r w:rsidR="00B43C9B">
        <w:rPr>
          <w:sz w:val="27"/>
          <w:szCs w:val="27"/>
        </w:rPr>
        <w:t xml:space="preserve"> отсутствует.</w:t>
      </w:r>
    </w:p>
    <w:p w:rsidR="005A7742" w:rsidRPr="00DD179C" w:rsidRDefault="005A7742" w:rsidP="005A7742">
      <w:pPr>
        <w:pStyle w:val="3"/>
        <w:shd w:val="clear" w:color="auto" w:fill="auto"/>
        <w:tabs>
          <w:tab w:val="left" w:pos="0"/>
        </w:tabs>
        <w:spacing w:line="240" w:lineRule="auto"/>
        <w:ind w:firstLine="284"/>
        <w:contextualSpacing/>
        <w:jc w:val="both"/>
        <w:rPr>
          <w:sz w:val="27"/>
          <w:szCs w:val="27"/>
        </w:rPr>
      </w:pPr>
      <w:r w:rsidRPr="00DD179C">
        <w:rPr>
          <w:sz w:val="27"/>
          <w:szCs w:val="27"/>
        </w:rPr>
        <w:tab/>
        <w:t>Аргументированные рекомендации организатора общественных обсуждений о целесообразности или нецелесообразности учета внесенных участниками общественных обсуждений предложений и замечаний:</w:t>
      </w:r>
      <w:r w:rsidR="00B43C9B">
        <w:rPr>
          <w:sz w:val="27"/>
          <w:szCs w:val="27"/>
        </w:rPr>
        <w:t xml:space="preserve"> отсутствуют.</w:t>
      </w:r>
    </w:p>
    <w:p w:rsidR="00D85189" w:rsidRDefault="00132D4A" w:rsidP="00B43C9B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>
        <w:rPr>
          <w:sz w:val="27"/>
          <w:szCs w:val="27"/>
        </w:rPr>
        <w:t>3</w:t>
      </w:r>
      <w:r w:rsidR="00D85189">
        <w:rPr>
          <w:sz w:val="27"/>
          <w:szCs w:val="27"/>
        </w:rPr>
        <w:t xml:space="preserve">. </w:t>
      </w:r>
      <w:r>
        <w:rPr>
          <w:sz w:val="27"/>
          <w:szCs w:val="27"/>
        </w:rPr>
        <w:t>Рекомендации комиссии:</w:t>
      </w:r>
      <w:r w:rsidR="00B43C9B">
        <w:rPr>
          <w:sz w:val="27"/>
          <w:szCs w:val="27"/>
        </w:rPr>
        <w:t xml:space="preserve"> отсутствуют.</w:t>
      </w:r>
    </w:p>
    <w:p w:rsidR="00E63542" w:rsidRPr="00DD179C" w:rsidRDefault="005A7742" w:rsidP="00E63542">
      <w:pPr>
        <w:pStyle w:val="3"/>
        <w:shd w:val="clear" w:color="auto" w:fill="auto"/>
        <w:tabs>
          <w:tab w:val="left" w:leader="underscore" w:pos="3337"/>
          <w:tab w:val="left" w:leader="underscore" w:pos="4325"/>
          <w:tab w:val="left" w:leader="underscore" w:pos="4794"/>
        </w:tabs>
        <w:spacing w:line="240" w:lineRule="auto"/>
        <w:ind w:firstLine="709"/>
        <w:jc w:val="both"/>
        <w:rPr>
          <w:sz w:val="27"/>
          <w:szCs w:val="27"/>
        </w:rPr>
      </w:pPr>
      <w:r w:rsidRPr="00DD179C">
        <w:rPr>
          <w:sz w:val="27"/>
          <w:szCs w:val="27"/>
        </w:rPr>
        <w:t>Выводы по результатам общественных обсуждений</w:t>
      </w:r>
      <w:r w:rsidR="00E63542" w:rsidRPr="00DD179C">
        <w:rPr>
          <w:sz w:val="27"/>
          <w:szCs w:val="27"/>
        </w:rPr>
        <w:t xml:space="preserve">: одобрить проект схемы расположения земельного участка на кадастровом плане территории, на которой расположен многоквартирный дом и иные входящие в состав такого дома объекты недвижимого имущества по </w:t>
      </w:r>
      <w:r w:rsidR="00AE4920">
        <w:rPr>
          <w:sz w:val="27"/>
          <w:szCs w:val="27"/>
        </w:rPr>
        <w:t>ул. Раскольникова, 3</w:t>
      </w:r>
      <w:r w:rsidR="00C57283">
        <w:rPr>
          <w:sz w:val="27"/>
          <w:szCs w:val="27"/>
        </w:rPr>
        <w:t xml:space="preserve"> в Кировском</w:t>
      </w:r>
      <w:r w:rsidR="00743900">
        <w:rPr>
          <w:sz w:val="27"/>
          <w:szCs w:val="27"/>
        </w:rPr>
        <w:t xml:space="preserve"> </w:t>
      </w:r>
      <w:r w:rsidR="00E63542" w:rsidRPr="00DD179C">
        <w:rPr>
          <w:sz w:val="27"/>
          <w:szCs w:val="27"/>
        </w:rPr>
        <w:t>районе</w:t>
      </w:r>
      <w:r w:rsidR="00784238" w:rsidRPr="00DD179C">
        <w:rPr>
          <w:sz w:val="27"/>
          <w:szCs w:val="27"/>
        </w:rPr>
        <w:t>, рассмотренный на общественных обсуждениях.</w:t>
      </w:r>
    </w:p>
    <w:p w:rsidR="00DC3025" w:rsidRDefault="00DC3025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</w:p>
    <w:p w:rsidR="006A250D" w:rsidRDefault="006A250D" w:rsidP="003E354E">
      <w:pPr>
        <w:pStyle w:val="Bodytext70"/>
        <w:shd w:val="clear" w:color="auto" w:fill="auto"/>
        <w:spacing w:before="0" w:line="240" w:lineRule="auto"/>
        <w:ind w:left="2818" w:hanging="2110"/>
        <w:contextualSpacing/>
        <w:rPr>
          <w:b w:val="0"/>
          <w:i w:val="0"/>
          <w:sz w:val="27"/>
          <w:szCs w:val="27"/>
        </w:rPr>
      </w:pPr>
      <w:bookmarkStart w:id="0" w:name="_GoBack"/>
      <w:bookmarkEnd w:id="0"/>
      <w:r w:rsidRPr="006D0C2D">
        <w:rPr>
          <w:b w:val="0"/>
          <w:i w:val="0"/>
          <w:sz w:val="27"/>
          <w:szCs w:val="27"/>
        </w:rPr>
        <w:t>Подписи: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Заместитель начальника управления муниципального имущества администрации муниципального образования «Городской округ город Астрахань» по земельным вопросам - п</w:t>
      </w:r>
      <w:r w:rsidRPr="00DD179C">
        <w:rPr>
          <w:b w:val="0"/>
          <w:i w:val="0"/>
          <w:sz w:val="27"/>
          <w:szCs w:val="27"/>
        </w:rPr>
        <w:t xml:space="preserve">редседатель комиссии Т.А. </w:t>
      </w:r>
      <w:proofErr w:type="spellStart"/>
      <w:r w:rsidRPr="00DD179C">
        <w:rPr>
          <w:b w:val="0"/>
          <w:i w:val="0"/>
          <w:sz w:val="27"/>
          <w:szCs w:val="27"/>
        </w:rPr>
        <w:t>Байтемирова</w:t>
      </w:r>
      <w:proofErr w:type="spellEnd"/>
      <w:r>
        <w:rPr>
          <w:b w:val="0"/>
          <w:i w:val="0"/>
          <w:sz w:val="27"/>
          <w:szCs w:val="27"/>
        </w:rPr>
        <w:t xml:space="preserve"> </w:t>
      </w:r>
    </w:p>
    <w:p w:rsidR="00AE4920" w:rsidRPr="00DD179C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p w:rsidR="00AE4920" w:rsidRDefault="00AE4920" w:rsidP="00AE4920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 xml:space="preserve">Заместитель начальника отдела формирования и учета земельных участков управления муниципального имущества администрации муниципального образования «Городской округ город Астрахань» - секретарь комиссии </w:t>
      </w:r>
      <w:r w:rsidRPr="00DD179C">
        <w:rPr>
          <w:b w:val="0"/>
          <w:i w:val="0"/>
          <w:sz w:val="27"/>
          <w:szCs w:val="27"/>
        </w:rPr>
        <w:t xml:space="preserve">А.П. </w:t>
      </w:r>
      <w:proofErr w:type="spellStart"/>
      <w:r w:rsidRPr="00DD179C">
        <w:rPr>
          <w:b w:val="0"/>
          <w:i w:val="0"/>
          <w:sz w:val="27"/>
          <w:szCs w:val="27"/>
        </w:rPr>
        <w:t>Шац</w:t>
      </w:r>
      <w:proofErr w:type="spellEnd"/>
      <w:r w:rsidRPr="00DD179C">
        <w:rPr>
          <w:b w:val="0"/>
          <w:i w:val="0"/>
          <w:sz w:val="27"/>
          <w:szCs w:val="27"/>
        </w:rPr>
        <w:t xml:space="preserve"> </w:t>
      </w:r>
    </w:p>
    <w:p w:rsidR="00D85189" w:rsidRPr="00DD179C" w:rsidRDefault="00AE4920" w:rsidP="006D0C2D">
      <w:pPr>
        <w:pStyle w:val="Bodytext70"/>
        <w:shd w:val="clear" w:color="auto" w:fill="auto"/>
        <w:spacing w:before="0" w:line="240" w:lineRule="auto"/>
        <w:ind w:firstLine="709"/>
        <w:contextualSpacing/>
        <w:jc w:val="both"/>
        <w:rPr>
          <w:b w:val="0"/>
          <w:i w:val="0"/>
          <w:sz w:val="27"/>
          <w:szCs w:val="27"/>
        </w:rPr>
      </w:pPr>
      <w:r>
        <w:rPr>
          <w:b w:val="0"/>
          <w:i w:val="0"/>
          <w:sz w:val="27"/>
          <w:szCs w:val="27"/>
        </w:rPr>
        <w:t>____________________</w:t>
      </w:r>
    </w:p>
    <w:sectPr w:rsidR="00D85189" w:rsidRPr="00DD179C" w:rsidSect="009C56F1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326"/>
    <w:rsid w:val="000C78EA"/>
    <w:rsid w:val="00132D4A"/>
    <w:rsid w:val="002720D4"/>
    <w:rsid w:val="003E354E"/>
    <w:rsid w:val="004E5326"/>
    <w:rsid w:val="005378ED"/>
    <w:rsid w:val="005A7742"/>
    <w:rsid w:val="006A250D"/>
    <w:rsid w:val="006D0C2D"/>
    <w:rsid w:val="00743900"/>
    <w:rsid w:val="00784238"/>
    <w:rsid w:val="008B7F6D"/>
    <w:rsid w:val="008C31E7"/>
    <w:rsid w:val="00982435"/>
    <w:rsid w:val="00AA4F5E"/>
    <w:rsid w:val="00AE4920"/>
    <w:rsid w:val="00B43C9B"/>
    <w:rsid w:val="00C57283"/>
    <w:rsid w:val="00C92627"/>
    <w:rsid w:val="00D85189"/>
    <w:rsid w:val="00DC3025"/>
    <w:rsid w:val="00DD179C"/>
    <w:rsid w:val="00DE5FF5"/>
    <w:rsid w:val="00E635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74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3">
    <w:name w:val="Heading #3_"/>
    <w:basedOn w:val="a0"/>
    <w:link w:val="Heading3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Bodytext">
    <w:name w:val="Body text_"/>
    <w:basedOn w:val="a0"/>
    <w:link w:val="3"/>
    <w:rsid w:val="005A7742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character" w:customStyle="1" w:styleId="Bodytext4">
    <w:name w:val="Body text (4)_"/>
    <w:basedOn w:val="a0"/>
    <w:link w:val="Bodytext40"/>
    <w:rsid w:val="005A7742"/>
    <w:rPr>
      <w:rFonts w:ascii="Times New Roman" w:eastAsia="Times New Roman" w:hAnsi="Times New Roman" w:cs="Times New Roman"/>
      <w:b/>
      <w:bCs/>
      <w:sz w:val="18"/>
      <w:szCs w:val="18"/>
      <w:shd w:val="clear" w:color="auto" w:fill="FFFFFF"/>
    </w:rPr>
  </w:style>
  <w:style w:type="character" w:customStyle="1" w:styleId="1">
    <w:name w:val="Основной текст1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u w:val="single"/>
      <w:shd w:val="clear" w:color="auto" w:fill="FFFFFF"/>
      <w:lang w:val="ru-RU"/>
    </w:rPr>
  </w:style>
  <w:style w:type="character" w:customStyle="1" w:styleId="Bodytext8ptBoldItalic">
    <w:name w:val="Body text + 8 pt;Bold;Italic"/>
    <w:basedOn w:val="Bodytext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6"/>
      <w:szCs w:val="16"/>
      <w:shd w:val="clear" w:color="auto" w:fill="FFFFFF"/>
      <w:lang w:val="ru-RU"/>
    </w:rPr>
  </w:style>
  <w:style w:type="character" w:customStyle="1" w:styleId="Bodytext7">
    <w:name w:val="Body text (7)_"/>
    <w:basedOn w:val="a0"/>
    <w:link w:val="Bodytext70"/>
    <w:rsid w:val="005A7742"/>
    <w:rPr>
      <w:rFonts w:ascii="Times New Roman" w:eastAsia="Times New Roman" w:hAnsi="Times New Roman" w:cs="Times New Roman"/>
      <w:b/>
      <w:bCs/>
      <w:i/>
      <w:iCs/>
      <w:sz w:val="16"/>
      <w:szCs w:val="16"/>
      <w:shd w:val="clear" w:color="auto" w:fill="FFFFFF"/>
    </w:rPr>
  </w:style>
  <w:style w:type="character" w:customStyle="1" w:styleId="Bodytext8">
    <w:name w:val="Body text (8)_"/>
    <w:basedOn w:val="a0"/>
    <w:link w:val="Bodytext80"/>
    <w:rsid w:val="005A7742"/>
    <w:rPr>
      <w:rFonts w:ascii="Times New Roman" w:eastAsia="Times New Roman" w:hAnsi="Times New Roman" w:cs="Times New Roman"/>
      <w:b/>
      <w:bCs/>
      <w:sz w:val="11"/>
      <w:szCs w:val="11"/>
      <w:shd w:val="clear" w:color="auto" w:fill="FFFFFF"/>
    </w:rPr>
  </w:style>
  <w:style w:type="character" w:customStyle="1" w:styleId="BodytextBold">
    <w:name w:val="Body text + Bold"/>
    <w:basedOn w:val="Bodytext"/>
    <w:rsid w:val="005A774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eading2">
    <w:name w:val="Heading #2_"/>
    <w:basedOn w:val="a0"/>
    <w:link w:val="Heading20"/>
    <w:rsid w:val="005A7742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Bodytext79ptNotBoldNotItalic">
    <w:name w:val="Body text (7) + 9 pt;Not Bold;Not Italic"/>
    <w:basedOn w:val="Bodytext7"/>
    <w:rsid w:val="005A7742"/>
    <w:rPr>
      <w:rFonts w:ascii="Times New Roman" w:eastAsia="Times New Roman" w:hAnsi="Times New Roman" w:cs="Times New Roman"/>
      <w:b/>
      <w:bCs/>
      <w:i/>
      <w:iCs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2">
    <w:name w:val="Основной текст2"/>
    <w:basedOn w:val="Bodytext"/>
    <w:rsid w:val="005A7742"/>
    <w:rPr>
      <w:rFonts w:ascii="Times New Roman" w:eastAsia="Times New Roman" w:hAnsi="Times New Roman" w:cs="Times New Roman"/>
      <w:color w:val="000000"/>
      <w:spacing w:val="0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Tablecaption">
    <w:name w:val="Table caption"/>
    <w:basedOn w:val="a0"/>
    <w:rsid w:val="005A774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single"/>
      <w:lang w:val="ru-RU"/>
    </w:rPr>
  </w:style>
  <w:style w:type="character" w:customStyle="1" w:styleId="Bodytext13">
    <w:name w:val="Body text (13)_"/>
    <w:basedOn w:val="a0"/>
    <w:link w:val="Bodytext130"/>
    <w:rsid w:val="005A7742"/>
    <w:rPr>
      <w:rFonts w:ascii="Times New Roman" w:eastAsia="Times New Roman" w:hAnsi="Times New Roman" w:cs="Times New Roman"/>
      <w:b/>
      <w:bCs/>
      <w:sz w:val="10"/>
      <w:szCs w:val="10"/>
      <w:shd w:val="clear" w:color="auto" w:fill="FFFFFF"/>
    </w:rPr>
  </w:style>
  <w:style w:type="character" w:customStyle="1" w:styleId="Bodytext14">
    <w:name w:val="Body text (14)"/>
    <w:basedOn w:val="a0"/>
    <w:rsid w:val="005A7742"/>
    <w:rPr>
      <w:rFonts w:ascii="Lucida Sans Unicode" w:eastAsia="Lucida Sans Unicode" w:hAnsi="Lucida Sans Unicode" w:cs="Lucida Sans Unicode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5"/>
      <w:szCs w:val="15"/>
      <w:u w:val="none"/>
    </w:rPr>
  </w:style>
  <w:style w:type="character" w:customStyle="1" w:styleId="Bodytext15">
    <w:name w:val="Body text (15)_"/>
    <w:basedOn w:val="a0"/>
    <w:link w:val="Bodytext150"/>
    <w:rsid w:val="005A7742"/>
    <w:rPr>
      <w:rFonts w:ascii="Century Gothic" w:eastAsia="Century Gothic" w:hAnsi="Century Gothic" w:cs="Century Gothic"/>
      <w:b/>
      <w:bCs/>
      <w:sz w:val="10"/>
      <w:szCs w:val="10"/>
      <w:shd w:val="clear" w:color="auto" w:fill="FFFFFF"/>
    </w:rPr>
  </w:style>
  <w:style w:type="character" w:customStyle="1" w:styleId="Bodytext15LucidaSansUnicode75ptNotBold">
    <w:name w:val="Body text (15) + Lucida Sans Unicode;7;5 pt;Not Bold"/>
    <w:basedOn w:val="Bodytext15"/>
    <w:rsid w:val="005A7742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5"/>
      <w:szCs w:val="15"/>
      <w:shd w:val="clear" w:color="auto" w:fill="FFFFFF"/>
    </w:rPr>
  </w:style>
  <w:style w:type="paragraph" w:customStyle="1" w:styleId="Bodytext40">
    <w:name w:val="Body text (4)"/>
    <w:basedOn w:val="a"/>
    <w:link w:val="Bodytext4"/>
    <w:rsid w:val="005A7742"/>
    <w:pPr>
      <w:widowControl w:val="0"/>
      <w:shd w:val="clear" w:color="auto" w:fill="FFFFFF"/>
      <w:spacing w:after="0" w:line="0" w:lineRule="atLeast"/>
      <w:ind w:hanging="960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Heading30">
    <w:name w:val="Heading #3"/>
    <w:basedOn w:val="a"/>
    <w:link w:val="Heading3"/>
    <w:rsid w:val="005A7742"/>
    <w:pPr>
      <w:widowControl w:val="0"/>
      <w:shd w:val="clear" w:color="auto" w:fill="FFFFFF"/>
      <w:spacing w:before="240" w:after="0" w:line="0" w:lineRule="atLeast"/>
      <w:jc w:val="both"/>
      <w:outlineLvl w:val="2"/>
    </w:pPr>
    <w:rPr>
      <w:rFonts w:ascii="Times New Roman" w:eastAsia="Times New Roman" w:hAnsi="Times New Roman" w:cs="Times New Roman"/>
      <w:b/>
      <w:bCs/>
      <w:sz w:val="18"/>
      <w:szCs w:val="18"/>
    </w:rPr>
  </w:style>
  <w:style w:type="paragraph" w:customStyle="1" w:styleId="3">
    <w:name w:val="Основной текст3"/>
    <w:basedOn w:val="a"/>
    <w:link w:val="Bodytext"/>
    <w:rsid w:val="005A7742"/>
    <w:pPr>
      <w:widowControl w:val="0"/>
      <w:shd w:val="clear" w:color="auto" w:fill="FFFFFF"/>
      <w:spacing w:after="0" w:line="223" w:lineRule="exact"/>
      <w:ind w:hanging="640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Bodytext70">
    <w:name w:val="Body text (7)"/>
    <w:basedOn w:val="a"/>
    <w:link w:val="Bodytext7"/>
    <w:rsid w:val="005A7742"/>
    <w:pPr>
      <w:widowControl w:val="0"/>
      <w:shd w:val="clear" w:color="auto" w:fill="FFFFFF"/>
      <w:spacing w:before="180" w:after="0" w:line="202" w:lineRule="exact"/>
    </w:pPr>
    <w:rPr>
      <w:rFonts w:ascii="Times New Roman" w:eastAsia="Times New Roman" w:hAnsi="Times New Roman" w:cs="Times New Roman"/>
      <w:b/>
      <w:bCs/>
      <w:i/>
      <w:iCs/>
      <w:sz w:val="16"/>
      <w:szCs w:val="16"/>
    </w:rPr>
  </w:style>
  <w:style w:type="paragraph" w:customStyle="1" w:styleId="Bodytext80">
    <w:name w:val="Body text (8)"/>
    <w:basedOn w:val="a"/>
    <w:link w:val="Bodytext8"/>
    <w:rsid w:val="005A7742"/>
    <w:pPr>
      <w:widowControl w:val="0"/>
      <w:shd w:val="clear" w:color="auto" w:fill="FFFFFF"/>
      <w:spacing w:before="180" w:after="0" w:line="155" w:lineRule="exact"/>
      <w:jc w:val="both"/>
    </w:pPr>
    <w:rPr>
      <w:rFonts w:ascii="Times New Roman" w:eastAsia="Times New Roman" w:hAnsi="Times New Roman" w:cs="Times New Roman"/>
      <w:b/>
      <w:bCs/>
      <w:sz w:val="11"/>
      <w:szCs w:val="11"/>
    </w:rPr>
  </w:style>
  <w:style w:type="paragraph" w:customStyle="1" w:styleId="Heading20">
    <w:name w:val="Heading #2"/>
    <w:basedOn w:val="a"/>
    <w:link w:val="Heading2"/>
    <w:rsid w:val="005A7742"/>
    <w:pPr>
      <w:widowControl w:val="0"/>
      <w:shd w:val="clear" w:color="auto" w:fill="FFFFFF"/>
      <w:spacing w:before="240" w:after="240" w:line="298" w:lineRule="exact"/>
      <w:jc w:val="center"/>
      <w:outlineLvl w:val="1"/>
    </w:pPr>
    <w:rPr>
      <w:rFonts w:ascii="Times New Roman" w:eastAsia="Times New Roman" w:hAnsi="Times New Roman" w:cs="Times New Roman"/>
      <w:b/>
      <w:bCs/>
    </w:rPr>
  </w:style>
  <w:style w:type="paragraph" w:customStyle="1" w:styleId="Bodytext130">
    <w:name w:val="Body text (13)"/>
    <w:basedOn w:val="a"/>
    <w:link w:val="Bodytext13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Times New Roman" w:eastAsia="Times New Roman" w:hAnsi="Times New Roman" w:cs="Times New Roman"/>
      <w:b/>
      <w:bCs/>
      <w:sz w:val="10"/>
      <w:szCs w:val="10"/>
    </w:rPr>
  </w:style>
  <w:style w:type="paragraph" w:customStyle="1" w:styleId="Bodytext150">
    <w:name w:val="Body text (15)"/>
    <w:basedOn w:val="a"/>
    <w:link w:val="Bodytext15"/>
    <w:rsid w:val="005A7742"/>
    <w:pPr>
      <w:widowControl w:val="0"/>
      <w:shd w:val="clear" w:color="auto" w:fill="FFFFFF"/>
      <w:spacing w:after="0" w:line="205" w:lineRule="exact"/>
      <w:ind w:firstLine="380"/>
      <w:jc w:val="both"/>
    </w:pPr>
    <w:rPr>
      <w:rFonts w:ascii="Century Gothic" w:eastAsia="Century Gothic" w:hAnsi="Century Gothic" w:cs="Century Gothic"/>
      <w:b/>
      <w:bCs/>
      <w:sz w:val="10"/>
      <w:szCs w:val="10"/>
    </w:rPr>
  </w:style>
  <w:style w:type="character" w:styleId="a3">
    <w:name w:val="Hyperlink"/>
    <w:uiPriority w:val="99"/>
    <w:unhideWhenUsed/>
    <w:rsid w:val="005A7742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2720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72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BDF4320-C4BB-49A4-B1A1-72CC47C3C1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365</TotalTime>
  <Pages>1</Pages>
  <Words>354</Words>
  <Characters>2022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Ралина Нурисламовна Уралиева</dc:creator>
  <cp:keywords/>
  <dc:description/>
  <cp:lastModifiedBy>Орлянская Анастасия Владимировна</cp:lastModifiedBy>
  <cp:revision>21</cp:revision>
  <cp:lastPrinted>2024-09-17T11:24:00Z</cp:lastPrinted>
  <dcterms:created xsi:type="dcterms:W3CDTF">2024-03-13T11:06:00Z</dcterms:created>
  <dcterms:modified xsi:type="dcterms:W3CDTF">2024-09-17T11:25:00Z</dcterms:modified>
</cp:coreProperties>
</file>