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50" w:rsidRPr="0005757E" w:rsidRDefault="0005757E" w:rsidP="0005757E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05757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41B50" w:rsidRPr="0005757E" w:rsidRDefault="00191E35" w:rsidP="0005757E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05757E">
        <w:rPr>
          <w:rFonts w:ascii="Cambria" w:hAnsi="Cambria"/>
          <w:b/>
          <w:sz w:val="20"/>
          <w:szCs w:val="20"/>
        </w:rPr>
        <w:t>РАСПОРЯЖЕНИЕ</w:t>
      </w:r>
      <w:bookmarkEnd w:id="1"/>
    </w:p>
    <w:p w:rsidR="00041B50" w:rsidRPr="0005757E" w:rsidRDefault="00191E35" w:rsidP="0005757E">
      <w:pPr>
        <w:jc w:val="center"/>
        <w:rPr>
          <w:rFonts w:ascii="Cambria" w:hAnsi="Cambria"/>
          <w:b/>
          <w:sz w:val="20"/>
          <w:szCs w:val="20"/>
        </w:rPr>
      </w:pPr>
      <w:r w:rsidRPr="0005757E">
        <w:rPr>
          <w:rFonts w:ascii="Cambria" w:hAnsi="Cambria"/>
          <w:b/>
          <w:sz w:val="20"/>
          <w:szCs w:val="20"/>
        </w:rPr>
        <w:t>11 марта 2022 года</w:t>
      </w:r>
      <w:r w:rsidR="0005757E" w:rsidRPr="0005757E">
        <w:rPr>
          <w:rFonts w:ascii="Cambria" w:hAnsi="Cambria"/>
          <w:b/>
          <w:sz w:val="20"/>
          <w:szCs w:val="20"/>
        </w:rPr>
        <w:t xml:space="preserve"> </w:t>
      </w:r>
      <w:r w:rsidRPr="0005757E">
        <w:rPr>
          <w:rFonts w:ascii="Cambria" w:hAnsi="Cambria"/>
          <w:b/>
          <w:sz w:val="20"/>
          <w:szCs w:val="20"/>
        </w:rPr>
        <w:t>№</w:t>
      </w:r>
      <w:r w:rsidRPr="0005757E">
        <w:rPr>
          <w:rFonts w:ascii="Cambria" w:hAnsi="Cambria"/>
          <w:b/>
          <w:sz w:val="20"/>
          <w:szCs w:val="20"/>
        </w:rPr>
        <w:t xml:space="preserve"> </w:t>
      </w:r>
      <w:r w:rsidRPr="0005757E">
        <w:rPr>
          <w:rFonts w:ascii="Cambria" w:hAnsi="Cambria"/>
          <w:b/>
          <w:sz w:val="20"/>
          <w:szCs w:val="20"/>
        </w:rPr>
        <w:t>393-р</w:t>
      </w:r>
    </w:p>
    <w:p w:rsidR="00041B50" w:rsidRPr="0005757E" w:rsidRDefault="0005757E" w:rsidP="0005757E">
      <w:pPr>
        <w:jc w:val="center"/>
      </w:pPr>
      <w:r w:rsidRPr="0005757E">
        <w:rPr>
          <w:rFonts w:ascii="Cambria" w:hAnsi="Cambria"/>
          <w:b/>
          <w:sz w:val="20"/>
          <w:szCs w:val="20"/>
        </w:rPr>
        <w:t>«</w:t>
      </w:r>
      <w:r w:rsidR="00191E35" w:rsidRPr="0005757E">
        <w:rPr>
          <w:rFonts w:ascii="Cambria" w:hAnsi="Cambria"/>
          <w:b/>
          <w:sz w:val="20"/>
          <w:szCs w:val="20"/>
        </w:rPr>
        <w:t xml:space="preserve">Об определении части </w:t>
      </w:r>
      <w:proofErr w:type="gramStart"/>
      <w:r w:rsidR="00191E35" w:rsidRPr="0005757E">
        <w:rPr>
          <w:rFonts w:ascii="Cambria" w:hAnsi="Cambria"/>
          <w:b/>
          <w:sz w:val="20"/>
          <w:szCs w:val="20"/>
        </w:rPr>
        <w:t>территории</w:t>
      </w:r>
      <w:proofErr w:type="gramEnd"/>
      <w:r w:rsidR="00191E35" w:rsidRPr="0005757E">
        <w:rPr>
          <w:rFonts w:ascii="Cambria" w:hAnsi="Cambria"/>
          <w:b/>
          <w:sz w:val="20"/>
          <w:szCs w:val="20"/>
        </w:rPr>
        <w:t xml:space="preserve"> на которой может реализовываться инициативный проект «Обустройство наружного уличного освещения в посёлке «Советский»</w:t>
      </w:r>
    </w:p>
    <w:p w:rsidR="00041B50" w:rsidRPr="0005757E" w:rsidRDefault="00191E35" w:rsidP="0005757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5757E">
        <w:rPr>
          <w:rFonts w:ascii="Arial" w:hAnsi="Arial" w:cs="Arial"/>
          <w:sz w:val="18"/>
          <w:szCs w:val="18"/>
        </w:rPr>
        <w:t>В соответствии с постановлением Правительства Астраханской области от 28.12.2021</w:t>
      </w:r>
      <w:r w:rsidR="0005757E" w:rsidRPr="0005757E">
        <w:rPr>
          <w:rFonts w:ascii="Arial" w:hAnsi="Arial" w:cs="Arial"/>
          <w:sz w:val="18"/>
          <w:szCs w:val="18"/>
        </w:rPr>
        <w:t xml:space="preserve"> </w:t>
      </w:r>
      <w:r w:rsidRPr="0005757E">
        <w:rPr>
          <w:rFonts w:ascii="Arial" w:hAnsi="Arial" w:cs="Arial"/>
          <w:sz w:val="18"/>
          <w:szCs w:val="18"/>
        </w:rPr>
        <w:t>№</w:t>
      </w:r>
      <w:r w:rsidR="0005757E" w:rsidRPr="0005757E">
        <w:rPr>
          <w:rFonts w:ascii="Arial" w:hAnsi="Arial" w:cs="Arial"/>
          <w:sz w:val="18"/>
          <w:szCs w:val="18"/>
        </w:rPr>
        <w:t xml:space="preserve"> </w:t>
      </w:r>
      <w:r w:rsidRPr="0005757E">
        <w:rPr>
          <w:rFonts w:ascii="Arial" w:hAnsi="Arial" w:cs="Arial"/>
          <w:sz w:val="18"/>
          <w:szCs w:val="18"/>
        </w:rPr>
        <w:t>673-П «О реализации инициативного</w:t>
      </w:r>
      <w:r w:rsidR="0005757E">
        <w:rPr>
          <w:rFonts w:ascii="Arial" w:hAnsi="Arial" w:cs="Arial"/>
          <w:sz w:val="18"/>
          <w:szCs w:val="18"/>
        </w:rPr>
        <w:t xml:space="preserve"> </w:t>
      </w:r>
      <w:r w:rsidRPr="0005757E">
        <w:rPr>
          <w:rFonts w:ascii="Arial" w:hAnsi="Arial" w:cs="Arial"/>
          <w:sz w:val="18"/>
          <w:szCs w:val="18"/>
        </w:rPr>
        <w:t xml:space="preserve">бюджетирования на территории Астраханской области», Порядком выдвижения, внесения, обсуждения, рассмотрения инициативных проектов, а также </w:t>
      </w:r>
      <w:r w:rsidRPr="0005757E">
        <w:rPr>
          <w:rFonts w:ascii="Arial" w:hAnsi="Arial" w:cs="Arial"/>
          <w:sz w:val="18"/>
          <w:szCs w:val="18"/>
        </w:rPr>
        <w:t>проведения их конкурсного отбора в муниципальном образовании «Город Астрахань», утверждённым решением Городской Думы муниципального образования «Город Астрахань» от 21.10.2021 № 111, на основании заявления инициативной группы жителей Советского района г. А</w:t>
      </w:r>
      <w:r w:rsidRPr="0005757E">
        <w:rPr>
          <w:rFonts w:ascii="Arial" w:hAnsi="Arial" w:cs="Arial"/>
          <w:sz w:val="18"/>
          <w:szCs w:val="18"/>
        </w:rPr>
        <w:t>страхани: от 17.02.2022 № 05</w:t>
      </w:r>
      <w:proofErr w:type="gramEnd"/>
      <w:r w:rsidRPr="0005757E">
        <w:rPr>
          <w:rFonts w:ascii="Arial" w:hAnsi="Arial" w:cs="Arial"/>
          <w:sz w:val="18"/>
          <w:szCs w:val="18"/>
        </w:rPr>
        <w:t>/22-1383-0-0</w:t>
      </w:r>
    </w:p>
    <w:p w:rsidR="00041B50" w:rsidRPr="0005757E" w:rsidRDefault="0005757E" w:rsidP="0005757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7E">
        <w:rPr>
          <w:rFonts w:ascii="Arial" w:hAnsi="Arial" w:cs="Arial"/>
          <w:sz w:val="18"/>
          <w:szCs w:val="18"/>
        </w:rPr>
        <w:t xml:space="preserve">1. </w:t>
      </w:r>
      <w:r w:rsidR="00191E35" w:rsidRPr="0005757E">
        <w:rPr>
          <w:rFonts w:ascii="Arial" w:hAnsi="Arial" w:cs="Arial"/>
          <w:sz w:val="18"/>
          <w:szCs w:val="18"/>
        </w:rPr>
        <w:t>Определить границы части территории Советского района муниципального образовании «Город Астрахань», на которой возможно реализовать инициативный проект «Обустройство наружного уличного освещения в посёлке Советск</w:t>
      </w:r>
      <w:r w:rsidR="00191E35" w:rsidRPr="0005757E">
        <w:rPr>
          <w:rFonts w:ascii="Arial" w:hAnsi="Arial" w:cs="Arial"/>
          <w:sz w:val="18"/>
          <w:szCs w:val="18"/>
        </w:rPr>
        <w:t>ий»:</w:t>
      </w:r>
    </w:p>
    <w:p w:rsidR="00041B50" w:rsidRPr="0005757E" w:rsidRDefault="00191E35" w:rsidP="0005757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5757E">
        <w:rPr>
          <w:rFonts w:ascii="Arial" w:hAnsi="Arial" w:cs="Arial"/>
          <w:sz w:val="18"/>
          <w:szCs w:val="18"/>
        </w:rPr>
        <w:t xml:space="preserve">Астраханская область, г. Астрахань на севере по ул. </w:t>
      </w:r>
      <w:proofErr w:type="spellStart"/>
      <w:r w:rsidRPr="0005757E">
        <w:rPr>
          <w:rFonts w:ascii="Arial" w:hAnsi="Arial" w:cs="Arial"/>
          <w:sz w:val="18"/>
          <w:szCs w:val="18"/>
        </w:rPr>
        <w:t>Сумгаитская</w:t>
      </w:r>
      <w:proofErr w:type="spellEnd"/>
      <w:r w:rsidRPr="0005757E">
        <w:rPr>
          <w:rFonts w:ascii="Arial" w:hAnsi="Arial" w:cs="Arial"/>
          <w:sz w:val="18"/>
          <w:szCs w:val="18"/>
        </w:rPr>
        <w:t xml:space="preserve">, Каспийская, Коллективная, включая ул. Коммунальная, ул. 1-я Степная, 2-я Степная, 3-я Степная, 4-я Степная до ул. </w:t>
      </w:r>
      <w:proofErr w:type="spellStart"/>
      <w:r w:rsidRPr="0005757E">
        <w:rPr>
          <w:rFonts w:ascii="Arial" w:hAnsi="Arial" w:cs="Arial"/>
          <w:sz w:val="18"/>
          <w:szCs w:val="18"/>
        </w:rPr>
        <w:t>Ялинская</w:t>
      </w:r>
      <w:proofErr w:type="spellEnd"/>
      <w:r w:rsidRPr="0005757E">
        <w:rPr>
          <w:rFonts w:ascii="Arial" w:hAnsi="Arial" w:cs="Arial"/>
          <w:sz w:val="18"/>
          <w:szCs w:val="18"/>
        </w:rPr>
        <w:t>, на востоке граница проходит по переулку Седьмой, огибая террит</w:t>
      </w:r>
      <w:r w:rsidRPr="0005757E">
        <w:rPr>
          <w:rFonts w:ascii="Arial" w:hAnsi="Arial" w:cs="Arial"/>
          <w:sz w:val="18"/>
          <w:szCs w:val="18"/>
        </w:rPr>
        <w:t>орию кладбища до ул. Строителей, и продолжается по ул. Ставропольской до дома № 58 и далее вдоль ограждения территории бывшей ПМК «</w:t>
      </w:r>
      <w:proofErr w:type="spellStart"/>
      <w:r w:rsidRPr="0005757E">
        <w:rPr>
          <w:rFonts w:ascii="Arial" w:hAnsi="Arial" w:cs="Arial"/>
          <w:sz w:val="18"/>
          <w:szCs w:val="18"/>
        </w:rPr>
        <w:t>Каспрыба</w:t>
      </w:r>
      <w:proofErr w:type="spellEnd"/>
      <w:r w:rsidRPr="0005757E">
        <w:rPr>
          <w:rFonts w:ascii="Arial" w:hAnsi="Arial" w:cs="Arial"/>
          <w:sz w:val="18"/>
          <w:szCs w:val="18"/>
        </w:rPr>
        <w:t>», на юге граница ограничена береговой</w:t>
      </w:r>
      <w:proofErr w:type="gramEnd"/>
      <w:r w:rsidRPr="0005757E">
        <w:rPr>
          <w:rFonts w:ascii="Arial" w:hAnsi="Arial" w:cs="Arial"/>
          <w:sz w:val="18"/>
          <w:szCs w:val="18"/>
        </w:rPr>
        <w:t xml:space="preserve"> линией реки </w:t>
      </w:r>
      <w:proofErr w:type="spellStart"/>
      <w:r w:rsidRPr="0005757E">
        <w:rPr>
          <w:rFonts w:ascii="Arial" w:hAnsi="Arial" w:cs="Arial"/>
          <w:sz w:val="18"/>
          <w:szCs w:val="18"/>
        </w:rPr>
        <w:t>Кизань</w:t>
      </w:r>
      <w:proofErr w:type="spellEnd"/>
      <w:r w:rsidRPr="0005757E">
        <w:rPr>
          <w:rFonts w:ascii="Arial" w:hAnsi="Arial" w:cs="Arial"/>
          <w:sz w:val="18"/>
          <w:szCs w:val="18"/>
        </w:rPr>
        <w:t xml:space="preserve"> до реки Волга на юго-западе и на западе проходит по реке Во</w:t>
      </w:r>
      <w:r w:rsidRPr="0005757E">
        <w:rPr>
          <w:rFonts w:ascii="Arial" w:hAnsi="Arial" w:cs="Arial"/>
          <w:sz w:val="18"/>
          <w:szCs w:val="18"/>
        </w:rPr>
        <w:t>лга до ул. Панфилова.</w:t>
      </w:r>
    </w:p>
    <w:p w:rsidR="00041B50" w:rsidRPr="0005757E" w:rsidRDefault="0005757E" w:rsidP="0005757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7E">
        <w:rPr>
          <w:rFonts w:ascii="Arial" w:hAnsi="Arial" w:cs="Arial"/>
          <w:sz w:val="18"/>
          <w:szCs w:val="18"/>
        </w:rPr>
        <w:t xml:space="preserve">2. </w:t>
      </w:r>
      <w:r w:rsidR="00191E35" w:rsidRPr="0005757E">
        <w:rPr>
          <w:rFonts w:ascii="Arial" w:hAnsi="Arial" w:cs="Arial"/>
          <w:sz w:val="18"/>
          <w:szCs w:val="18"/>
        </w:rPr>
        <w:t>Администрации Советского района г. Астрахани направить копию настоящего распоряжения администрации муниципального образовании «Город Астрахань» инициативной группе заявителей.</w:t>
      </w:r>
    </w:p>
    <w:p w:rsidR="00041B50" w:rsidRPr="0005757E" w:rsidRDefault="00191E35" w:rsidP="0005757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7E">
        <w:rPr>
          <w:rFonts w:ascii="Arial" w:hAnsi="Arial" w:cs="Arial"/>
          <w:sz w:val="18"/>
          <w:szCs w:val="18"/>
        </w:rPr>
        <w:t xml:space="preserve"> </w:t>
      </w:r>
      <w:r w:rsidR="0005757E" w:rsidRPr="0005757E">
        <w:rPr>
          <w:rFonts w:ascii="Arial" w:hAnsi="Arial" w:cs="Arial"/>
          <w:sz w:val="18"/>
          <w:szCs w:val="18"/>
        </w:rPr>
        <w:t xml:space="preserve">3. </w:t>
      </w:r>
      <w:r w:rsidRPr="0005757E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05757E">
        <w:rPr>
          <w:rFonts w:ascii="Arial" w:hAnsi="Arial" w:cs="Arial"/>
          <w:sz w:val="18"/>
          <w:szCs w:val="18"/>
        </w:rPr>
        <w:t xml:space="preserve"> </w:t>
      </w:r>
      <w:r w:rsidRPr="0005757E">
        <w:rPr>
          <w:rFonts w:ascii="Arial" w:hAnsi="Arial" w:cs="Arial"/>
          <w:sz w:val="18"/>
          <w:szCs w:val="18"/>
        </w:rPr>
        <w:t>муниципального образования «Город Астрахань» обеспечить размещение настоящего распоряжения администрации муниципального образования</w:t>
      </w:r>
      <w:r w:rsidR="0005757E">
        <w:rPr>
          <w:rFonts w:ascii="Arial" w:hAnsi="Arial" w:cs="Arial"/>
          <w:sz w:val="18"/>
          <w:szCs w:val="18"/>
        </w:rPr>
        <w:t xml:space="preserve"> </w:t>
      </w:r>
      <w:r w:rsidRPr="0005757E">
        <w:rPr>
          <w:rFonts w:ascii="Arial" w:hAnsi="Arial" w:cs="Arial"/>
          <w:sz w:val="18"/>
          <w:szCs w:val="18"/>
        </w:rPr>
        <w:t>«Город Астрахань» на официальном сайте администрации муниципального образовании «Город Астрахань» в с</w:t>
      </w:r>
      <w:r w:rsidRPr="0005757E">
        <w:rPr>
          <w:rFonts w:ascii="Arial" w:hAnsi="Arial" w:cs="Arial"/>
          <w:sz w:val="18"/>
          <w:szCs w:val="18"/>
        </w:rPr>
        <w:t>ети «Интернет».</w:t>
      </w:r>
    </w:p>
    <w:p w:rsidR="00041B50" w:rsidRPr="0005757E" w:rsidRDefault="0005757E" w:rsidP="0005757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7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91E35" w:rsidRPr="0005757E">
        <w:rPr>
          <w:rFonts w:ascii="Arial" w:hAnsi="Arial" w:cs="Arial"/>
          <w:sz w:val="18"/>
          <w:szCs w:val="18"/>
        </w:rPr>
        <w:t>Контроль за</w:t>
      </w:r>
      <w:proofErr w:type="gramEnd"/>
      <w:r w:rsidR="00191E35" w:rsidRPr="0005757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главу администрации Советского района г. Астрахани.</w:t>
      </w:r>
    </w:p>
    <w:p w:rsidR="00041B50" w:rsidRPr="0005757E" w:rsidRDefault="00191E35" w:rsidP="0005757E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05757E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05757E" w:rsidRPr="0005757E">
        <w:rPr>
          <w:rFonts w:ascii="Arial" w:hAnsi="Arial" w:cs="Arial"/>
          <w:b/>
          <w:sz w:val="18"/>
          <w:szCs w:val="18"/>
        </w:rPr>
        <w:t xml:space="preserve"> </w:t>
      </w:r>
      <w:r w:rsidRPr="0005757E">
        <w:rPr>
          <w:rFonts w:ascii="Arial" w:hAnsi="Arial" w:cs="Arial"/>
          <w:b/>
          <w:sz w:val="18"/>
          <w:szCs w:val="18"/>
        </w:rPr>
        <w:t>«Город Астрахань»</w:t>
      </w:r>
      <w:r w:rsidR="0005757E" w:rsidRPr="0005757E">
        <w:rPr>
          <w:rFonts w:ascii="Arial" w:hAnsi="Arial" w:cs="Arial"/>
          <w:b/>
          <w:sz w:val="18"/>
          <w:szCs w:val="18"/>
        </w:rPr>
        <w:t xml:space="preserve"> </w:t>
      </w:r>
      <w:r w:rsidRPr="0005757E">
        <w:rPr>
          <w:rFonts w:ascii="Arial" w:hAnsi="Arial" w:cs="Arial"/>
          <w:b/>
          <w:sz w:val="18"/>
          <w:szCs w:val="18"/>
        </w:rPr>
        <w:t>М.Н. Пермякова</w:t>
      </w:r>
    </w:p>
    <w:p w:rsidR="00041B50" w:rsidRPr="0005757E" w:rsidRDefault="00041B50" w:rsidP="0005757E"/>
    <w:sectPr w:rsidR="00041B50" w:rsidRPr="0005757E" w:rsidSect="0005757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35" w:rsidRDefault="00191E35">
      <w:r>
        <w:separator/>
      </w:r>
    </w:p>
  </w:endnote>
  <w:endnote w:type="continuationSeparator" w:id="0">
    <w:p w:rsidR="00191E35" w:rsidRDefault="0019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35" w:rsidRDefault="00191E35"/>
  </w:footnote>
  <w:footnote w:type="continuationSeparator" w:id="0">
    <w:p w:rsidR="00191E35" w:rsidRDefault="00191E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41B50"/>
    <w:rsid w:val="00041B50"/>
    <w:rsid w:val="0005757E"/>
    <w:rsid w:val="001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60"/>
      <w:ind w:left="130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60"/>
      <w:ind w:left="13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2022-03-11T10:59:00Z</dcterms:created>
  <dcterms:modified xsi:type="dcterms:W3CDTF">2022-03-11T11:02:00Z</dcterms:modified>
</cp:coreProperties>
</file>