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w:t>
      </w:r>
      <w:r w:rsidR="000649A9" w:rsidRPr="00E52C0F">
        <w:rPr>
          <w:rFonts w:ascii="Times New Roman" w:hAnsi="Times New Roman" w:cs="Times New Roman"/>
          <w:b/>
          <w:sz w:val="28"/>
          <w:szCs w:val="28"/>
        </w:rPr>
        <w:t>«</w:t>
      </w:r>
      <w:r w:rsidR="00E52C0F" w:rsidRPr="00E52C0F">
        <w:rPr>
          <w:rFonts w:ascii="Times New Roman" w:eastAsia="Times New Roman" w:hAnsi="Times New Roman" w:cs="Times New Roman"/>
          <w:b/>
          <w:sz w:val="28"/>
          <w:szCs w:val="28"/>
          <w:lang w:eastAsia="ru-RU"/>
        </w:rPr>
        <w:t>Городской округ город Астрахань»</w:t>
      </w:r>
      <w:r w:rsidR="00E52C0F">
        <w:t xml:space="preserve"> </w:t>
      </w:r>
      <w:r w:rsidR="00E52C0F" w:rsidRPr="007E4EAA">
        <w:rPr>
          <w:rFonts w:ascii="Times New Roman" w:hAnsi="Times New Roman" w:cs="Times New Roman"/>
          <w:b/>
          <w:sz w:val="28"/>
          <w:szCs w:val="28"/>
        </w:rPr>
        <w:t>в</w:t>
      </w:r>
      <w:r w:rsidR="000649A9" w:rsidRPr="007E4EAA">
        <w:rPr>
          <w:rFonts w:ascii="Times New Roman" w:hAnsi="Times New Roman" w:cs="Times New Roman"/>
          <w:b/>
          <w:spacing w:val="2"/>
          <w:sz w:val="28"/>
          <w:szCs w:val="28"/>
        </w:rPr>
        <w:t xml:space="preserve"> соответстви</w:t>
      </w:r>
      <w:r w:rsidR="00207B9D">
        <w:rPr>
          <w:rFonts w:ascii="Times New Roman" w:hAnsi="Times New Roman" w:cs="Times New Roman"/>
          <w:b/>
          <w:spacing w:val="2"/>
          <w:sz w:val="28"/>
          <w:szCs w:val="28"/>
        </w:rPr>
        <w:t xml:space="preserve">и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351" w:type="dxa"/>
        <w:tblLook w:val="04A0" w:firstRow="1" w:lastRow="0" w:firstColumn="1" w:lastColumn="0" w:noHBand="0" w:noVBand="1"/>
      </w:tblPr>
      <w:tblGrid>
        <w:gridCol w:w="4706"/>
        <w:gridCol w:w="13"/>
        <w:gridCol w:w="4632"/>
      </w:tblGrid>
      <w:tr w:rsidR="00AA1C28"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E52C0F">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 xml:space="preserve">Приведение зданий и прилегающих территорий учреждений образования и спорта администрации муниципального образования </w:t>
            </w:r>
            <w:r w:rsidR="00E52C0F" w:rsidRPr="00E52C0F">
              <w:rPr>
                <w:rFonts w:ascii="Times New Roman" w:eastAsia="Times New Roman" w:hAnsi="Times New Roman" w:cs="Times New Roman"/>
                <w:sz w:val="28"/>
                <w:szCs w:val="28"/>
                <w:lang w:eastAsia="ru-RU"/>
              </w:rPr>
              <w:t xml:space="preserve">«Городской округ город </w:t>
            </w:r>
            <w:r w:rsidR="00F22FA6" w:rsidRPr="00E52C0F">
              <w:rPr>
                <w:rFonts w:ascii="Times New Roman" w:eastAsia="Times New Roman" w:hAnsi="Times New Roman" w:cs="Times New Roman"/>
                <w:sz w:val="28"/>
                <w:szCs w:val="28"/>
                <w:lang w:eastAsia="ru-RU"/>
              </w:rPr>
              <w:t>Астрахань»</w:t>
            </w:r>
            <w:r w:rsidR="00F22FA6">
              <w:t xml:space="preserve"> </w:t>
            </w:r>
            <w:r w:rsidR="00F22FA6" w:rsidRPr="00AA1C28">
              <w:rPr>
                <w:rFonts w:ascii="Times New Roman" w:eastAsia="Times New Roman" w:hAnsi="Times New Roman" w:cs="Times New Roman"/>
                <w:sz w:val="28"/>
                <w:szCs w:val="28"/>
              </w:rPr>
              <w:t>в</w:t>
            </w:r>
            <w:r w:rsidR="00AA1C28" w:rsidRPr="00AA1C28">
              <w:rPr>
                <w:rFonts w:ascii="Times New Roman" w:eastAsia="Times New Roman" w:hAnsi="Times New Roman" w:cs="Times New Roman"/>
                <w:sz w:val="28"/>
                <w:szCs w:val="28"/>
              </w:rPr>
              <w:t xml:space="preserve">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FC0088">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Default="00AA1C28" w:rsidP="0022680C">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p w:rsidR="00253868" w:rsidRPr="001A7D25" w:rsidRDefault="00253868" w:rsidP="0022680C">
            <w:pPr>
              <w:pStyle w:val="af3"/>
              <w:rPr>
                <w:rFonts w:ascii="Times New Roman" w:hAnsi="Times New Roman" w:cs="Times New Roman"/>
                <w:sz w:val="28"/>
                <w:szCs w:val="28"/>
              </w:rPr>
            </w:pP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FC0088">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Default="00AA1C28" w:rsidP="00CA4EED">
            <w:pPr>
              <w:pStyle w:val="af3"/>
              <w:jc w:val="both"/>
              <w:rPr>
                <w:rFonts w:ascii="Times New Roman" w:eastAsia="Times New Roman" w:hAnsi="Times New Roman" w:cs="Times New Roman"/>
                <w:sz w:val="28"/>
                <w:szCs w:val="28"/>
              </w:rPr>
            </w:pPr>
          </w:p>
          <w:p w:rsidR="00592827" w:rsidRDefault="00592827" w:rsidP="00CA4EED">
            <w:pPr>
              <w:pStyle w:val="af3"/>
              <w:jc w:val="both"/>
              <w:rPr>
                <w:rFonts w:ascii="Times New Roman" w:eastAsia="Times New Roman" w:hAnsi="Times New Roman" w:cs="Times New Roman"/>
                <w:sz w:val="28"/>
                <w:szCs w:val="28"/>
              </w:rPr>
            </w:pP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30614F">
        <w:trPr>
          <w:trHeight w:val="656"/>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E52C0F">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 xml:space="preserve">Приведение зданий и прилегающих территорий в учреждениях образования и спорта администрации муниципального образования </w:t>
            </w:r>
            <w:r w:rsidR="00E52C0F" w:rsidRPr="00E52C0F">
              <w:rPr>
                <w:rFonts w:ascii="Times New Roman" w:eastAsia="Times New Roman" w:hAnsi="Times New Roman" w:cs="Times New Roman"/>
                <w:sz w:val="28"/>
                <w:szCs w:val="28"/>
                <w:lang w:eastAsia="ru-RU"/>
              </w:rPr>
              <w:t>«Городской округ город Астрахань»</w:t>
            </w:r>
            <w:r w:rsidR="00E52C0F">
              <w:t xml:space="preserve"> </w:t>
            </w:r>
            <w:r w:rsidRPr="00854757">
              <w:rPr>
                <w:rFonts w:ascii="Times New Roman" w:hAnsi="Times New Roman" w:cs="Times New Roman"/>
                <w:sz w:val="28"/>
                <w:szCs w:val="28"/>
              </w:rPr>
              <w:t xml:space="preserve">в соответствие с требованиями строительных и санитарных норм и правил, создание безопасной, функционально и эстетически привлекательной </w:t>
            </w:r>
            <w:r w:rsidRPr="00854757">
              <w:rPr>
                <w:rFonts w:ascii="Times New Roman" w:hAnsi="Times New Roman" w:cs="Times New Roman"/>
                <w:sz w:val="28"/>
                <w:szCs w:val="28"/>
              </w:rPr>
              <w:lastRenderedPageBreak/>
              <w:t>образовательной среды для обучающихся</w:t>
            </w:r>
          </w:p>
        </w:tc>
      </w:tr>
      <w:tr w:rsidR="00AA1C28" w:rsidRPr="001D1395" w:rsidTr="00FC0088">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EA4A87">
              <w:rPr>
                <w:rFonts w:ascii="Times New Roman" w:eastAsia="Times New Roman" w:hAnsi="Times New Roman" w:cs="Times New Roman"/>
                <w:sz w:val="28"/>
                <w:szCs w:val="28"/>
                <w:lang w:eastAsia="ru-RU"/>
              </w:rPr>
              <w:t>,</w:t>
            </w:r>
            <w:r w:rsidR="00062980" w:rsidRPr="00EA4A87">
              <w:rPr>
                <w:rFonts w:ascii="Times New Roman" w:eastAsia="Times New Roman" w:hAnsi="Times New Roman" w:cs="Times New Roman"/>
                <w:sz w:val="32"/>
                <w:szCs w:val="28"/>
                <w:lang w:eastAsia="ru-RU"/>
              </w:rPr>
              <w:t xml:space="preserve"> </w:t>
            </w:r>
            <w:r w:rsidR="00062980" w:rsidRPr="0020377A">
              <w:rPr>
                <w:rFonts w:ascii="Times New Roman" w:eastAsia="Times New Roman" w:hAnsi="Times New Roman" w:cs="Times New Roman"/>
                <w:sz w:val="28"/>
                <w:szCs w:val="28"/>
                <w:lang w:eastAsia="ru-RU"/>
              </w:rPr>
              <w:t xml:space="preserve">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EA4A87">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20377A">
              <w:rPr>
                <w:rFonts w:ascii="Times New Roman" w:eastAsia="Times New Roman" w:hAnsi="Times New Roman" w:cs="Times New Roman"/>
                <w:sz w:val="28"/>
                <w:szCs w:val="28"/>
                <w:lang w:eastAsia="ru-RU"/>
              </w:rPr>
              <w:t xml:space="preserve">,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20377A">
              <w:rPr>
                <w:rFonts w:ascii="Times New Roman" w:eastAsia="Times New Roman" w:hAnsi="Times New Roman" w:cs="Times New Roman"/>
                <w:sz w:val="28"/>
                <w:szCs w:val="28"/>
                <w:lang w:eastAsia="ru-RU"/>
              </w:rPr>
              <w:t xml:space="preserve">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FC0088">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tcPr>
          <w:p w:rsidR="002C04A1" w:rsidRPr="00A4539D" w:rsidRDefault="00CB5C56" w:rsidP="00E02990">
            <w:pPr>
              <w:spacing w:after="100" w:afterAutospacing="1"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w:t>
            </w:r>
            <w:r w:rsidR="0021339A" w:rsidRPr="00074AD7">
              <w:rPr>
                <w:rFonts w:ascii="Times New Roman" w:eastAsia="Times New Roman" w:hAnsi="Times New Roman" w:cs="Times New Roman"/>
                <w:sz w:val="28"/>
                <w:szCs w:val="28"/>
              </w:rPr>
              <w:t xml:space="preserve">на </w:t>
            </w:r>
            <w:r w:rsidR="005C2F14"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976E32">
              <w:rPr>
                <w:rFonts w:ascii="Times New Roman" w:eastAsia="Times New Roman" w:hAnsi="Times New Roman" w:cs="Times New Roman"/>
                <w:sz w:val="28"/>
                <w:szCs w:val="28"/>
              </w:rPr>
              <w:t>2</w:t>
            </w:r>
            <w:r w:rsidR="00021297"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E02990">
              <w:rPr>
                <w:rFonts w:ascii="Times New Roman" w:eastAsia="Times New Roman" w:hAnsi="Times New Roman" w:cs="Times New Roman"/>
                <w:sz w:val="28"/>
                <w:szCs w:val="28"/>
              </w:rPr>
              <w:t>5</w:t>
            </w:r>
            <w:r w:rsidR="005C2F14" w:rsidRPr="00074AD7">
              <w:rPr>
                <w:rFonts w:ascii="Times New Roman" w:eastAsia="Times New Roman" w:hAnsi="Times New Roman" w:cs="Times New Roman"/>
                <w:sz w:val="28"/>
                <w:szCs w:val="28"/>
              </w:rPr>
              <w:t xml:space="preserve"> </w:t>
            </w:r>
            <w:r w:rsidR="0018411A" w:rsidRPr="00074AD7">
              <w:rPr>
                <w:rFonts w:ascii="Times New Roman" w:eastAsia="Times New Roman" w:hAnsi="Times New Roman" w:cs="Times New Roman"/>
                <w:sz w:val="28"/>
                <w:szCs w:val="28"/>
              </w:rPr>
              <w:t>годы</w:t>
            </w:r>
          </w:p>
        </w:tc>
      </w:tr>
      <w:tr w:rsidR="002C04A1" w:rsidRPr="008C74E2" w:rsidTr="00FC0088">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632" w:type="dxa"/>
            <w:tcBorders>
              <w:top w:val="single" w:sz="4" w:space="0" w:color="auto"/>
              <w:left w:val="single" w:sz="4" w:space="0" w:color="auto"/>
              <w:bottom w:val="single" w:sz="4" w:space="0" w:color="auto"/>
              <w:right w:val="single" w:sz="4" w:space="0" w:color="auto"/>
            </w:tcBorders>
          </w:tcPr>
          <w:p w:rsidR="001E0476" w:rsidRPr="00EA4A87" w:rsidRDefault="00063144" w:rsidP="001E0476">
            <w:pPr>
              <w:snapToGrid w:val="0"/>
              <w:spacing w:after="0" w:line="240" w:lineRule="auto"/>
              <w:jc w:val="both"/>
              <w:rPr>
                <w:rFonts w:ascii="Times New Roman" w:eastAsia="Calibri" w:hAnsi="Times New Roman" w:cs="Times New Roman"/>
                <w:sz w:val="28"/>
                <w:szCs w:val="28"/>
              </w:rPr>
            </w:pPr>
            <w:r w:rsidRPr="00063144">
              <w:rPr>
                <w:rFonts w:ascii="Times New Roman" w:eastAsia="Calibri" w:hAnsi="Times New Roman" w:cs="Times New Roman"/>
                <w:sz w:val="28"/>
                <w:szCs w:val="28"/>
              </w:rPr>
              <w:t xml:space="preserve">Объём финансирования Подпрограммы 2 муниципальной программы составляет – </w:t>
            </w:r>
            <w:r w:rsidR="00F13341" w:rsidRPr="00F13341">
              <w:rPr>
                <w:rFonts w:ascii="Times New Roman" w:eastAsia="Calibri" w:hAnsi="Times New Roman" w:cs="Times New Roman"/>
                <w:sz w:val="28"/>
                <w:szCs w:val="28"/>
              </w:rPr>
              <w:t>191</w:t>
            </w:r>
            <w:r w:rsidR="00995D45">
              <w:rPr>
                <w:rFonts w:ascii="Times New Roman" w:eastAsia="Calibri" w:hAnsi="Times New Roman" w:cs="Times New Roman"/>
                <w:sz w:val="28"/>
                <w:szCs w:val="28"/>
              </w:rPr>
              <w:t> </w:t>
            </w:r>
            <w:r w:rsidR="00F13341" w:rsidRPr="00F13341">
              <w:rPr>
                <w:rFonts w:ascii="Times New Roman" w:eastAsia="Calibri" w:hAnsi="Times New Roman" w:cs="Times New Roman"/>
                <w:sz w:val="28"/>
                <w:szCs w:val="28"/>
              </w:rPr>
              <w:t>031</w:t>
            </w:r>
            <w:r w:rsidR="00995D45">
              <w:rPr>
                <w:rFonts w:ascii="Times New Roman" w:eastAsia="Calibri" w:hAnsi="Times New Roman" w:cs="Times New Roman"/>
                <w:sz w:val="28"/>
                <w:szCs w:val="28"/>
              </w:rPr>
              <w:t> </w:t>
            </w:r>
            <w:r w:rsidR="00F13341" w:rsidRPr="00F13341">
              <w:rPr>
                <w:rFonts w:ascii="Times New Roman" w:eastAsia="Calibri" w:hAnsi="Times New Roman" w:cs="Times New Roman"/>
                <w:sz w:val="28"/>
                <w:szCs w:val="28"/>
              </w:rPr>
              <w:t>301,24</w:t>
            </w:r>
            <w:r w:rsidRPr="00EA4A87">
              <w:rPr>
                <w:rFonts w:ascii="Times New Roman" w:eastAsia="Calibri" w:hAnsi="Times New Roman" w:cs="Times New Roman"/>
                <w:sz w:val="28"/>
                <w:szCs w:val="28"/>
              </w:rPr>
              <w:t xml:space="preserve"> руб., </w:t>
            </w:r>
            <w:r w:rsidR="001E0476" w:rsidRPr="00EA4A87">
              <w:rPr>
                <w:rFonts w:ascii="Times New Roman" w:eastAsia="Calibri" w:hAnsi="Times New Roman" w:cs="Times New Roman"/>
                <w:sz w:val="28"/>
                <w:szCs w:val="28"/>
              </w:rPr>
              <w:t>в том числе по годам:</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2022 год – </w:t>
            </w:r>
            <w:r w:rsidR="004D3BBA" w:rsidRPr="00EA4A87">
              <w:rPr>
                <w:rFonts w:ascii="Times New Roman" w:eastAsia="Calibri" w:hAnsi="Times New Roman" w:cs="Times New Roman"/>
                <w:sz w:val="28"/>
                <w:szCs w:val="28"/>
              </w:rPr>
              <w:t>42 382 845,29</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2023 год – </w:t>
            </w:r>
            <w:r w:rsidR="00EB4602" w:rsidRPr="00EB4602">
              <w:rPr>
                <w:rFonts w:ascii="Times New Roman" w:eastAsia="Calibri" w:hAnsi="Times New Roman" w:cs="Times New Roman"/>
                <w:sz w:val="28"/>
                <w:szCs w:val="28"/>
              </w:rPr>
              <w:t>74 232 533,95</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2024 год – </w:t>
            </w:r>
            <w:r w:rsidR="00F13341" w:rsidRPr="00F13341">
              <w:rPr>
                <w:rFonts w:ascii="Times New Roman" w:eastAsia="Calibri" w:hAnsi="Times New Roman" w:cs="Times New Roman"/>
                <w:sz w:val="28"/>
                <w:szCs w:val="28"/>
              </w:rPr>
              <w:t>37 207 961,00</w:t>
            </w:r>
            <w:r w:rsidRPr="00EA4A87">
              <w:rPr>
                <w:rFonts w:ascii="Times New Roman" w:eastAsia="Calibri" w:hAnsi="Times New Roman" w:cs="Times New Roman"/>
                <w:sz w:val="28"/>
                <w:szCs w:val="28"/>
              </w:rPr>
              <w:t xml:space="preserve"> руб.;</w:t>
            </w:r>
          </w:p>
          <w:p w:rsidR="001E0476"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2025 год - </w:t>
            </w:r>
            <w:r w:rsidR="00F13341" w:rsidRPr="00F13341">
              <w:rPr>
                <w:rFonts w:ascii="Times New Roman" w:eastAsia="Calibri" w:hAnsi="Times New Roman" w:cs="Times New Roman"/>
                <w:sz w:val="28"/>
                <w:szCs w:val="28"/>
              </w:rPr>
              <w:t>37 207 961,00</w:t>
            </w:r>
            <w:r w:rsidRPr="00EA4A87">
              <w:rPr>
                <w:rFonts w:ascii="Times New Roman" w:eastAsia="Calibri" w:hAnsi="Times New Roman" w:cs="Times New Roman"/>
                <w:sz w:val="28"/>
                <w:szCs w:val="28"/>
              </w:rPr>
              <w:t xml:space="preserve"> руб.</w:t>
            </w:r>
            <w:r w:rsidR="00EB4602">
              <w:rPr>
                <w:rFonts w:ascii="Times New Roman" w:eastAsia="Calibri" w:hAnsi="Times New Roman" w:cs="Times New Roman"/>
                <w:sz w:val="28"/>
                <w:szCs w:val="28"/>
              </w:rPr>
              <w:t>;</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Из них:</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 средства бюджета Астраханской области </w:t>
            </w:r>
            <w:r w:rsidR="008F4F7A" w:rsidRPr="008F4F7A">
              <w:rPr>
                <w:rFonts w:ascii="Times New Roman" w:eastAsia="Calibri" w:hAnsi="Times New Roman" w:cs="Times New Roman"/>
                <w:sz w:val="28"/>
                <w:szCs w:val="28"/>
              </w:rPr>
              <w:t>38 345 300,00</w:t>
            </w:r>
            <w:r w:rsidRPr="00EA4A87">
              <w:rPr>
                <w:rFonts w:ascii="Times New Roman" w:eastAsia="Calibri" w:hAnsi="Times New Roman" w:cs="Times New Roman"/>
                <w:sz w:val="28"/>
                <w:szCs w:val="28"/>
              </w:rPr>
              <w:t xml:space="preserve"> руб., в том числе по годам:</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2022 год – </w:t>
            </w:r>
            <w:r w:rsidR="004D3BBA" w:rsidRPr="00EA4A87">
              <w:rPr>
                <w:rFonts w:ascii="Times New Roman" w:eastAsia="Calibri" w:hAnsi="Times New Roman" w:cs="Times New Roman"/>
                <w:sz w:val="28"/>
                <w:szCs w:val="28"/>
              </w:rPr>
              <w:t>5 241 600,00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2023 год –</w:t>
            </w:r>
            <w:r w:rsidR="00884F87" w:rsidRPr="00EA4A87">
              <w:rPr>
                <w:rFonts w:ascii="Times New Roman" w:eastAsia="Calibri" w:hAnsi="Times New Roman" w:cs="Times New Roman"/>
                <w:sz w:val="28"/>
                <w:szCs w:val="28"/>
              </w:rPr>
              <w:t xml:space="preserve"> </w:t>
            </w:r>
            <w:r w:rsidR="008F4F7A" w:rsidRPr="008F4F7A">
              <w:rPr>
                <w:rFonts w:ascii="Times New Roman" w:eastAsia="Calibri" w:hAnsi="Times New Roman" w:cs="Times New Roman"/>
                <w:sz w:val="28"/>
                <w:szCs w:val="28"/>
              </w:rPr>
              <w:t>33 103 700,00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2024 год – </w:t>
            </w:r>
            <w:r w:rsidR="00884F87" w:rsidRPr="00EA4A87">
              <w:rPr>
                <w:rFonts w:ascii="Times New Roman" w:eastAsia="Calibri" w:hAnsi="Times New Roman" w:cs="Times New Roman"/>
                <w:sz w:val="28"/>
                <w:szCs w:val="28"/>
              </w:rPr>
              <w:t>0,00</w:t>
            </w:r>
            <w:r w:rsidRPr="00EA4A87">
              <w:rPr>
                <w:rFonts w:ascii="Times New Roman" w:eastAsia="Calibri" w:hAnsi="Times New Roman" w:cs="Times New Roman"/>
                <w:sz w:val="28"/>
                <w:szCs w:val="28"/>
              </w:rPr>
              <w:t xml:space="preserve"> руб.;</w:t>
            </w:r>
          </w:p>
          <w:p w:rsidR="001E0476"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2025 год - </w:t>
            </w:r>
            <w:r w:rsidR="00884F87" w:rsidRPr="00EA4A87">
              <w:rPr>
                <w:rFonts w:ascii="Times New Roman" w:eastAsia="Calibri" w:hAnsi="Times New Roman" w:cs="Times New Roman"/>
                <w:sz w:val="28"/>
                <w:szCs w:val="28"/>
              </w:rPr>
              <w:t>0,00</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 средства бюджета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EA4A87">
              <w:rPr>
                <w:rFonts w:ascii="Times New Roman" w:eastAsia="Calibri" w:hAnsi="Times New Roman" w:cs="Times New Roman"/>
                <w:sz w:val="28"/>
                <w:szCs w:val="28"/>
              </w:rPr>
              <w:t xml:space="preserve"> </w:t>
            </w:r>
            <w:r w:rsidR="00E21F0E" w:rsidRPr="00E21F0E">
              <w:rPr>
                <w:rFonts w:ascii="Times New Roman" w:eastAsia="Calibri" w:hAnsi="Times New Roman" w:cs="Times New Roman"/>
                <w:sz w:val="28"/>
                <w:szCs w:val="28"/>
              </w:rPr>
              <w:t>152 686 001,24</w:t>
            </w:r>
            <w:r w:rsidRPr="00EA4A87">
              <w:rPr>
                <w:rFonts w:ascii="Times New Roman" w:eastAsia="Calibri" w:hAnsi="Times New Roman" w:cs="Times New Roman"/>
                <w:sz w:val="28"/>
                <w:szCs w:val="28"/>
              </w:rPr>
              <w:t xml:space="preserve"> руб., в том числе по годам:</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2022 год – </w:t>
            </w:r>
            <w:r w:rsidR="004D3BBA" w:rsidRPr="00EA4A87">
              <w:rPr>
                <w:rFonts w:ascii="Times New Roman" w:eastAsia="Calibri" w:hAnsi="Times New Roman" w:cs="Times New Roman"/>
                <w:sz w:val="28"/>
                <w:szCs w:val="28"/>
              </w:rPr>
              <w:t>37 141 245,29</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lastRenderedPageBreak/>
              <w:t xml:space="preserve">2023 год – </w:t>
            </w:r>
            <w:r w:rsidR="00EB4602" w:rsidRPr="00EB4602">
              <w:rPr>
                <w:rFonts w:ascii="Times New Roman" w:eastAsia="Calibri" w:hAnsi="Times New Roman" w:cs="Times New Roman"/>
                <w:sz w:val="28"/>
                <w:szCs w:val="28"/>
              </w:rPr>
              <w:t>41 128 833,95</w:t>
            </w:r>
            <w:r w:rsidRPr="00EA4A87">
              <w:rPr>
                <w:rFonts w:ascii="Times New Roman" w:eastAsia="Calibri" w:hAnsi="Times New Roman" w:cs="Times New Roman"/>
                <w:sz w:val="28"/>
                <w:szCs w:val="28"/>
              </w:rPr>
              <w:t xml:space="preserve"> руб.;</w:t>
            </w:r>
          </w:p>
          <w:p w:rsidR="001E0476" w:rsidRPr="00EA4A87" w:rsidRDefault="001E0476" w:rsidP="001E0476">
            <w:pPr>
              <w:snapToGrid w:val="0"/>
              <w:spacing w:after="0" w:line="240" w:lineRule="auto"/>
              <w:jc w:val="both"/>
              <w:rPr>
                <w:rFonts w:ascii="Times New Roman" w:eastAsia="Calibri" w:hAnsi="Times New Roman" w:cs="Times New Roman"/>
                <w:sz w:val="28"/>
                <w:szCs w:val="28"/>
              </w:rPr>
            </w:pPr>
            <w:r w:rsidRPr="00EA4A87">
              <w:rPr>
                <w:rFonts w:ascii="Times New Roman" w:eastAsia="Calibri" w:hAnsi="Times New Roman" w:cs="Times New Roman"/>
                <w:sz w:val="28"/>
                <w:szCs w:val="28"/>
              </w:rPr>
              <w:t xml:space="preserve">2024 год – </w:t>
            </w:r>
            <w:r w:rsidR="00E21F0E" w:rsidRPr="00E21F0E">
              <w:rPr>
                <w:rFonts w:ascii="Times New Roman" w:eastAsia="Calibri" w:hAnsi="Times New Roman" w:cs="Times New Roman"/>
                <w:sz w:val="28"/>
                <w:szCs w:val="28"/>
              </w:rPr>
              <w:t>37 207 961,00</w:t>
            </w:r>
            <w:r w:rsidRPr="00EA4A87">
              <w:rPr>
                <w:rFonts w:ascii="Times New Roman" w:eastAsia="Calibri" w:hAnsi="Times New Roman" w:cs="Times New Roman"/>
                <w:sz w:val="28"/>
                <w:szCs w:val="28"/>
              </w:rPr>
              <w:t xml:space="preserve"> руб.;</w:t>
            </w:r>
          </w:p>
          <w:p w:rsidR="00EB4602" w:rsidRPr="00B8107B" w:rsidRDefault="001E0476" w:rsidP="00E21F0E">
            <w:pPr>
              <w:snapToGrid w:val="0"/>
              <w:spacing w:after="0" w:line="240" w:lineRule="auto"/>
              <w:jc w:val="both"/>
              <w:rPr>
                <w:rFonts w:ascii="Times New Roman" w:hAnsi="Times New Roman" w:cs="Times New Roman"/>
                <w:sz w:val="28"/>
                <w:szCs w:val="28"/>
                <w:highlight w:val="yellow"/>
              </w:rPr>
            </w:pPr>
            <w:r w:rsidRPr="00EA4A87">
              <w:rPr>
                <w:rFonts w:ascii="Times New Roman" w:eastAsia="Calibri" w:hAnsi="Times New Roman" w:cs="Times New Roman"/>
                <w:sz w:val="28"/>
                <w:szCs w:val="28"/>
              </w:rPr>
              <w:t xml:space="preserve">2025 год - </w:t>
            </w:r>
            <w:r w:rsidR="00E21F0E" w:rsidRPr="00E21F0E">
              <w:rPr>
                <w:rFonts w:ascii="Times New Roman" w:eastAsia="Calibri" w:hAnsi="Times New Roman" w:cs="Times New Roman"/>
                <w:sz w:val="28"/>
                <w:szCs w:val="28"/>
              </w:rPr>
              <w:t>37 207 961,00</w:t>
            </w:r>
            <w:r w:rsidRPr="00EA4A87">
              <w:rPr>
                <w:rFonts w:ascii="Times New Roman" w:eastAsia="Calibri" w:hAnsi="Times New Roman" w:cs="Times New Roman"/>
                <w:sz w:val="28"/>
                <w:szCs w:val="28"/>
              </w:rPr>
              <w:t xml:space="preserve"> руб.</w:t>
            </w:r>
          </w:p>
        </w:tc>
      </w:tr>
      <w:tr w:rsidR="002C04A1"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A4539D" w:rsidRDefault="002C04A1" w:rsidP="00E42458">
            <w:pPr>
              <w:spacing w:after="0" w:line="240" w:lineRule="auto"/>
              <w:rPr>
                <w:rFonts w:ascii="Times New Roman" w:eastAsia="Times New Roman" w:hAnsi="Times New Roman" w:cs="Times New Roman"/>
                <w:sz w:val="28"/>
                <w:szCs w:val="28"/>
              </w:rPr>
            </w:pPr>
            <w:r w:rsidRPr="00A4539D">
              <w:rPr>
                <w:rFonts w:ascii="Times New Roman" w:eastAsia="Times New Roman" w:hAnsi="Times New Roman" w:cs="Times New Roman"/>
                <w:sz w:val="28"/>
                <w:szCs w:val="28"/>
              </w:rPr>
              <w:lastRenderedPageBreak/>
              <w:t xml:space="preserve">Ожидаемые конечные результаты </w:t>
            </w:r>
            <w:r w:rsidR="002A6D7D" w:rsidRPr="00A4539D">
              <w:rPr>
                <w:rFonts w:ascii="Times New Roman" w:eastAsia="Times New Roman" w:hAnsi="Times New Roman" w:cs="Times New Roman"/>
                <w:sz w:val="28"/>
                <w:szCs w:val="28"/>
              </w:rPr>
              <w:t xml:space="preserve">реализации </w:t>
            </w:r>
            <w:r w:rsidR="00405714">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946D88" w:rsidRPr="005A6522" w:rsidRDefault="00CA4EED" w:rsidP="00CA4EED">
            <w:pPr>
              <w:pStyle w:val="af3"/>
              <w:jc w:val="both"/>
              <w:rPr>
                <w:rFonts w:ascii="Times New Roman" w:eastAsia="Times New Roman" w:hAnsi="Times New Roman" w:cs="Times New Roman"/>
                <w:sz w:val="28"/>
                <w:szCs w:val="28"/>
              </w:rPr>
            </w:pPr>
            <w:r w:rsidRPr="005A6522">
              <w:rPr>
                <w:rFonts w:ascii="Times New Roman" w:eastAsia="Times New Roman" w:hAnsi="Times New Roman" w:cs="Times New Roman"/>
                <w:sz w:val="28"/>
                <w:szCs w:val="28"/>
              </w:rPr>
              <w:t>-</w:t>
            </w:r>
            <w:r w:rsidR="009E4D36">
              <w:rPr>
                <w:rFonts w:ascii="Times New Roman" w:eastAsia="Times New Roman" w:hAnsi="Times New Roman" w:cs="Times New Roman"/>
                <w:sz w:val="28"/>
                <w:szCs w:val="28"/>
              </w:rPr>
              <w:t>у</w:t>
            </w:r>
            <w:r w:rsidR="00062980" w:rsidRPr="005A6522">
              <w:rPr>
                <w:rFonts w:ascii="Times New Roman" w:eastAsia="Times New Roman" w:hAnsi="Times New Roman" w:cs="Times New Roman"/>
                <w:sz w:val="28"/>
                <w:szCs w:val="28"/>
                <w:lang w:eastAsia="ru-RU"/>
              </w:rPr>
              <w:t xml:space="preserve">величение доли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5A6522">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w:t>
            </w:r>
            <w:r w:rsidR="00DF7F93" w:rsidRPr="000F2CDC">
              <w:rPr>
                <w:rFonts w:ascii="Times New Roman" w:eastAsia="Times New Roman" w:hAnsi="Times New Roman" w:cs="Times New Roman"/>
                <w:sz w:val="28"/>
                <w:szCs w:val="28"/>
                <w:lang w:eastAsia="ru-RU"/>
              </w:rPr>
              <w:t>до</w:t>
            </w:r>
            <w:r w:rsidR="00062980" w:rsidRPr="000F2CDC">
              <w:rPr>
                <w:rFonts w:ascii="Times New Roman" w:eastAsia="Times New Roman" w:hAnsi="Times New Roman" w:cs="Times New Roman"/>
                <w:sz w:val="28"/>
                <w:szCs w:val="28"/>
                <w:lang w:eastAsia="ru-RU"/>
              </w:rPr>
              <w:t xml:space="preserve"> </w:t>
            </w:r>
            <w:r w:rsidR="00B12443" w:rsidRPr="00F85A2B">
              <w:rPr>
                <w:rFonts w:ascii="Times New Roman" w:eastAsia="Times New Roman" w:hAnsi="Times New Roman" w:cs="Times New Roman"/>
                <w:sz w:val="28"/>
                <w:szCs w:val="28"/>
                <w:lang w:eastAsia="ru-RU"/>
              </w:rPr>
              <w:t>9</w:t>
            </w:r>
            <w:r w:rsidR="0078112C" w:rsidRPr="00F85A2B">
              <w:rPr>
                <w:rFonts w:ascii="Times New Roman" w:eastAsia="Times New Roman" w:hAnsi="Times New Roman" w:cs="Times New Roman"/>
                <w:sz w:val="28"/>
                <w:szCs w:val="28"/>
                <w:lang w:eastAsia="ru-RU"/>
              </w:rPr>
              <w:t>1</w:t>
            </w:r>
            <w:r w:rsidR="00B12443" w:rsidRPr="00F85A2B">
              <w:rPr>
                <w:rFonts w:ascii="Times New Roman" w:eastAsia="Times New Roman" w:hAnsi="Times New Roman" w:cs="Times New Roman"/>
                <w:sz w:val="28"/>
                <w:szCs w:val="28"/>
                <w:lang w:eastAsia="ru-RU"/>
              </w:rPr>
              <w:t>,</w:t>
            </w:r>
            <w:r w:rsidR="0078112C" w:rsidRPr="00F85A2B">
              <w:rPr>
                <w:rFonts w:ascii="Times New Roman" w:eastAsia="Times New Roman" w:hAnsi="Times New Roman" w:cs="Times New Roman"/>
                <w:sz w:val="28"/>
                <w:szCs w:val="28"/>
                <w:lang w:eastAsia="ru-RU"/>
              </w:rPr>
              <w:t>1</w:t>
            </w:r>
            <w:r w:rsidR="00DF7F93" w:rsidRPr="00A6446D">
              <w:rPr>
                <w:rFonts w:ascii="Times New Roman" w:eastAsia="Times New Roman" w:hAnsi="Times New Roman" w:cs="Times New Roman"/>
                <w:sz w:val="28"/>
                <w:szCs w:val="28"/>
              </w:rPr>
              <w:t xml:space="preserve"> </w:t>
            </w:r>
            <w:r w:rsidR="004D4B0C" w:rsidRPr="00A6446D">
              <w:rPr>
                <w:rFonts w:ascii="Times New Roman" w:eastAsia="Times New Roman" w:hAnsi="Times New Roman" w:cs="Times New Roman"/>
                <w:sz w:val="28"/>
                <w:szCs w:val="28"/>
              </w:rPr>
              <w:t>%;</w:t>
            </w:r>
          </w:p>
          <w:p w:rsidR="0021339A" w:rsidRPr="005A6522" w:rsidRDefault="00CA4EED" w:rsidP="00EA4A87">
            <w:pPr>
              <w:pStyle w:val="af3"/>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у</w:t>
            </w:r>
            <w:r w:rsidR="00062980" w:rsidRPr="005A6522">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5A6522">
              <w:rPr>
                <w:rFonts w:ascii="Times New Roman" w:eastAsia="Times New Roman" w:hAnsi="Times New Roman" w:cs="Times New Roman"/>
                <w:sz w:val="28"/>
                <w:szCs w:val="28"/>
                <w:lang w:eastAsia="ru-RU"/>
              </w:rPr>
              <w:t xml:space="preserve">, в которых проведены мероприятия по </w:t>
            </w:r>
            <w:r w:rsidR="001A7D25" w:rsidRPr="005A6522">
              <w:rPr>
                <w:rFonts w:ascii="Times New Roman" w:eastAsia="Times New Roman" w:hAnsi="Times New Roman" w:cs="Times New Roman"/>
                <w:sz w:val="28"/>
                <w:szCs w:val="28"/>
                <w:lang w:eastAsia="ru-RU"/>
              </w:rPr>
              <w:t>приведению в</w:t>
            </w:r>
            <w:r w:rsidR="00062980"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062980" w:rsidRPr="005A6522">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5A6522">
              <w:rPr>
                <w:rFonts w:ascii="Times New Roman" w:eastAsia="Times New Roman" w:hAnsi="Times New Roman" w:cs="Times New Roman"/>
                <w:sz w:val="28"/>
                <w:szCs w:val="28"/>
                <w:lang w:eastAsia="ru-RU"/>
              </w:rPr>
              <w:t xml:space="preserve">образовательных </w:t>
            </w:r>
            <w:r w:rsidR="00DF7D54" w:rsidRPr="005A6522">
              <w:rPr>
                <w:rFonts w:ascii="Times New Roman" w:eastAsia="Times New Roman" w:hAnsi="Times New Roman" w:cs="Times New Roman"/>
                <w:sz w:val="28"/>
                <w:szCs w:val="28"/>
                <w:lang w:eastAsia="ru-RU"/>
              </w:rPr>
              <w:t>организаций</w:t>
            </w:r>
            <w:r w:rsidR="00A53050" w:rsidRPr="005A6522">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до</w:t>
            </w:r>
            <w:r w:rsidR="00A53050" w:rsidRPr="001F48C1">
              <w:rPr>
                <w:rFonts w:ascii="Times New Roman" w:eastAsia="Times New Roman" w:hAnsi="Times New Roman" w:cs="Times New Roman"/>
                <w:sz w:val="28"/>
                <w:szCs w:val="28"/>
                <w:lang w:eastAsia="ru-RU"/>
              </w:rPr>
              <w:t xml:space="preserve"> </w:t>
            </w:r>
            <w:r w:rsidR="0078112C" w:rsidRPr="00F23E5B">
              <w:rPr>
                <w:rFonts w:ascii="Times New Roman" w:eastAsia="Times New Roman" w:hAnsi="Times New Roman" w:cs="Times New Roman"/>
                <w:sz w:val="28"/>
                <w:szCs w:val="28"/>
                <w:lang w:eastAsia="ru-RU"/>
              </w:rPr>
              <w:t>89</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9</w:t>
            </w:r>
            <w:r w:rsidR="00075888" w:rsidRPr="00F23E5B">
              <w:rPr>
                <w:rFonts w:ascii="Times New Roman" w:eastAsia="Times New Roman" w:hAnsi="Times New Roman" w:cs="Times New Roman"/>
                <w:sz w:val="28"/>
                <w:szCs w:val="28"/>
                <w:lang w:eastAsia="ru-RU"/>
              </w:rPr>
              <w:t xml:space="preserve"> %.</w:t>
            </w:r>
          </w:p>
        </w:tc>
      </w:tr>
      <w:tr w:rsidR="00506D17"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 xml:space="preserve">«Городской округ город </w:t>
      </w:r>
      <w:r w:rsidR="00EA4A87" w:rsidRPr="00EA4A87">
        <w:rPr>
          <w:rFonts w:ascii="Times New Roman" w:eastAsia="Times New Roman" w:hAnsi="Times New Roman" w:cs="Times New Roman"/>
          <w:sz w:val="28"/>
          <w:szCs w:val="28"/>
          <w:lang w:eastAsia="ru-RU"/>
        </w:rPr>
        <w:lastRenderedPageBreak/>
        <w:t>Астрахань»</w:t>
      </w:r>
      <w:r w:rsidR="00EA4A87" w:rsidRPr="001D1395">
        <w:rPr>
          <w:rFonts w:ascii="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1D139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1D139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D5415B" w:rsidRPr="00D0308E" w:rsidRDefault="00D5415B" w:rsidP="00D5415B">
      <w:pPr>
        <w:tabs>
          <w:tab w:val="right" w:leader="underscore" w:pos="10103"/>
        </w:tabs>
        <w:spacing w:after="0" w:line="240" w:lineRule="auto"/>
        <w:ind w:firstLine="851"/>
        <w:jc w:val="both"/>
        <w:rPr>
          <w:rFonts w:ascii="Times New Roman" w:eastAsiaTheme="minorHAnsi" w:hAnsi="Times New Roman" w:cs="Times New Roman"/>
          <w:kern w:val="0"/>
          <w:sz w:val="28"/>
          <w:szCs w:val="28"/>
          <w:lang w:eastAsia="en-US"/>
        </w:rPr>
      </w:pPr>
      <w:r w:rsidRPr="00D0308E">
        <w:rPr>
          <w:rFonts w:ascii="Times New Roman" w:hAnsi="Times New Roman" w:cs="Times New Roman"/>
          <w:sz w:val="28"/>
          <w:szCs w:val="28"/>
        </w:rPr>
        <w:t xml:space="preserve">В соответствии с требованиями </w:t>
      </w:r>
      <w:proofErr w:type="spellStart"/>
      <w:r w:rsidRPr="00D0308E">
        <w:rPr>
          <w:rFonts w:ascii="Times New Roman" w:hAnsi="Times New Roman" w:cs="Times New Roman"/>
          <w:sz w:val="28"/>
          <w:szCs w:val="28"/>
        </w:rPr>
        <w:t>п.п</w:t>
      </w:r>
      <w:proofErr w:type="spellEnd"/>
      <w:r w:rsidRPr="00D0308E">
        <w:rPr>
          <w:rFonts w:ascii="Times New Roman" w:hAnsi="Times New Roman" w:cs="Times New Roman"/>
          <w:sz w:val="28"/>
          <w:szCs w:val="28"/>
        </w:rPr>
        <w:t xml:space="preserve">. 24 «д», 25 «а» </w:t>
      </w:r>
      <w:r w:rsidRPr="00D0308E">
        <w:rPr>
          <w:rStyle w:val="11"/>
          <w:rFonts w:eastAsiaTheme="minorEastAsia"/>
          <w:sz w:val="28"/>
          <w:szCs w:val="28"/>
        </w:rPr>
        <w:t xml:space="preserve">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утвержденных Постановлением Правительства РФ от 02.08.2019 № 1006 </w:t>
      </w:r>
      <w:r w:rsidRPr="00D5415B">
        <w:rPr>
          <w:rStyle w:val="af7"/>
          <w:rFonts w:ascii="Times New Roman" w:hAnsi="Times New Roman"/>
          <w:color w:val="auto"/>
          <w:sz w:val="28"/>
          <w:szCs w:val="28"/>
          <w:u w:val="none"/>
        </w:rPr>
        <w:t>все</w:t>
      </w:r>
      <w:r w:rsidRPr="00D5415B">
        <w:rPr>
          <w:rFonts w:ascii="Times New Roman" w:eastAsiaTheme="minorHAnsi" w:hAnsi="Times New Roman" w:cs="Times New Roman"/>
          <w:kern w:val="0"/>
          <w:sz w:val="28"/>
          <w:szCs w:val="28"/>
          <w:lang w:eastAsia="en-US"/>
        </w:rPr>
        <w:t xml:space="preserve"> </w:t>
      </w:r>
      <w:r w:rsidRPr="00D0308E">
        <w:rPr>
          <w:rFonts w:ascii="Times New Roman" w:eastAsiaTheme="minorHAnsi" w:hAnsi="Times New Roman" w:cs="Times New Roman"/>
          <w:kern w:val="0"/>
          <w:sz w:val="28"/>
          <w:szCs w:val="28"/>
          <w:lang w:eastAsia="en-US"/>
        </w:rPr>
        <w:t xml:space="preserve">образовательные организации независимо от установленной категории должны оборудоваться </w:t>
      </w:r>
      <w:r w:rsidRPr="00D0308E">
        <w:rPr>
          <w:rFonts w:ascii="Times New Roman" w:hAnsi="Times New Roman"/>
          <w:sz w:val="28"/>
          <w:szCs w:val="28"/>
        </w:rPr>
        <w:t xml:space="preserve">охранной сигнализацией и </w:t>
      </w:r>
      <w:r w:rsidRPr="00D0308E">
        <w:rPr>
          <w:rStyle w:val="11"/>
          <w:rFonts w:eastAsiaTheme="minorEastAsia"/>
          <w:sz w:val="28"/>
          <w:szCs w:val="28"/>
        </w:rPr>
        <w:t>системами оповещения и управления эвакуацией при возникновении чрезвычайной ситуации</w:t>
      </w:r>
      <w:r w:rsidRPr="00D0308E">
        <w:rPr>
          <w:rFonts w:ascii="Times New Roman" w:eastAsiaTheme="minorHAnsi" w:hAnsi="Times New Roman" w:cs="Times New Roman"/>
          <w:kern w:val="0"/>
          <w:sz w:val="28"/>
          <w:szCs w:val="28"/>
          <w:lang w:eastAsia="en-US"/>
        </w:rPr>
        <w:t>, а также системой видеонаблюдения с функцией непрерывного наблюдения за состоянием обстановки на всей территории образовательной организации с архивированием и хранением данных в течение 30 дней.</w:t>
      </w:r>
    </w:p>
    <w:p w:rsidR="007A050A"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 xml:space="preserve">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w:t>
      </w:r>
      <w:r w:rsidR="00EA4A87" w:rsidRPr="00EA4A87">
        <w:rPr>
          <w:rFonts w:ascii="Times New Roman" w:eastAsia="Times New Roman" w:hAnsi="Times New Roman" w:cs="Times New Roman"/>
          <w:sz w:val="28"/>
          <w:szCs w:val="28"/>
          <w:lang w:eastAsia="ru-RU"/>
        </w:rPr>
        <w:t xml:space="preserve">«Городской округ город </w:t>
      </w:r>
      <w:r w:rsidR="00116E59" w:rsidRPr="00EA4A87">
        <w:rPr>
          <w:rFonts w:ascii="Times New Roman" w:eastAsia="Times New Roman" w:hAnsi="Times New Roman" w:cs="Times New Roman"/>
          <w:sz w:val="28"/>
          <w:szCs w:val="28"/>
          <w:lang w:eastAsia="ru-RU"/>
        </w:rPr>
        <w:t>Астрахань»</w:t>
      </w:r>
      <w:r w:rsidR="00116E59" w:rsidRPr="00CE03E9">
        <w:rPr>
          <w:rFonts w:ascii="Times New Roman" w:eastAsiaTheme="minorHAnsi" w:hAnsi="Times New Roman" w:cs="Times New Roman"/>
          <w:kern w:val="0"/>
          <w:sz w:val="28"/>
          <w:szCs w:val="28"/>
          <w:lang w:eastAsia="en-US"/>
        </w:rPr>
        <w:t xml:space="preserve"> осуществляется</w:t>
      </w:r>
      <w:r w:rsidRPr="00CE03E9">
        <w:rPr>
          <w:rFonts w:ascii="Times New Roman" w:eastAsiaTheme="minorHAnsi" w:hAnsi="Times New Roman" w:cs="Times New Roman"/>
          <w:kern w:val="0"/>
          <w:sz w:val="28"/>
          <w:szCs w:val="28"/>
          <w:lang w:eastAsia="en-US"/>
        </w:rPr>
        <w:t xml:space="preserve"> ее реализация на базе единой дежурно-диспетчерской службы города.</w:t>
      </w:r>
    </w:p>
    <w:p w:rsidR="00940095" w:rsidRDefault="00BA5E42"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lastRenderedPageBreak/>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CE03E9" w:rsidRPr="00CE03E9">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D1F9D">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6650A6">
        <w:rPr>
          <w:rFonts w:ascii="Times New Roman" w:hAnsi="Times New Roman" w:cs="Times New Roman"/>
          <w:sz w:val="28"/>
          <w:szCs w:val="28"/>
        </w:rPr>
        <w:t>педагогов</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 xml:space="preserve">риведение зданий и прилегающих территорий в учреждениях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 xml:space="preserve">«Городской округ город </w:t>
      </w:r>
      <w:r w:rsidR="00116E59" w:rsidRPr="00EA4A87">
        <w:rPr>
          <w:rFonts w:ascii="Times New Roman" w:eastAsia="Times New Roman" w:hAnsi="Times New Roman" w:cs="Times New Roman"/>
          <w:sz w:val="28"/>
          <w:szCs w:val="28"/>
          <w:lang w:eastAsia="ru-RU"/>
        </w:rPr>
        <w:t>Астрахань»</w:t>
      </w:r>
      <w:r w:rsidR="00116E59" w:rsidRPr="00DF7D54">
        <w:rPr>
          <w:rFonts w:ascii="Times New Roman" w:hAnsi="Times New Roman" w:cs="Times New Roman"/>
          <w:sz w:val="28"/>
          <w:szCs w:val="28"/>
        </w:rPr>
        <w:t xml:space="preserve"> в</w:t>
      </w:r>
      <w:r w:rsidR="00DF7D54" w:rsidRPr="00DF7D54">
        <w:rPr>
          <w:rFonts w:ascii="Times New Roman" w:hAnsi="Times New Roman" w:cs="Times New Roman"/>
          <w:sz w:val="28"/>
          <w:szCs w:val="28"/>
        </w:rPr>
        <w:t xml:space="preserve">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475098" w:rsidRPr="004A3068">
        <w:rPr>
          <w:rFonts w:ascii="Times New Roman" w:hAnsi="Times New Roman" w:cs="Times New Roman"/>
          <w:sz w:val="28"/>
          <w:szCs w:val="28"/>
        </w:rPr>
        <w:t xml:space="preserve">, здания которых приведены в соответствие </w:t>
      </w:r>
      <w:r w:rsidR="00D12453">
        <w:rPr>
          <w:rFonts w:ascii="Times New Roman" w:hAnsi="Times New Roman" w:cs="Times New Roman"/>
          <w:sz w:val="28"/>
          <w:szCs w:val="28"/>
        </w:rPr>
        <w:t>с требованиями действующих норм (приложение 1).</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1F48C1" w:rsidRDefault="00981045" w:rsidP="00DF7D54">
      <w:pPr>
        <w:pStyle w:val="af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DF7F93">
        <w:t xml:space="preserve"> </w:t>
      </w:r>
      <w:r w:rsidR="00DF7F93" w:rsidRPr="00062980">
        <w:rPr>
          <w:rFonts w:ascii="Times New Roman" w:eastAsia="Times New Roman" w:hAnsi="Times New Roman" w:cs="Times New Roman"/>
          <w:sz w:val="28"/>
          <w:szCs w:val="28"/>
          <w:lang w:eastAsia="ru-RU"/>
        </w:rPr>
        <w:t>д</w:t>
      </w:r>
      <w:r w:rsidR="00DF7F93" w:rsidRPr="0020377A">
        <w:rPr>
          <w:rFonts w:ascii="Times New Roman" w:eastAsia="Times New Roman" w:hAnsi="Times New Roman" w:cs="Times New Roman"/>
          <w:sz w:val="28"/>
          <w:szCs w:val="28"/>
          <w:lang w:eastAsia="ru-RU"/>
        </w:rPr>
        <w:t xml:space="preserve">оля </w:t>
      </w:r>
      <w:r w:rsidR="00DF7D54">
        <w:rPr>
          <w:rFonts w:ascii="Times New Roman" w:eastAsia="Times New Roman" w:hAnsi="Times New Roman" w:cs="Times New Roman"/>
          <w:sz w:val="28"/>
          <w:szCs w:val="28"/>
          <w:lang w:eastAsia="ru-RU"/>
        </w:rPr>
        <w:t>организаций</w:t>
      </w:r>
      <w:r w:rsidR="00DF7F93"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DF7F93" w:rsidRPr="0020377A">
        <w:rPr>
          <w:rFonts w:ascii="Times New Roman" w:eastAsia="Times New Roman" w:hAnsi="Times New Roman" w:cs="Times New Roman"/>
          <w:sz w:val="28"/>
          <w:szCs w:val="28"/>
          <w:lang w:eastAsia="ru-RU"/>
        </w:rPr>
        <w:t xml:space="preserve">, в которых проведены </w:t>
      </w:r>
      <w:r w:rsidR="00DF7F93" w:rsidRPr="005A6522">
        <w:rPr>
          <w:rFonts w:ascii="Times New Roman" w:eastAsia="Times New Roman" w:hAnsi="Times New Roman" w:cs="Times New Roman"/>
          <w:sz w:val="28"/>
          <w:szCs w:val="28"/>
          <w:lang w:eastAsia="ru-RU"/>
        </w:rPr>
        <w:t xml:space="preserve">мероприятия по обеспечению безопасных условий образовательного процесса, </w:t>
      </w:r>
      <w:r w:rsidR="00DF7F93" w:rsidRPr="00A6446D">
        <w:rPr>
          <w:rFonts w:ascii="Times New Roman" w:eastAsia="Times New Roman" w:hAnsi="Times New Roman" w:cs="Times New Roman"/>
          <w:sz w:val="28"/>
          <w:szCs w:val="28"/>
          <w:lang w:eastAsia="ru-RU"/>
        </w:rPr>
        <w:t xml:space="preserve">в общем количестве муниципальных общеобразовательных </w:t>
      </w:r>
      <w:r w:rsidR="00DF7D54" w:rsidRPr="00A6446D">
        <w:rPr>
          <w:rFonts w:ascii="Times New Roman" w:eastAsia="Times New Roman" w:hAnsi="Times New Roman" w:cs="Times New Roman"/>
          <w:sz w:val="28"/>
          <w:szCs w:val="28"/>
          <w:lang w:eastAsia="ru-RU"/>
        </w:rPr>
        <w:t>организаций</w:t>
      </w:r>
      <w:r w:rsidR="00B771BE" w:rsidRPr="00A6446D">
        <w:rPr>
          <w:rFonts w:ascii="Times New Roman" w:eastAsia="Times New Roman" w:hAnsi="Times New Roman" w:cs="Times New Roman"/>
          <w:sz w:val="28"/>
          <w:szCs w:val="28"/>
          <w:lang w:eastAsia="ru-RU"/>
        </w:rPr>
        <w:t xml:space="preserve"> до </w:t>
      </w:r>
      <w:r w:rsidR="00B12443" w:rsidRPr="00F23E5B">
        <w:rPr>
          <w:rFonts w:ascii="Times New Roman" w:eastAsia="Times New Roman" w:hAnsi="Times New Roman" w:cs="Times New Roman"/>
          <w:sz w:val="28"/>
          <w:szCs w:val="28"/>
          <w:lang w:eastAsia="ru-RU"/>
        </w:rPr>
        <w:t>9</w:t>
      </w:r>
      <w:r w:rsidR="0078112C" w:rsidRPr="00F23E5B">
        <w:rPr>
          <w:rFonts w:ascii="Times New Roman" w:eastAsia="Times New Roman" w:hAnsi="Times New Roman" w:cs="Times New Roman"/>
          <w:sz w:val="28"/>
          <w:szCs w:val="28"/>
          <w:lang w:eastAsia="ru-RU"/>
        </w:rPr>
        <w:t>1</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1</w:t>
      </w:r>
      <w:r w:rsidR="00DF7D54" w:rsidRPr="00F23E5B">
        <w:rPr>
          <w:rFonts w:ascii="Times New Roman" w:eastAsia="Times New Roman" w:hAnsi="Times New Roman" w:cs="Times New Roman"/>
          <w:sz w:val="28"/>
          <w:szCs w:val="28"/>
          <w:lang w:eastAsia="ru-RU"/>
        </w:rPr>
        <w:t xml:space="preserve"> </w:t>
      </w:r>
      <w:r w:rsidR="00B771BE" w:rsidRPr="00F23E5B">
        <w:rPr>
          <w:rFonts w:ascii="Times New Roman" w:eastAsia="Times New Roman" w:hAnsi="Times New Roman" w:cs="Times New Roman"/>
          <w:sz w:val="28"/>
          <w:szCs w:val="28"/>
          <w:lang w:eastAsia="ru-RU"/>
        </w:rPr>
        <w:t>%</w:t>
      </w:r>
      <w:r w:rsidRPr="00F23E5B">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1F48C1">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 xml:space="preserve">доля </w:t>
      </w:r>
      <w:r w:rsidR="00DF7D54" w:rsidRPr="001F48C1">
        <w:rPr>
          <w:rFonts w:ascii="Times New Roman" w:eastAsia="Times New Roman" w:hAnsi="Times New Roman" w:cs="Times New Roman"/>
          <w:sz w:val="28"/>
          <w:szCs w:val="28"/>
          <w:lang w:eastAsia="ru-RU"/>
        </w:rPr>
        <w:t>организаций</w:t>
      </w:r>
      <w:r w:rsidR="00DF7F93" w:rsidRPr="001F48C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DF7F93" w:rsidRPr="001F48C1">
        <w:rPr>
          <w:rFonts w:ascii="Times New Roman" w:eastAsia="Times New Roman" w:hAnsi="Times New Roman" w:cs="Times New Roman"/>
          <w:sz w:val="28"/>
          <w:szCs w:val="28"/>
          <w:lang w:eastAsia="ru-RU"/>
        </w:rPr>
        <w:t xml:space="preserve">, в которых проведены мероприятия по </w:t>
      </w:r>
      <w:r w:rsidRPr="001F48C1">
        <w:rPr>
          <w:rFonts w:ascii="Times New Roman" w:eastAsia="Times New Roman" w:hAnsi="Times New Roman" w:cs="Times New Roman"/>
          <w:sz w:val="28"/>
          <w:szCs w:val="28"/>
          <w:lang w:eastAsia="ru-RU"/>
        </w:rPr>
        <w:t>приведению в</w:t>
      </w:r>
      <w:r w:rsidR="00DF7F93" w:rsidRPr="001F48C1">
        <w:rPr>
          <w:rFonts w:ascii="Times New Roman" w:eastAsia="Times New Roman" w:hAnsi="Times New Roman" w:cs="Times New Roman"/>
          <w:sz w:val="28"/>
          <w:szCs w:val="28"/>
          <w:lang w:eastAsia="ru-RU"/>
        </w:rPr>
        <w:t xml:space="preserve"> соответствие с требованиями действующих </w:t>
      </w:r>
      <w:r w:rsidRPr="001F48C1">
        <w:rPr>
          <w:rFonts w:ascii="Times New Roman" w:eastAsia="Times New Roman" w:hAnsi="Times New Roman" w:cs="Times New Roman"/>
          <w:sz w:val="28"/>
          <w:szCs w:val="28"/>
          <w:lang w:eastAsia="ru-RU"/>
        </w:rPr>
        <w:t>СНиП, в</w:t>
      </w:r>
      <w:r w:rsidR="00DF7F93" w:rsidRPr="001F48C1">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1F48C1">
        <w:rPr>
          <w:rFonts w:ascii="Times New Roman" w:eastAsia="Times New Roman" w:hAnsi="Times New Roman" w:cs="Times New Roman"/>
          <w:sz w:val="28"/>
          <w:szCs w:val="28"/>
          <w:lang w:eastAsia="ru-RU"/>
        </w:rPr>
        <w:t>организаций</w:t>
      </w:r>
      <w:r w:rsidR="00B771BE" w:rsidRPr="001F48C1">
        <w:rPr>
          <w:rFonts w:ascii="Times New Roman" w:eastAsia="Times New Roman" w:hAnsi="Times New Roman" w:cs="Times New Roman"/>
          <w:sz w:val="28"/>
          <w:szCs w:val="28"/>
          <w:lang w:eastAsia="ru-RU"/>
        </w:rPr>
        <w:t xml:space="preserve"> </w:t>
      </w:r>
      <w:r w:rsidR="00B771BE" w:rsidRPr="00F23E5B">
        <w:rPr>
          <w:rFonts w:ascii="Times New Roman" w:eastAsia="Times New Roman" w:hAnsi="Times New Roman" w:cs="Times New Roman"/>
          <w:sz w:val="28"/>
          <w:szCs w:val="28"/>
          <w:lang w:eastAsia="ru-RU"/>
        </w:rPr>
        <w:t xml:space="preserve">до </w:t>
      </w:r>
      <w:r w:rsidR="0078112C" w:rsidRPr="00F23E5B">
        <w:rPr>
          <w:rFonts w:ascii="Times New Roman" w:eastAsia="Times New Roman" w:hAnsi="Times New Roman" w:cs="Times New Roman"/>
          <w:sz w:val="28"/>
          <w:szCs w:val="28"/>
          <w:lang w:eastAsia="ru-RU"/>
        </w:rPr>
        <w:t>89</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9</w:t>
      </w:r>
      <w:r w:rsidR="00B771BE" w:rsidRPr="00F23E5B">
        <w:rPr>
          <w:rFonts w:ascii="Times New Roman" w:eastAsia="Times New Roman" w:hAnsi="Times New Roman" w:cs="Times New Roman"/>
          <w:sz w:val="28"/>
          <w:szCs w:val="28"/>
          <w:lang w:eastAsia="ru-RU"/>
        </w:rPr>
        <w:t>%</w:t>
      </w:r>
      <w:r w:rsidR="00931C6E" w:rsidRPr="00F23E5B">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lastRenderedPageBreak/>
        <w:t>Объём финансирования Подпрограммы 2 муниципальной программы составляет – 191 031 301,24 руб., в том числе по годам:</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2022 год – 42 382 845,29 руб.;</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2023 год – 74 232 533,95 руб.;</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2024 год – 37 207 961,00 руб.;</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2025 год - 37 207 961,00 руб.;</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Из них:</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 средства бюджета Астраханской области 38 345 300,00 руб., в том числе по годам:</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2022 год – 5 241 600,00 руб.;</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2023 год – 33 103 700,00 руб.;</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2024 год – 0,00 руб.;</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2025 год - 0,00 руб.;</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 средства бюджета муниципального образования «Городской округ город Астрахань» 152 686 001,24 руб., в том числе по годам:</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2022 год – 37 141 245,29 руб.;</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2023 год – 41 128 833,95 руб.;</w:t>
      </w:r>
    </w:p>
    <w:p w:rsidR="00D96BFA" w:rsidRPr="00D96BFA" w:rsidRDefault="00D96BFA" w:rsidP="00D96BFA">
      <w:pPr>
        <w:spacing w:after="0" w:line="240" w:lineRule="auto"/>
        <w:ind w:firstLine="708"/>
        <w:jc w:val="both"/>
        <w:rPr>
          <w:rFonts w:ascii="Times New Roman" w:eastAsia="Calibri" w:hAnsi="Times New Roman" w:cs="Times New Roman"/>
          <w:sz w:val="28"/>
          <w:szCs w:val="28"/>
        </w:rPr>
      </w:pPr>
      <w:r w:rsidRPr="00D96BFA">
        <w:rPr>
          <w:rFonts w:ascii="Times New Roman" w:eastAsia="Calibri" w:hAnsi="Times New Roman" w:cs="Times New Roman"/>
          <w:sz w:val="28"/>
          <w:szCs w:val="28"/>
        </w:rPr>
        <w:t>2024 год – 37 207 961,00 руб.;</w:t>
      </w:r>
    </w:p>
    <w:p w:rsidR="007A5C9C" w:rsidRDefault="00D96BFA" w:rsidP="00D96BFA">
      <w:pPr>
        <w:spacing w:after="0" w:line="240" w:lineRule="auto"/>
        <w:ind w:firstLine="708"/>
        <w:jc w:val="both"/>
        <w:rPr>
          <w:rFonts w:ascii="Times New Roman" w:hAnsi="Times New Roman" w:cs="Times New Roman"/>
          <w:sz w:val="28"/>
          <w:szCs w:val="28"/>
        </w:rPr>
      </w:pPr>
      <w:r w:rsidRPr="00D96BFA">
        <w:rPr>
          <w:rFonts w:ascii="Times New Roman" w:eastAsia="Calibri" w:hAnsi="Times New Roman" w:cs="Times New Roman"/>
          <w:sz w:val="28"/>
          <w:szCs w:val="28"/>
        </w:rPr>
        <w:t>2025 год - 37 207 961,00 руб.</w:t>
      </w:r>
      <w:bookmarkStart w:id="0" w:name="_GoBack"/>
      <w:bookmarkEnd w:id="0"/>
    </w:p>
    <w:p w:rsidR="00E2016C" w:rsidRDefault="000C664D" w:rsidP="007A5C9C">
      <w:pPr>
        <w:spacing w:after="0" w:line="240" w:lineRule="auto"/>
        <w:ind w:firstLine="708"/>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29024D">
      <w:headerReference w:type="default" r:id="rId8"/>
      <w:headerReference w:type="first" r:id="rId9"/>
      <w:pgSz w:w="11906" w:h="16838"/>
      <w:pgMar w:top="1134" w:right="567" w:bottom="851" w:left="1985" w:header="680" w:footer="720" w:gutter="0"/>
      <w:pgNumType w:start="28"/>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05D0" w:rsidRDefault="00FE05D0" w:rsidP="00670984">
      <w:pPr>
        <w:spacing w:after="0" w:line="240" w:lineRule="auto"/>
      </w:pPr>
      <w:r>
        <w:separator/>
      </w:r>
    </w:p>
  </w:endnote>
  <w:endnote w:type="continuationSeparator" w:id="0">
    <w:p w:rsidR="00FE05D0" w:rsidRDefault="00FE05D0"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05D0" w:rsidRDefault="00FE05D0" w:rsidP="00670984">
      <w:pPr>
        <w:spacing w:after="0" w:line="240" w:lineRule="auto"/>
      </w:pPr>
      <w:r>
        <w:separator/>
      </w:r>
    </w:p>
  </w:footnote>
  <w:footnote w:type="continuationSeparator" w:id="0">
    <w:p w:rsidR="00FE05D0" w:rsidRDefault="00FE05D0"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D96BFA">
      <w:rPr>
        <w:rFonts w:ascii="Times New Roman" w:hAnsi="Times New Roman" w:cs="Times New Roman"/>
        <w:noProof/>
        <w:sz w:val="20"/>
        <w:szCs w:val="20"/>
      </w:rPr>
      <w:t>32</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5954008"/>
      <w:docPartObj>
        <w:docPartGallery w:val="Page Numbers (Top of Page)"/>
        <w:docPartUnique/>
      </w:docPartObj>
    </w:sdtPr>
    <w:sdtEndPr/>
    <w:sdtContent>
      <w:p w:rsidR="00DE7210" w:rsidRDefault="00DE7210">
        <w:pPr>
          <w:pStyle w:val="aa"/>
          <w:jc w:val="center"/>
        </w:pPr>
        <w:r>
          <w:fldChar w:fldCharType="begin"/>
        </w:r>
        <w:r>
          <w:instrText>PAGE   \* MERGEFORMAT</w:instrText>
        </w:r>
        <w:r>
          <w:fldChar w:fldCharType="separate"/>
        </w:r>
        <w:r w:rsidR="00D96BFA">
          <w:rPr>
            <w:noProof/>
          </w:rPr>
          <w:t>28</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6145"/>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1AC9"/>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7870"/>
    <w:rsid w:val="00062980"/>
    <w:rsid w:val="00063144"/>
    <w:rsid w:val="000631DA"/>
    <w:rsid w:val="000649A9"/>
    <w:rsid w:val="00072B24"/>
    <w:rsid w:val="00074AD7"/>
    <w:rsid w:val="00075888"/>
    <w:rsid w:val="000801AE"/>
    <w:rsid w:val="00096D42"/>
    <w:rsid w:val="00097BE2"/>
    <w:rsid w:val="000A0C28"/>
    <w:rsid w:val="000A5CB1"/>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2CDC"/>
    <w:rsid w:val="000F5672"/>
    <w:rsid w:val="000F7631"/>
    <w:rsid w:val="000F7C6F"/>
    <w:rsid w:val="001008DB"/>
    <w:rsid w:val="00102C67"/>
    <w:rsid w:val="00116E59"/>
    <w:rsid w:val="0012309D"/>
    <w:rsid w:val="00126755"/>
    <w:rsid w:val="00153945"/>
    <w:rsid w:val="001640C2"/>
    <w:rsid w:val="00173880"/>
    <w:rsid w:val="00173E41"/>
    <w:rsid w:val="0017495A"/>
    <w:rsid w:val="0018411A"/>
    <w:rsid w:val="001841BD"/>
    <w:rsid w:val="00184654"/>
    <w:rsid w:val="00190343"/>
    <w:rsid w:val="00191488"/>
    <w:rsid w:val="0019271B"/>
    <w:rsid w:val="00193980"/>
    <w:rsid w:val="00197C74"/>
    <w:rsid w:val="001A1AA6"/>
    <w:rsid w:val="001A7C83"/>
    <w:rsid w:val="001A7D25"/>
    <w:rsid w:val="001C3339"/>
    <w:rsid w:val="001C7BFE"/>
    <w:rsid w:val="001D0DDF"/>
    <w:rsid w:val="001D1395"/>
    <w:rsid w:val="001E0476"/>
    <w:rsid w:val="001E24DC"/>
    <w:rsid w:val="001E5D5F"/>
    <w:rsid w:val="001F48C1"/>
    <w:rsid w:val="00203AB1"/>
    <w:rsid w:val="00207B9D"/>
    <w:rsid w:val="0021339A"/>
    <w:rsid w:val="00224D56"/>
    <w:rsid w:val="002361DF"/>
    <w:rsid w:val="0024047C"/>
    <w:rsid w:val="0024181E"/>
    <w:rsid w:val="00242979"/>
    <w:rsid w:val="00246213"/>
    <w:rsid w:val="00251D30"/>
    <w:rsid w:val="00253868"/>
    <w:rsid w:val="00261A9D"/>
    <w:rsid w:val="0026396B"/>
    <w:rsid w:val="002642CF"/>
    <w:rsid w:val="00266B26"/>
    <w:rsid w:val="00267896"/>
    <w:rsid w:val="00275C56"/>
    <w:rsid w:val="00281D29"/>
    <w:rsid w:val="002862BB"/>
    <w:rsid w:val="002879A3"/>
    <w:rsid w:val="0029024D"/>
    <w:rsid w:val="002916EF"/>
    <w:rsid w:val="0029622D"/>
    <w:rsid w:val="00296524"/>
    <w:rsid w:val="002A0AE7"/>
    <w:rsid w:val="002A237E"/>
    <w:rsid w:val="002A31B3"/>
    <w:rsid w:val="002A6D7D"/>
    <w:rsid w:val="002B0259"/>
    <w:rsid w:val="002B3309"/>
    <w:rsid w:val="002B5632"/>
    <w:rsid w:val="002C04A1"/>
    <w:rsid w:val="002C340D"/>
    <w:rsid w:val="002D7A5B"/>
    <w:rsid w:val="002E285E"/>
    <w:rsid w:val="002E2B3E"/>
    <w:rsid w:val="002E3775"/>
    <w:rsid w:val="002E3D0B"/>
    <w:rsid w:val="002E6B4C"/>
    <w:rsid w:val="002E6C64"/>
    <w:rsid w:val="002E728A"/>
    <w:rsid w:val="002F42EB"/>
    <w:rsid w:val="00301B94"/>
    <w:rsid w:val="0030614F"/>
    <w:rsid w:val="00311F3A"/>
    <w:rsid w:val="003205B5"/>
    <w:rsid w:val="00321E1E"/>
    <w:rsid w:val="00330165"/>
    <w:rsid w:val="0033134E"/>
    <w:rsid w:val="00335986"/>
    <w:rsid w:val="00336B71"/>
    <w:rsid w:val="00340F01"/>
    <w:rsid w:val="00341EC1"/>
    <w:rsid w:val="00344700"/>
    <w:rsid w:val="0034567B"/>
    <w:rsid w:val="0035014C"/>
    <w:rsid w:val="003540BC"/>
    <w:rsid w:val="00361F56"/>
    <w:rsid w:val="00364334"/>
    <w:rsid w:val="00365277"/>
    <w:rsid w:val="00391868"/>
    <w:rsid w:val="00391FE9"/>
    <w:rsid w:val="003A3D98"/>
    <w:rsid w:val="003A5178"/>
    <w:rsid w:val="003A5AA8"/>
    <w:rsid w:val="003B51A2"/>
    <w:rsid w:val="003B5372"/>
    <w:rsid w:val="003C0F3D"/>
    <w:rsid w:val="003D1DCB"/>
    <w:rsid w:val="003D5754"/>
    <w:rsid w:val="003D7EF8"/>
    <w:rsid w:val="003E06DF"/>
    <w:rsid w:val="003E08C3"/>
    <w:rsid w:val="003E45F4"/>
    <w:rsid w:val="003F1618"/>
    <w:rsid w:val="003F1F14"/>
    <w:rsid w:val="003F3DA5"/>
    <w:rsid w:val="003F57D2"/>
    <w:rsid w:val="004009DB"/>
    <w:rsid w:val="00400CC8"/>
    <w:rsid w:val="0040187B"/>
    <w:rsid w:val="0040232D"/>
    <w:rsid w:val="00402B37"/>
    <w:rsid w:val="00403C77"/>
    <w:rsid w:val="00403DAB"/>
    <w:rsid w:val="00405714"/>
    <w:rsid w:val="004064B0"/>
    <w:rsid w:val="004132CE"/>
    <w:rsid w:val="00420707"/>
    <w:rsid w:val="00421692"/>
    <w:rsid w:val="00426BAC"/>
    <w:rsid w:val="00426FBD"/>
    <w:rsid w:val="00435564"/>
    <w:rsid w:val="00441359"/>
    <w:rsid w:val="00443157"/>
    <w:rsid w:val="00444671"/>
    <w:rsid w:val="00446215"/>
    <w:rsid w:val="0045373A"/>
    <w:rsid w:val="004574A8"/>
    <w:rsid w:val="00463445"/>
    <w:rsid w:val="00466414"/>
    <w:rsid w:val="0047032D"/>
    <w:rsid w:val="00470470"/>
    <w:rsid w:val="004739EE"/>
    <w:rsid w:val="004748C1"/>
    <w:rsid w:val="00475098"/>
    <w:rsid w:val="00480420"/>
    <w:rsid w:val="00490EB9"/>
    <w:rsid w:val="004950B5"/>
    <w:rsid w:val="00495C17"/>
    <w:rsid w:val="004962DC"/>
    <w:rsid w:val="004A0E60"/>
    <w:rsid w:val="004A3068"/>
    <w:rsid w:val="004A3727"/>
    <w:rsid w:val="004A6C24"/>
    <w:rsid w:val="004B0675"/>
    <w:rsid w:val="004B19CD"/>
    <w:rsid w:val="004B44FC"/>
    <w:rsid w:val="004B7FAF"/>
    <w:rsid w:val="004C04F6"/>
    <w:rsid w:val="004C3BAC"/>
    <w:rsid w:val="004C4ACE"/>
    <w:rsid w:val="004C4D7E"/>
    <w:rsid w:val="004C7BF9"/>
    <w:rsid w:val="004D1488"/>
    <w:rsid w:val="004D2CB2"/>
    <w:rsid w:val="004D3BBA"/>
    <w:rsid w:val="004D4B0C"/>
    <w:rsid w:val="004E03C8"/>
    <w:rsid w:val="004E1004"/>
    <w:rsid w:val="004E1E9A"/>
    <w:rsid w:val="004E24A6"/>
    <w:rsid w:val="004E694B"/>
    <w:rsid w:val="004F5B1A"/>
    <w:rsid w:val="004F603C"/>
    <w:rsid w:val="00506D17"/>
    <w:rsid w:val="00507ED6"/>
    <w:rsid w:val="00513FE9"/>
    <w:rsid w:val="00515FEC"/>
    <w:rsid w:val="0053451F"/>
    <w:rsid w:val="00537BD4"/>
    <w:rsid w:val="00540236"/>
    <w:rsid w:val="00544E06"/>
    <w:rsid w:val="00547B62"/>
    <w:rsid w:val="00552E14"/>
    <w:rsid w:val="0055303A"/>
    <w:rsid w:val="00554DC0"/>
    <w:rsid w:val="00556DFB"/>
    <w:rsid w:val="00562E40"/>
    <w:rsid w:val="0056736C"/>
    <w:rsid w:val="00570B50"/>
    <w:rsid w:val="00571342"/>
    <w:rsid w:val="0057627E"/>
    <w:rsid w:val="005766C9"/>
    <w:rsid w:val="00584F0C"/>
    <w:rsid w:val="005868B2"/>
    <w:rsid w:val="00586F04"/>
    <w:rsid w:val="005904FE"/>
    <w:rsid w:val="00590BEC"/>
    <w:rsid w:val="00592827"/>
    <w:rsid w:val="005A2C25"/>
    <w:rsid w:val="005A565C"/>
    <w:rsid w:val="005A6522"/>
    <w:rsid w:val="005B1018"/>
    <w:rsid w:val="005B2BFA"/>
    <w:rsid w:val="005B4F12"/>
    <w:rsid w:val="005B57AD"/>
    <w:rsid w:val="005B5955"/>
    <w:rsid w:val="005B7994"/>
    <w:rsid w:val="005C2A3E"/>
    <w:rsid w:val="005C2F14"/>
    <w:rsid w:val="005C6CE4"/>
    <w:rsid w:val="005D3020"/>
    <w:rsid w:val="005D4E76"/>
    <w:rsid w:val="005D60B8"/>
    <w:rsid w:val="005D64D6"/>
    <w:rsid w:val="005E0AD7"/>
    <w:rsid w:val="005E1E20"/>
    <w:rsid w:val="005E6116"/>
    <w:rsid w:val="005E617F"/>
    <w:rsid w:val="005F6483"/>
    <w:rsid w:val="005F718B"/>
    <w:rsid w:val="005F7D9C"/>
    <w:rsid w:val="006102A6"/>
    <w:rsid w:val="006110B4"/>
    <w:rsid w:val="006141FF"/>
    <w:rsid w:val="006173D2"/>
    <w:rsid w:val="00617D17"/>
    <w:rsid w:val="00620A23"/>
    <w:rsid w:val="0063042A"/>
    <w:rsid w:val="00630F01"/>
    <w:rsid w:val="0063325B"/>
    <w:rsid w:val="006413E7"/>
    <w:rsid w:val="00641D2A"/>
    <w:rsid w:val="00642398"/>
    <w:rsid w:val="00643B21"/>
    <w:rsid w:val="0065074D"/>
    <w:rsid w:val="00652401"/>
    <w:rsid w:val="0065527F"/>
    <w:rsid w:val="00655F6D"/>
    <w:rsid w:val="00661527"/>
    <w:rsid w:val="00663C6D"/>
    <w:rsid w:val="006650A6"/>
    <w:rsid w:val="00670984"/>
    <w:rsid w:val="00674D12"/>
    <w:rsid w:val="006812EB"/>
    <w:rsid w:val="00683A90"/>
    <w:rsid w:val="00684DC7"/>
    <w:rsid w:val="00687A83"/>
    <w:rsid w:val="006940EB"/>
    <w:rsid w:val="006A1488"/>
    <w:rsid w:val="006A179A"/>
    <w:rsid w:val="006B45DB"/>
    <w:rsid w:val="006B7B09"/>
    <w:rsid w:val="006C2E74"/>
    <w:rsid w:val="006C6C10"/>
    <w:rsid w:val="006D1DDC"/>
    <w:rsid w:val="006D7A66"/>
    <w:rsid w:val="006F2DF1"/>
    <w:rsid w:val="006F33B7"/>
    <w:rsid w:val="006F4605"/>
    <w:rsid w:val="006F4973"/>
    <w:rsid w:val="00700DAD"/>
    <w:rsid w:val="00702080"/>
    <w:rsid w:val="00703916"/>
    <w:rsid w:val="00704EA0"/>
    <w:rsid w:val="007073E5"/>
    <w:rsid w:val="00724642"/>
    <w:rsid w:val="00732BDC"/>
    <w:rsid w:val="007330AF"/>
    <w:rsid w:val="00745EE9"/>
    <w:rsid w:val="007477D4"/>
    <w:rsid w:val="00751E9C"/>
    <w:rsid w:val="00753222"/>
    <w:rsid w:val="00754909"/>
    <w:rsid w:val="007566F3"/>
    <w:rsid w:val="007600CD"/>
    <w:rsid w:val="0076286C"/>
    <w:rsid w:val="00762CC6"/>
    <w:rsid w:val="00774F10"/>
    <w:rsid w:val="0077725B"/>
    <w:rsid w:val="007774F0"/>
    <w:rsid w:val="00777B97"/>
    <w:rsid w:val="0078112C"/>
    <w:rsid w:val="00781C24"/>
    <w:rsid w:val="00782C38"/>
    <w:rsid w:val="00793CBE"/>
    <w:rsid w:val="007A050A"/>
    <w:rsid w:val="007A4AF7"/>
    <w:rsid w:val="007A5C9C"/>
    <w:rsid w:val="007A6911"/>
    <w:rsid w:val="007A7636"/>
    <w:rsid w:val="007B5C5B"/>
    <w:rsid w:val="007B7773"/>
    <w:rsid w:val="007C346C"/>
    <w:rsid w:val="007C371D"/>
    <w:rsid w:val="007D0F1F"/>
    <w:rsid w:val="007E02B6"/>
    <w:rsid w:val="007E0DC7"/>
    <w:rsid w:val="007E157C"/>
    <w:rsid w:val="007E240A"/>
    <w:rsid w:val="007E3F11"/>
    <w:rsid w:val="007E4EAA"/>
    <w:rsid w:val="007F1336"/>
    <w:rsid w:val="007F184E"/>
    <w:rsid w:val="007F4685"/>
    <w:rsid w:val="007F7EF8"/>
    <w:rsid w:val="00800F21"/>
    <w:rsid w:val="008032A8"/>
    <w:rsid w:val="0080732B"/>
    <w:rsid w:val="0082280F"/>
    <w:rsid w:val="0082346A"/>
    <w:rsid w:val="008259CE"/>
    <w:rsid w:val="00833198"/>
    <w:rsid w:val="00834250"/>
    <w:rsid w:val="00835EC2"/>
    <w:rsid w:val="00844531"/>
    <w:rsid w:val="008454FF"/>
    <w:rsid w:val="00854757"/>
    <w:rsid w:val="00856D6F"/>
    <w:rsid w:val="008637F1"/>
    <w:rsid w:val="008660EB"/>
    <w:rsid w:val="00866239"/>
    <w:rsid w:val="00875CE8"/>
    <w:rsid w:val="00876DA6"/>
    <w:rsid w:val="00877DAF"/>
    <w:rsid w:val="00884F87"/>
    <w:rsid w:val="00887FC4"/>
    <w:rsid w:val="00895C44"/>
    <w:rsid w:val="00897805"/>
    <w:rsid w:val="008A4FFB"/>
    <w:rsid w:val="008A6BAB"/>
    <w:rsid w:val="008B3B59"/>
    <w:rsid w:val="008B4CD8"/>
    <w:rsid w:val="008B6230"/>
    <w:rsid w:val="008B6ECE"/>
    <w:rsid w:val="008C5A97"/>
    <w:rsid w:val="008C5C91"/>
    <w:rsid w:val="008C74E2"/>
    <w:rsid w:val="008D5B55"/>
    <w:rsid w:val="008D67C5"/>
    <w:rsid w:val="008D6EC1"/>
    <w:rsid w:val="008E143C"/>
    <w:rsid w:val="008E2F9E"/>
    <w:rsid w:val="008E6F7E"/>
    <w:rsid w:val="008F1B63"/>
    <w:rsid w:val="008F213D"/>
    <w:rsid w:val="008F304C"/>
    <w:rsid w:val="008F4F7A"/>
    <w:rsid w:val="009019E1"/>
    <w:rsid w:val="00910912"/>
    <w:rsid w:val="0091393A"/>
    <w:rsid w:val="00914552"/>
    <w:rsid w:val="00915E64"/>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76E32"/>
    <w:rsid w:val="00981045"/>
    <w:rsid w:val="00982A53"/>
    <w:rsid w:val="00991F4B"/>
    <w:rsid w:val="00995D45"/>
    <w:rsid w:val="00995FEC"/>
    <w:rsid w:val="0099659F"/>
    <w:rsid w:val="009A2E6B"/>
    <w:rsid w:val="009A5B8A"/>
    <w:rsid w:val="009A668E"/>
    <w:rsid w:val="009C4832"/>
    <w:rsid w:val="009E1485"/>
    <w:rsid w:val="009E424F"/>
    <w:rsid w:val="009E4D36"/>
    <w:rsid w:val="009F0F66"/>
    <w:rsid w:val="009F3BCA"/>
    <w:rsid w:val="00A00985"/>
    <w:rsid w:val="00A071D3"/>
    <w:rsid w:val="00A1325A"/>
    <w:rsid w:val="00A203AF"/>
    <w:rsid w:val="00A204BC"/>
    <w:rsid w:val="00A2125B"/>
    <w:rsid w:val="00A22E9F"/>
    <w:rsid w:val="00A24176"/>
    <w:rsid w:val="00A31279"/>
    <w:rsid w:val="00A3219A"/>
    <w:rsid w:val="00A37F12"/>
    <w:rsid w:val="00A422F9"/>
    <w:rsid w:val="00A4539D"/>
    <w:rsid w:val="00A46373"/>
    <w:rsid w:val="00A51F6B"/>
    <w:rsid w:val="00A53050"/>
    <w:rsid w:val="00A60B95"/>
    <w:rsid w:val="00A6446D"/>
    <w:rsid w:val="00A66235"/>
    <w:rsid w:val="00A709F3"/>
    <w:rsid w:val="00A771D3"/>
    <w:rsid w:val="00A80A38"/>
    <w:rsid w:val="00A80A3D"/>
    <w:rsid w:val="00A821DD"/>
    <w:rsid w:val="00A903D5"/>
    <w:rsid w:val="00A91AB4"/>
    <w:rsid w:val="00A91AD0"/>
    <w:rsid w:val="00AA1C28"/>
    <w:rsid w:val="00AA360B"/>
    <w:rsid w:val="00AB1167"/>
    <w:rsid w:val="00AB3AE1"/>
    <w:rsid w:val="00AB5580"/>
    <w:rsid w:val="00AC7A01"/>
    <w:rsid w:val="00AD1613"/>
    <w:rsid w:val="00AD3996"/>
    <w:rsid w:val="00AD4480"/>
    <w:rsid w:val="00AD6842"/>
    <w:rsid w:val="00AE384E"/>
    <w:rsid w:val="00AE46EE"/>
    <w:rsid w:val="00AE55C0"/>
    <w:rsid w:val="00AF20F2"/>
    <w:rsid w:val="00AF7FE0"/>
    <w:rsid w:val="00B00A7B"/>
    <w:rsid w:val="00B12443"/>
    <w:rsid w:val="00B1338B"/>
    <w:rsid w:val="00B134E7"/>
    <w:rsid w:val="00B1564C"/>
    <w:rsid w:val="00B34FEE"/>
    <w:rsid w:val="00B40C3C"/>
    <w:rsid w:val="00B41BA3"/>
    <w:rsid w:val="00B568BC"/>
    <w:rsid w:val="00B56E28"/>
    <w:rsid w:val="00B611CE"/>
    <w:rsid w:val="00B61E12"/>
    <w:rsid w:val="00B649CC"/>
    <w:rsid w:val="00B67033"/>
    <w:rsid w:val="00B7304E"/>
    <w:rsid w:val="00B73298"/>
    <w:rsid w:val="00B771BE"/>
    <w:rsid w:val="00B8107B"/>
    <w:rsid w:val="00B869D3"/>
    <w:rsid w:val="00B87E1C"/>
    <w:rsid w:val="00B93F9F"/>
    <w:rsid w:val="00B9502F"/>
    <w:rsid w:val="00BA206E"/>
    <w:rsid w:val="00BA2AE5"/>
    <w:rsid w:val="00BA5E42"/>
    <w:rsid w:val="00BC4B54"/>
    <w:rsid w:val="00BC5A4C"/>
    <w:rsid w:val="00BC5DBC"/>
    <w:rsid w:val="00BD52AD"/>
    <w:rsid w:val="00BE216A"/>
    <w:rsid w:val="00BE44A6"/>
    <w:rsid w:val="00BE5578"/>
    <w:rsid w:val="00BF3C6A"/>
    <w:rsid w:val="00BF51B7"/>
    <w:rsid w:val="00BF6159"/>
    <w:rsid w:val="00BF70F7"/>
    <w:rsid w:val="00BF733D"/>
    <w:rsid w:val="00C11264"/>
    <w:rsid w:val="00C15A8A"/>
    <w:rsid w:val="00C22704"/>
    <w:rsid w:val="00C23904"/>
    <w:rsid w:val="00C2406C"/>
    <w:rsid w:val="00C30D05"/>
    <w:rsid w:val="00C535F1"/>
    <w:rsid w:val="00C56593"/>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CE7C09"/>
    <w:rsid w:val="00CF653E"/>
    <w:rsid w:val="00D04B64"/>
    <w:rsid w:val="00D052A8"/>
    <w:rsid w:val="00D12453"/>
    <w:rsid w:val="00D1685C"/>
    <w:rsid w:val="00D23704"/>
    <w:rsid w:val="00D243FB"/>
    <w:rsid w:val="00D24AC7"/>
    <w:rsid w:val="00D426E3"/>
    <w:rsid w:val="00D46522"/>
    <w:rsid w:val="00D5415B"/>
    <w:rsid w:val="00D616D6"/>
    <w:rsid w:val="00D72EAB"/>
    <w:rsid w:val="00D76908"/>
    <w:rsid w:val="00D86CDA"/>
    <w:rsid w:val="00D91466"/>
    <w:rsid w:val="00D9425A"/>
    <w:rsid w:val="00D94FF3"/>
    <w:rsid w:val="00D96BFA"/>
    <w:rsid w:val="00DB4D48"/>
    <w:rsid w:val="00DB5284"/>
    <w:rsid w:val="00DB6358"/>
    <w:rsid w:val="00DC119F"/>
    <w:rsid w:val="00DD1F9D"/>
    <w:rsid w:val="00DE4B72"/>
    <w:rsid w:val="00DE7210"/>
    <w:rsid w:val="00DF7366"/>
    <w:rsid w:val="00DF7D54"/>
    <w:rsid w:val="00DF7F93"/>
    <w:rsid w:val="00E007EC"/>
    <w:rsid w:val="00E02990"/>
    <w:rsid w:val="00E037DC"/>
    <w:rsid w:val="00E07FCE"/>
    <w:rsid w:val="00E1323D"/>
    <w:rsid w:val="00E1394A"/>
    <w:rsid w:val="00E2016C"/>
    <w:rsid w:val="00E21F0E"/>
    <w:rsid w:val="00E2340F"/>
    <w:rsid w:val="00E234A4"/>
    <w:rsid w:val="00E30A4A"/>
    <w:rsid w:val="00E31E1A"/>
    <w:rsid w:val="00E3506F"/>
    <w:rsid w:val="00E37429"/>
    <w:rsid w:val="00E42458"/>
    <w:rsid w:val="00E44290"/>
    <w:rsid w:val="00E46AB7"/>
    <w:rsid w:val="00E52C0F"/>
    <w:rsid w:val="00E576C1"/>
    <w:rsid w:val="00E60993"/>
    <w:rsid w:val="00E622DD"/>
    <w:rsid w:val="00E62303"/>
    <w:rsid w:val="00E775A3"/>
    <w:rsid w:val="00E82BDB"/>
    <w:rsid w:val="00E852D0"/>
    <w:rsid w:val="00E96A28"/>
    <w:rsid w:val="00EA4A87"/>
    <w:rsid w:val="00EB4602"/>
    <w:rsid w:val="00EC2524"/>
    <w:rsid w:val="00EC4923"/>
    <w:rsid w:val="00EC7421"/>
    <w:rsid w:val="00ED3D3E"/>
    <w:rsid w:val="00ED40F8"/>
    <w:rsid w:val="00ED4B48"/>
    <w:rsid w:val="00ED5021"/>
    <w:rsid w:val="00EE1A77"/>
    <w:rsid w:val="00EF2466"/>
    <w:rsid w:val="00EF2802"/>
    <w:rsid w:val="00EF678D"/>
    <w:rsid w:val="00EF702A"/>
    <w:rsid w:val="00F04101"/>
    <w:rsid w:val="00F0483F"/>
    <w:rsid w:val="00F050FE"/>
    <w:rsid w:val="00F10819"/>
    <w:rsid w:val="00F1248C"/>
    <w:rsid w:val="00F13341"/>
    <w:rsid w:val="00F16FB0"/>
    <w:rsid w:val="00F1763D"/>
    <w:rsid w:val="00F22FA6"/>
    <w:rsid w:val="00F23E5B"/>
    <w:rsid w:val="00F24B12"/>
    <w:rsid w:val="00F24D69"/>
    <w:rsid w:val="00F25663"/>
    <w:rsid w:val="00F25CD7"/>
    <w:rsid w:val="00F313DE"/>
    <w:rsid w:val="00F36ACA"/>
    <w:rsid w:val="00F379FD"/>
    <w:rsid w:val="00F47178"/>
    <w:rsid w:val="00F57765"/>
    <w:rsid w:val="00F578A0"/>
    <w:rsid w:val="00F62E13"/>
    <w:rsid w:val="00F638C4"/>
    <w:rsid w:val="00F647FA"/>
    <w:rsid w:val="00F673E5"/>
    <w:rsid w:val="00F70137"/>
    <w:rsid w:val="00F7118B"/>
    <w:rsid w:val="00F759DF"/>
    <w:rsid w:val="00F85A2B"/>
    <w:rsid w:val="00F86037"/>
    <w:rsid w:val="00F9319A"/>
    <w:rsid w:val="00F932EB"/>
    <w:rsid w:val="00F9587E"/>
    <w:rsid w:val="00F9651B"/>
    <w:rsid w:val="00F96A04"/>
    <w:rsid w:val="00FA11DC"/>
    <w:rsid w:val="00FA28F4"/>
    <w:rsid w:val="00FA2FA6"/>
    <w:rsid w:val="00FA6446"/>
    <w:rsid w:val="00FA6D72"/>
    <w:rsid w:val="00FB0561"/>
    <w:rsid w:val="00FB1877"/>
    <w:rsid w:val="00FB528A"/>
    <w:rsid w:val="00FC0088"/>
    <w:rsid w:val="00FC2831"/>
    <w:rsid w:val="00FC79E6"/>
    <w:rsid w:val="00FD7D65"/>
    <w:rsid w:val="00FE05D0"/>
    <w:rsid w:val="00FE0603"/>
    <w:rsid w:val="00FE0987"/>
    <w:rsid w:val="00FE1B9C"/>
    <w:rsid w:val="00FF3452"/>
    <w:rsid w:val="00FF5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 w:type="character" w:styleId="af7">
    <w:name w:val="Hyperlink"/>
    <w:basedOn w:val="a0"/>
    <w:uiPriority w:val="99"/>
    <w:unhideWhenUsed/>
    <w:rsid w:val="008F304C"/>
    <w:rPr>
      <w:color w:val="0000FF"/>
      <w:u w:val="single"/>
    </w:rPr>
  </w:style>
  <w:style w:type="character" w:customStyle="1" w:styleId="11">
    <w:name w:val="Основной текст1"/>
    <w:rsid w:val="00D5415B"/>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64811C-19B9-4E8C-B45E-B42718944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6</Pages>
  <Words>1681</Words>
  <Characters>9588</Characters>
  <Application>Microsoft Office Word</Application>
  <DocSecurity>0</DocSecurity>
  <Lines>79</Lines>
  <Paragraphs>22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Erogacheva</cp:lastModifiedBy>
  <cp:revision>87</cp:revision>
  <cp:lastPrinted>2022-02-21T05:03:00Z</cp:lastPrinted>
  <dcterms:created xsi:type="dcterms:W3CDTF">2019-10-15T11:11:00Z</dcterms:created>
  <dcterms:modified xsi:type="dcterms:W3CDTF">2023-11-16T05:32:00Z</dcterms:modified>
  <cp:contentStatus/>
</cp:coreProperties>
</file>