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970" w:rsidRPr="0020602E" w:rsidRDefault="00AB4970" w:rsidP="0020602E">
      <w:pPr>
        <w:ind w:firstLine="454"/>
        <w:jc w:val="both"/>
        <w:rPr>
          <w:rFonts w:ascii="Arial" w:hAnsi="Arial" w:cs="Arial"/>
          <w:sz w:val="18"/>
          <w:szCs w:val="18"/>
        </w:rPr>
      </w:pPr>
    </w:p>
    <w:p w:rsidR="00AB4970" w:rsidRPr="0020602E" w:rsidRDefault="0020602E" w:rsidP="0020602E">
      <w:pPr>
        <w:shd w:val="clear" w:color="auto" w:fill="FFFFFF"/>
        <w:ind w:firstLine="454"/>
        <w:jc w:val="center"/>
        <w:rPr>
          <w:rFonts w:asciiTheme="majorHAnsi" w:hAnsiTheme="majorHAnsi" w:cs="Arial"/>
        </w:rPr>
      </w:pPr>
      <w:r w:rsidRPr="0020602E">
        <w:rPr>
          <w:rFonts w:asciiTheme="majorHAnsi" w:eastAsia="Times New Roman" w:hAnsiTheme="majorHAnsi" w:cs="Arial"/>
          <w:bCs/>
        </w:rPr>
        <w:t xml:space="preserve">ПОСТАНОВЛЕНИЕ </w:t>
      </w:r>
      <w:r w:rsidR="00D33DB5" w:rsidRPr="0020602E">
        <w:rPr>
          <w:rFonts w:asciiTheme="majorHAnsi" w:eastAsia="Times New Roman" w:hAnsiTheme="majorHAnsi" w:cs="Arial"/>
        </w:rPr>
        <w:t>АДМИНИСТРАЦИ</w:t>
      </w:r>
      <w:r w:rsidRPr="0020602E">
        <w:rPr>
          <w:rFonts w:asciiTheme="majorHAnsi" w:eastAsia="Times New Roman" w:hAnsiTheme="majorHAnsi" w:cs="Arial"/>
        </w:rPr>
        <w:t>И</w:t>
      </w:r>
      <w:r w:rsidR="00D33DB5" w:rsidRPr="0020602E">
        <w:rPr>
          <w:rFonts w:asciiTheme="majorHAnsi" w:eastAsia="Times New Roman" w:hAnsiTheme="majorHAnsi" w:cs="Arial"/>
        </w:rPr>
        <w:t xml:space="preserve"> МУНИЦИПАЛЬНОГО ОБРАЗОВАНИЯ «ГОРОД АСТРАХАНЬ»</w:t>
      </w:r>
    </w:p>
    <w:p w:rsidR="00AB4970" w:rsidRPr="0020602E" w:rsidRDefault="0020602E" w:rsidP="0020602E">
      <w:pPr>
        <w:shd w:val="clear" w:color="auto" w:fill="FFFFFF"/>
        <w:tabs>
          <w:tab w:val="left" w:pos="9036"/>
        </w:tabs>
        <w:ind w:firstLine="454"/>
        <w:jc w:val="center"/>
        <w:rPr>
          <w:rFonts w:ascii="Arial" w:hAnsi="Arial" w:cs="Arial"/>
          <w:sz w:val="18"/>
          <w:szCs w:val="18"/>
        </w:rPr>
      </w:pPr>
      <w:r w:rsidRPr="0020602E">
        <w:rPr>
          <w:rFonts w:asciiTheme="majorHAnsi" w:hAnsiTheme="majorHAnsi" w:cs="Arial"/>
        </w:rPr>
        <w:t xml:space="preserve">от </w:t>
      </w:r>
      <w:r w:rsidR="00D33DB5" w:rsidRPr="0020602E">
        <w:rPr>
          <w:rFonts w:asciiTheme="majorHAnsi" w:hAnsiTheme="majorHAnsi" w:cs="Arial"/>
        </w:rPr>
        <w:t xml:space="preserve">09 </w:t>
      </w:r>
      <w:r w:rsidR="00D33DB5" w:rsidRPr="0020602E">
        <w:rPr>
          <w:rFonts w:asciiTheme="majorHAnsi" w:eastAsia="Times New Roman" w:hAnsiTheme="majorHAnsi" w:cs="Arial"/>
        </w:rPr>
        <w:t>января 2019 года</w:t>
      </w:r>
      <w:r w:rsidRPr="0020602E">
        <w:rPr>
          <w:rFonts w:asciiTheme="majorHAnsi" w:eastAsia="Times New Roman" w:hAnsiTheme="majorHAnsi" w:cs="Arial"/>
        </w:rPr>
        <w:t xml:space="preserve"> </w:t>
      </w:r>
      <w:r w:rsidR="00D33DB5" w:rsidRPr="0020602E">
        <w:rPr>
          <w:rFonts w:asciiTheme="majorHAnsi" w:eastAsia="Times New Roman" w:hAnsiTheme="majorHAnsi" w:cs="Arial"/>
        </w:rPr>
        <w:t>№</w:t>
      </w:r>
      <w:r w:rsidRPr="0020602E">
        <w:rPr>
          <w:rFonts w:asciiTheme="majorHAnsi" w:eastAsia="Times New Roman" w:hAnsiTheme="majorHAnsi" w:cs="Arial"/>
        </w:rPr>
        <w:t xml:space="preserve"> </w:t>
      </w:r>
      <w:r w:rsidR="00D33DB5" w:rsidRPr="0020602E">
        <w:rPr>
          <w:rFonts w:asciiTheme="majorHAnsi" w:eastAsia="Times New Roman" w:hAnsiTheme="majorHAnsi" w:cs="Arial"/>
        </w:rPr>
        <w:t>04</w:t>
      </w:r>
    </w:p>
    <w:p w:rsidR="00AB4970" w:rsidRPr="0020602E" w:rsidRDefault="0020602E" w:rsidP="0020602E">
      <w:pPr>
        <w:shd w:val="clear" w:color="auto" w:fill="FFFFFF"/>
        <w:ind w:firstLine="454"/>
        <w:jc w:val="center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>«</w:t>
      </w:r>
      <w:r w:rsidR="00D33DB5" w:rsidRPr="0020602E">
        <w:rPr>
          <w:rFonts w:ascii="Arial" w:eastAsia="Times New Roman" w:hAnsi="Arial" w:cs="Arial"/>
          <w:sz w:val="18"/>
          <w:szCs w:val="18"/>
        </w:rPr>
        <w:t>О внесении изменений в постановление администрации муниципального образования «Город Астрахань» от 11.07.2018 №424</w:t>
      </w:r>
      <w:r>
        <w:rPr>
          <w:rFonts w:ascii="Arial" w:eastAsia="Times New Roman" w:hAnsi="Arial" w:cs="Arial"/>
          <w:sz w:val="18"/>
          <w:szCs w:val="18"/>
        </w:rPr>
        <w:t>»</w:t>
      </w:r>
    </w:p>
    <w:p w:rsidR="00AB4970" w:rsidRPr="0020602E" w:rsidRDefault="00D33DB5" w:rsidP="0020602E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Уставом муниципального образования «Город Астрахань», в целях обеспечения безопасности дорожного движения</w:t>
      </w:r>
    </w:p>
    <w:p w:rsidR="00AB4970" w:rsidRPr="0020602E" w:rsidRDefault="00D33DB5" w:rsidP="0020602E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ПОСТАНОВЛЯЮ:</w:t>
      </w:r>
    </w:p>
    <w:p w:rsidR="00AB4970" w:rsidRPr="0020602E" w:rsidRDefault="00D33DB5" w:rsidP="0020602E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hAnsi="Arial" w:cs="Arial"/>
          <w:sz w:val="18"/>
          <w:szCs w:val="18"/>
        </w:rPr>
        <w:t xml:space="preserve">1. </w:t>
      </w:r>
      <w:r w:rsidRPr="0020602E">
        <w:rPr>
          <w:rFonts w:ascii="Arial" w:eastAsia="Times New Roman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11.07.2018 № 424 «Об утверждении </w:t>
      </w:r>
      <w:proofErr w:type="gramStart"/>
      <w:r w:rsidRPr="0020602E">
        <w:rPr>
          <w:rFonts w:ascii="Arial" w:eastAsia="Times New Roman" w:hAnsi="Arial" w:cs="Arial"/>
          <w:sz w:val="18"/>
          <w:szCs w:val="18"/>
        </w:rPr>
        <w:t>схем расположения технических средств организации дорожного движения</w:t>
      </w:r>
      <w:proofErr w:type="gramEnd"/>
      <w:r w:rsidRPr="0020602E">
        <w:rPr>
          <w:rFonts w:ascii="Arial" w:eastAsia="Times New Roman" w:hAnsi="Arial" w:cs="Arial"/>
          <w:sz w:val="18"/>
          <w:szCs w:val="18"/>
        </w:rPr>
        <w:t xml:space="preserve"> в г. Астрахань» следующее изменение:</w:t>
      </w:r>
    </w:p>
    <w:p w:rsidR="00AB4970" w:rsidRPr="0020602E" w:rsidRDefault="00D33DB5" w:rsidP="0020602E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hAnsi="Arial" w:cs="Arial"/>
          <w:sz w:val="18"/>
          <w:szCs w:val="18"/>
        </w:rPr>
        <w:t xml:space="preserve">- </w:t>
      </w:r>
      <w:r w:rsidRPr="0020602E">
        <w:rPr>
          <w:rFonts w:ascii="Arial" w:eastAsia="Times New Roman" w:hAnsi="Arial" w:cs="Arial"/>
          <w:sz w:val="18"/>
          <w:szCs w:val="18"/>
        </w:rPr>
        <w:t xml:space="preserve">приложение 1 «Перечень </w:t>
      </w:r>
      <w:proofErr w:type="gramStart"/>
      <w:r w:rsidRPr="0020602E">
        <w:rPr>
          <w:rFonts w:ascii="Arial" w:eastAsia="Times New Roman" w:hAnsi="Arial" w:cs="Arial"/>
          <w:sz w:val="18"/>
          <w:szCs w:val="18"/>
        </w:rPr>
        <w:t>схем расстановки технических средств организации дорожного движения</w:t>
      </w:r>
      <w:proofErr w:type="gramEnd"/>
      <w:r w:rsidRPr="0020602E">
        <w:rPr>
          <w:rFonts w:ascii="Arial" w:eastAsia="Times New Roman" w:hAnsi="Arial" w:cs="Arial"/>
          <w:sz w:val="18"/>
          <w:szCs w:val="18"/>
        </w:rPr>
        <w:t xml:space="preserve"> в г. Астрахань» к постановлению администрации муниципального образования «Город Астрахань» от 11.07.2018 № 424 дополнить пунктами:</w:t>
      </w:r>
    </w:p>
    <w:p w:rsidR="00AB4970" w:rsidRPr="0020602E" w:rsidRDefault="00D33DB5" w:rsidP="0020602E">
      <w:pPr>
        <w:shd w:val="clear" w:color="auto" w:fill="FFFFFF"/>
        <w:tabs>
          <w:tab w:val="left" w:pos="2786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hAnsi="Arial" w:cs="Arial"/>
          <w:sz w:val="18"/>
          <w:szCs w:val="18"/>
        </w:rPr>
        <w:t>30</w:t>
      </w:r>
      <w:r w:rsidR="0020602E">
        <w:rPr>
          <w:rFonts w:ascii="Arial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«Схема расположения технических средств организации дорожного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движения на участке автомобильной дороги по ул. В. Тредиаковского от ул.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Тургенева до ул. Адмиралтейской;</w:t>
      </w:r>
    </w:p>
    <w:p w:rsidR="00AB4970" w:rsidRPr="0020602E" w:rsidRDefault="00D33DB5" w:rsidP="0020602E">
      <w:pPr>
        <w:shd w:val="clear" w:color="auto" w:fill="FFFFFF"/>
        <w:tabs>
          <w:tab w:val="left" w:pos="2786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hAnsi="Arial" w:cs="Arial"/>
          <w:sz w:val="18"/>
          <w:szCs w:val="18"/>
        </w:rPr>
        <w:t>31</w:t>
      </w:r>
      <w:r w:rsidR="0020602E">
        <w:rPr>
          <w:rFonts w:ascii="Arial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«Схема расположения технических средств организации дорожного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proofErr w:type="gramStart"/>
      <w:r w:rsidRPr="0020602E">
        <w:rPr>
          <w:rFonts w:ascii="Arial" w:eastAsia="Times New Roman" w:hAnsi="Arial" w:cs="Arial"/>
          <w:sz w:val="18"/>
          <w:szCs w:val="18"/>
        </w:rPr>
        <w:t>со</w:t>
      </w:r>
      <w:proofErr w:type="gramEnd"/>
      <w:r w:rsidR="0020602E">
        <w:rPr>
          <w:rFonts w:ascii="Arial" w:eastAsia="Times New Roman" w:hAnsi="Arial" w:cs="Arial"/>
          <w:sz w:val="18"/>
          <w:szCs w:val="18"/>
        </w:rPr>
        <w:t xml:space="preserve">  </w:t>
      </w:r>
      <w:r w:rsidRPr="0020602E">
        <w:rPr>
          <w:rFonts w:ascii="Arial" w:eastAsia="Times New Roman" w:hAnsi="Arial" w:cs="Arial"/>
          <w:sz w:val="18"/>
          <w:szCs w:val="18"/>
        </w:rPr>
        <w:t>движения на участке автомобильной дороги по ул. Мечникова, 8»;</w:t>
      </w:r>
    </w:p>
    <w:p w:rsidR="00AB4970" w:rsidRPr="0020602E" w:rsidRDefault="00D33DB5" w:rsidP="005E214E">
      <w:pPr>
        <w:shd w:val="clear" w:color="auto" w:fill="FFFFFF"/>
        <w:tabs>
          <w:tab w:val="left" w:pos="2417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32 «Схема расположения технических средств организации дорожного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движения на участке автомобильной дороги по ул. Кирова, 42»;</w:t>
      </w:r>
    </w:p>
    <w:p w:rsidR="00AB4970" w:rsidRPr="0020602E" w:rsidRDefault="005E214E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 </w:t>
      </w:r>
      <w:r w:rsidR="00D33DB5" w:rsidRPr="0020602E">
        <w:rPr>
          <w:rFonts w:ascii="Arial" w:eastAsia="Times New Roman" w:hAnsi="Arial" w:cs="Arial"/>
          <w:sz w:val="18"/>
          <w:szCs w:val="18"/>
        </w:rPr>
        <w:t xml:space="preserve">«Схема расположения технических средств организации дорожного движения на участке автомобильной дороги по ул. Моздокской от пер. Тихорецкого до пер. 1-й </w:t>
      </w:r>
      <w:proofErr w:type="gramStart"/>
      <w:r w:rsidR="00D33DB5" w:rsidRPr="0020602E">
        <w:rPr>
          <w:rFonts w:ascii="Arial" w:eastAsia="Times New Roman" w:hAnsi="Arial" w:cs="Arial"/>
          <w:sz w:val="18"/>
          <w:szCs w:val="18"/>
        </w:rPr>
        <w:t>Таманский</w:t>
      </w:r>
      <w:proofErr w:type="gramEnd"/>
      <w:r w:rsidR="00D33DB5" w:rsidRPr="0020602E">
        <w:rPr>
          <w:rFonts w:ascii="Arial" w:eastAsia="Times New Roman" w:hAnsi="Arial" w:cs="Arial"/>
          <w:sz w:val="18"/>
          <w:szCs w:val="18"/>
        </w:rPr>
        <w:t>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«Схема расположения технических средств организации дорожного движения на участке автомобильной дороги по ул. </w:t>
      </w:r>
      <w:proofErr w:type="spellStart"/>
      <w:r w:rsidRPr="0020602E">
        <w:rPr>
          <w:rFonts w:ascii="Arial" w:eastAsia="Times New Roman" w:hAnsi="Arial" w:cs="Arial"/>
          <w:sz w:val="18"/>
          <w:szCs w:val="18"/>
        </w:rPr>
        <w:t>Кр</w:t>
      </w:r>
      <w:proofErr w:type="spellEnd"/>
      <w:r w:rsidRPr="0020602E">
        <w:rPr>
          <w:rFonts w:ascii="Arial" w:eastAsia="Times New Roman" w:hAnsi="Arial" w:cs="Arial"/>
          <w:sz w:val="18"/>
          <w:szCs w:val="18"/>
        </w:rPr>
        <w:t>. Набережная от ул. Володарского до ул. Коммунистической»;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«Схема расположения технических средств организации дорожного движения на участке автомобильной дороги по ул. </w:t>
      </w:r>
      <w:proofErr w:type="spellStart"/>
      <w:r w:rsidRPr="0020602E">
        <w:rPr>
          <w:rFonts w:ascii="Arial" w:eastAsia="Times New Roman" w:hAnsi="Arial" w:cs="Arial"/>
          <w:sz w:val="18"/>
          <w:szCs w:val="18"/>
        </w:rPr>
        <w:t>Кр</w:t>
      </w:r>
      <w:proofErr w:type="spellEnd"/>
      <w:r w:rsidRPr="0020602E">
        <w:rPr>
          <w:rFonts w:ascii="Arial" w:eastAsia="Times New Roman" w:hAnsi="Arial" w:cs="Arial"/>
          <w:sz w:val="18"/>
          <w:szCs w:val="18"/>
        </w:rPr>
        <w:t>. Набережная, 12»;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«Схема расположения технических средств организации дорожного движения на участке автомобильной дороги по ул. </w:t>
      </w:r>
      <w:proofErr w:type="spellStart"/>
      <w:r w:rsidRPr="0020602E">
        <w:rPr>
          <w:rFonts w:ascii="Arial" w:eastAsia="Times New Roman" w:hAnsi="Arial" w:cs="Arial"/>
          <w:sz w:val="18"/>
          <w:szCs w:val="18"/>
        </w:rPr>
        <w:t>Кр</w:t>
      </w:r>
      <w:proofErr w:type="spellEnd"/>
      <w:r w:rsidRPr="0020602E">
        <w:rPr>
          <w:rFonts w:ascii="Arial" w:eastAsia="Times New Roman" w:hAnsi="Arial" w:cs="Arial"/>
          <w:sz w:val="18"/>
          <w:szCs w:val="18"/>
        </w:rPr>
        <w:t>. Набережная, 82»;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«Схема расположения технических средств организации дорожного движения на участке автомобильной дороги по ул. </w:t>
      </w:r>
      <w:proofErr w:type="spellStart"/>
      <w:r w:rsidRPr="0020602E">
        <w:rPr>
          <w:rFonts w:ascii="Arial" w:eastAsia="Times New Roman" w:hAnsi="Arial" w:cs="Arial"/>
          <w:sz w:val="18"/>
          <w:szCs w:val="18"/>
        </w:rPr>
        <w:t>Кр</w:t>
      </w:r>
      <w:proofErr w:type="spellEnd"/>
      <w:r w:rsidRPr="0020602E">
        <w:rPr>
          <w:rFonts w:ascii="Arial" w:eastAsia="Times New Roman" w:hAnsi="Arial" w:cs="Arial"/>
          <w:sz w:val="18"/>
          <w:szCs w:val="18"/>
        </w:rPr>
        <w:t>. Набережная, 105»;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«Схема расположения технических средств организации дорожного движения на участке автомобильной дороги по ул. </w:t>
      </w:r>
      <w:proofErr w:type="spellStart"/>
      <w:r w:rsidRPr="0020602E">
        <w:rPr>
          <w:rFonts w:ascii="Arial" w:eastAsia="Times New Roman" w:hAnsi="Arial" w:cs="Arial"/>
          <w:sz w:val="18"/>
          <w:szCs w:val="18"/>
        </w:rPr>
        <w:t>Кр</w:t>
      </w:r>
      <w:proofErr w:type="spellEnd"/>
      <w:r w:rsidRPr="0020602E">
        <w:rPr>
          <w:rFonts w:ascii="Arial" w:eastAsia="Times New Roman" w:hAnsi="Arial" w:cs="Arial"/>
          <w:sz w:val="18"/>
          <w:szCs w:val="18"/>
        </w:rPr>
        <w:t>. Набережная, 153»;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«Схема расположения технических средств организации дорожного движения на участке автомобильной дороги по ул. Набережная 1 Мая, 32»;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«Схема расположения технических средств организации дорожного движения на участке автомобильной дороги по ул. Набережная 1 Мая, 124»;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«Схема расположения технических средств организации дорожного движения на участке автомобильной дороги по ул. Набережная 1 Мая, 137»;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«Схема расположения технических средств организации дорожного движения на участке автомобильной дороги по ул. Набережная 1 Мая, 117»;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«Схема расположения технических средств организации дорожного движения на участке автомобильной дороги по ул. Саратовской, 76»;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«Схема расположения технических средств организации дорожного движения на участке автомобильной дороги по пер. М. Горького»;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«Схема расположения технических средств организации дорожного движения на участке автомобильной дороги по ул. Авиационной, 61»;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«Схема расположения технических средств организации дорожного движения в районе рынка «</w:t>
      </w:r>
      <w:proofErr w:type="gramStart"/>
      <w:r w:rsidRPr="0020602E">
        <w:rPr>
          <w:rFonts w:ascii="Arial" w:eastAsia="Times New Roman" w:hAnsi="Arial" w:cs="Arial"/>
          <w:sz w:val="18"/>
          <w:szCs w:val="18"/>
        </w:rPr>
        <w:t>Татар-Базар</w:t>
      </w:r>
      <w:proofErr w:type="gramEnd"/>
      <w:r w:rsidRPr="0020602E">
        <w:rPr>
          <w:rFonts w:ascii="Arial" w:eastAsia="Times New Roman" w:hAnsi="Arial" w:cs="Arial"/>
          <w:sz w:val="18"/>
          <w:szCs w:val="18"/>
        </w:rPr>
        <w:t>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«Схема расположения технических средств организации дорожного движения на участке автомобильной дороги по ул. Б. Хмельницкого от ул. Бэра до ул. Кирова»;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«Схема расположения технических средств организации дорожного движения на участке расположения автомобильной дороги по ул. Ульяновых, 12/ ул. Никольской, 9».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«Схема расположения технических средств организации дорожного движения на участке расположения автомобильной дороги по ул. Дзержинского, 80 «б» и 80 «6/2».</w:t>
      </w:r>
    </w:p>
    <w:p w:rsidR="00AB4970" w:rsidRPr="0020602E" w:rsidRDefault="00D33DB5" w:rsidP="0020602E">
      <w:pPr>
        <w:numPr>
          <w:ilvl w:val="0"/>
          <w:numId w:val="1"/>
        </w:numPr>
        <w:shd w:val="clear" w:color="auto" w:fill="FFFFFF"/>
        <w:tabs>
          <w:tab w:val="left" w:pos="107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«Схема расположения технических средств организации дорожного движения на участке расположения автомобильной дороги по ул. Бакинская (ТЦ </w:t>
      </w:r>
      <w:proofErr w:type="spellStart"/>
      <w:r w:rsidRPr="0020602E">
        <w:rPr>
          <w:rFonts w:ascii="Arial" w:eastAsia="Times New Roman" w:hAnsi="Arial" w:cs="Arial"/>
          <w:sz w:val="18"/>
          <w:szCs w:val="18"/>
        </w:rPr>
        <w:t>Алимпик</w:t>
      </w:r>
      <w:proofErr w:type="spellEnd"/>
      <w:r w:rsidRPr="0020602E">
        <w:rPr>
          <w:rFonts w:ascii="Arial" w:eastAsia="Times New Roman" w:hAnsi="Arial" w:cs="Arial"/>
          <w:sz w:val="18"/>
          <w:szCs w:val="18"/>
        </w:rPr>
        <w:t>)».</w:t>
      </w:r>
    </w:p>
    <w:p w:rsidR="00AB4970" w:rsidRPr="0020602E" w:rsidRDefault="00D33DB5" w:rsidP="0020602E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hAnsi="Arial" w:cs="Arial"/>
          <w:sz w:val="18"/>
          <w:szCs w:val="18"/>
        </w:rPr>
        <w:t xml:space="preserve">- </w:t>
      </w:r>
      <w:r w:rsidRPr="0020602E">
        <w:rPr>
          <w:rFonts w:ascii="Arial" w:eastAsia="Times New Roman" w:hAnsi="Arial" w:cs="Arial"/>
          <w:sz w:val="18"/>
          <w:szCs w:val="18"/>
        </w:rPr>
        <w:t>схему расположения технических средств организации дорожного движения на участке автомобильной дороги по ул. В. Тредиаковского от ул. Тургенева до ул. Адмиралтейской прилагаемую к настоящему постановлению</w:t>
      </w:r>
      <w:r w:rsidR="0020602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администрации</w:t>
      </w:r>
      <w:r w:rsidR="0020602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муниципального</w:t>
      </w:r>
      <w:r w:rsidR="0020602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образования</w:t>
      </w:r>
      <w:r w:rsidR="0020602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«Город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Астрахань»</w:t>
      </w:r>
      <w:r w:rsidR="0020602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считать</w:t>
      </w:r>
      <w:r w:rsidR="0020602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приложением</w:t>
      </w:r>
      <w:r w:rsidR="0020602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31</w:t>
      </w:r>
      <w:r w:rsidR="0020602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к</w:t>
      </w:r>
      <w:r w:rsidR="0020602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постановлению</w:t>
      </w:r>
      <w:r w:rsidR="0020602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администрации муниципального образования «Город Астрахань» от 11.07.2018 № 424;</w:t>
      </w:r>
    </w:p>
    <w:p w:rsidR="00AB4970" w:rsidRPr="0020602E" w:rsidRDefault="00D33DB5" w:rsidP="0020602E">
      <w:pPr>
        <w:numPr>
          <w:ilvl w:val="0"/>
          <w:numId w:val="2"/>
        </w:numPr>
        <w:shd w:val="clear" w:color="auto" w:fill="FFFFFF"/>
        <w:tabs>
          <w:tab w:val="left" w:pos="953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схему расположения технических средств организации дорожного движения на участке автомобильной дороги по ул. Мечникова, 8 прилагаемую к настоящему постановлению администрации муниципального образования «Город Астрахань» считать приложением 32 к постановлению администрации муниципального образования «Город Астрахань» от 11.07.2018 №424;</w:t>
      </w:r>
    </w:p>
    <w:p w:rsidR="00AB4970" w:rsidRPr="0020602E" w:rsidRDefault="00D33DB5" w:rsidP="0020602E">
      <w:pPr>
        <w:numPr>
          <w:ilvl w:val="0"/>
          <w:numId w:val="2"/>
        </w:numPr>
        <w:shd w:val="clear" w:color="auto" w:fill="FFFFFF"/>
        <w:tabs>
          <w:tab w:val="left" w:pos="953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схему расположения технических средств организации дорожного движения на участке автомобильной дороги по ул. Кирова, 42 прилагаемую к настоящему постановлению администрации муниципального образования «Город Астрахань» считать приложением 33 к постановлению администрации </w:t>
      </w:r>
      <w:r w:rsidRPr="0020602E">
        <w:rPr>
          <w:rFonts w:ascii="Arial" w:eastAsia="Times New Roman" w:hAnsi="Arial" w:cs="Arial"/>
          <w:sz w:val="18"/>
          <w:szCs w:val="18"/>
        </w:rPr>
        <w:lastRenderedPageBreak/>
        <w:t>муниципального образования «Город Астрахань» от 11.07.2018 №424;</w:t>
      </w:r>
    </w:p>
    <w:p w:rsidR="00AB4970" w:rsidRPr="0020602E" w:rsidRDefault="00D33DB5" w:rsidP="0020602E">
      <w:pPr>
        <w:numPr>
          <w:ilvl w:val="0"/>
          <w:numId w:val="2"/>
        </w:numPr>
        <w:shd w:val="clear" w:color="auto" w:fill="FFFFFF"/>
        <w:tabs>
          <w:tab w:val="left" w:pos="953"/>
        </w:tabs>
        <w:ind w:firstLine="454"/>
        <w:jc w:val="both"/>
        <w:rPr>
          <w:rFonts w:ascii="Arial" w:hAnsi="Arial" w:cs="Arial"/>
          <w:sz w:val="18"/>
          <w:szCs w:val="18"/>
        </w:rPr>
      </w:pPr>
      <w:proofErr w:type="gramStart"/>
      <w:r w:rsidRPr="0020602E">
        <w:rPr>
          <w:rFonts w:ascii="Arial" w:eastAsia="Times New Roman" w:hAnsi="Arial" w:cs="Arial"/>
          <w:sz w:val="18"/>
          <w:szCs w:val="18"/>
        </w:rPr>
        <w:t>схему расположения технических средств организации дорожного движения на участке автомобильной дороги по ул. Моздокской от пер. Тихорецкого до пер. 1-й Таманский прилагаемую к настоящему постановлению администрации муниципального образования «Город Астрахань» считать приложением 34 к постановлению администрации муниципального образования «Город Астрахань» от 11.07.2018 № 424;</w:t>
      </w:r>
      <w:proofErr w:type="gramEnd"/>
    </w:p>
    <w:p w:rsidR="00AB4970" w:rsidRPr="0020602E" w:rsidRDefault="00D33DB5" w:rsidP="0020602E">
      <w:pPr>
        <w:numPr>
          <w:ilvl w:val="0"/>
          <w:numId w:val="2"/>
        </w:numPr>
        <w:shd w:val="clear" w:color="auto" w:fill="FFFFFF"/>
        <w:tabs>
          <w:tab w:val="left" w:pos="953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схему расположения технических средств организации дорожного движения на участке автомобильной дороги по ул. </w:t>
      </w:r>
      <w:proofErr w:type="spellStart"/>
      <w:r w:rsidRPr="0020602E">
        <w:rPr>
          <w:rFonts w:ascii="Arial" w:eastAsia="Times New Roman" w:hAnsi="Arial" w:cs="Arial"/>
          <w:sz w:val="18"/>
          <w:szCs w:val="18"/>
        </w:rPr>
        <w:t>Кр</w:t>
      </w:r>
      <w:proofErr w:type="spellEnd"/>
      <w:r w:rsidRPr="0020602E">
        <w:rPr>
          <w:rFonts w:ascii="Arial" w:eastAsia="Times New Roman" w:hAnsi="Arial" w:cs="Arial"/>
          <w:sz w:val="18"/>
          <w:szCs w:val="18"/>
        </w:rPr>
        <w:t>. Набережная от ул. Володарского до ул. Коммунистической» прилагаемую к настоящему постановлению администрации муниципального образования «Город Астрахань» считать приложением 35 к постановлению администрации муниципального образования «Город Астрахань» от 11.07.2018 № 424;</w:t>
      </w:r>
    </w:p>
    <w:p w:rsidR="00AB4970" w:rsidRPr="0020602E" w:rsidRDefault="00D33DB5" w:rsidP="0020602E">
      <w:pPr>
        <w:numPr>
          <w:ilvl w:val="0"/>
          <w:numId w:val="2"/>
        </w:numPr>
        <w:shd w:val="clear" w:color="auto" w:fill="FFFFFF"/>
        <w:tabs>
          <w:tab w:val="left" w:pos="953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схему расположения технических средств организации дорожного движения на участке автомобильной дороги по ул. </w:t>
      </w:r>
      <w:proofErr w:type="spellStart"/>
      <w:r w:rsidRPr="0020602E">
        <w:rPr>
          <w:rFonts w:ascii="Arial" w:eastAsia="Times New Roman" w:hAnsi="Arial" w:cs="Arial"/>
          <w:sz w:val="18"/>
          <w:szCs w:val="18"/>
        </w:rPr>
        <w:t>Кр</w:t>
      </w:r>
      <w:proofErr w:type="spellEnd"/>
      <w:r w:rsidRPr="0020602E">
        <w:rPr>
          <w:rFonts w:ascii="Arial" w:eastAsia="Times New Roman" w:hAnsi="Arial" w:cs="Arial"/>
          <w:sz w:val="18"/>
          <w:szCs w:val="18"/>
        </w:rPr>
        <w:t>. Набережная, 12 прилагаемую к настоящему постановлению администрации муниципального образования «Город Астрахань» считать приложением 36 к постановлению администрации муниципального образования «Город Астрахань» от 11.07.2018 №424;</w:t>
      </w:r>
    </w:p>
    <w:p w:rsidR="00AB4970" w:rsidRPr="0020602E" w:rsidRDefault="00D33DB5" w:rsidP="0020602E">
      <w:pPr>
        <w:numPr>
          <w:ilvl w:val="0"/>
          <w:numId w:val="2"/>
        </w:numPr>
        <w:shd w:val="clear" w:color="auto" w:fill="FFFFFF"/>
        <w:tabs>
          <w:tab w:val="left" w:pos="953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схему расположения технических средств организации дорожного движения на участке автомобильной дороги по ул. </w:t>
      </w:r>
      <w:proofErr w:type="spellStart"/>
      <w:r w:rsidRPr="0020602E">
        <w:rPr>
          <w:rFonts w:ascii="Arial" w:eastAsia="Times New Roman" w:hAnsi="Arial" w:cs="Arial"/>
          <w:sz w:val="18"/>
          <w:szCs w:val="18"/>
        </w:rPr>
        <w:t>Кр</w:t>
      </w:r>
      <w:proofErr w:type="spellEnd"/>
      <w:r w:rsidRPr="0020602E">
        <w:rPr>
          <w:rFonts w:ascii="Arial" w:eastAsia="Times New Roman" w:hAnsi="Arial" w:cs="Arial"/>
          <w:sz w:val="18"/>
          <w:szCs w:val="18"/>
        </w:rPr>
        <w:t>. Набережная, 82 прилагаемую к настоящему постановлению администрации муниципального образования «Город Астрахань» считать приложением 37 к постановлению администрации муниципального образования «Город Астрахань» от 11.07.2018 №424;</w:t>
      </w:r>
    </w:p>
    <w:p w:rsidR="00AB4970" w:rsidRPr="0020602E" w:rsidRDefault="00D33DB5" w:rsidP="0020602E">
      <w:pPr>
        <w:numPr>
          <w:ilvl w:val="0"/>
          <w:numId w:val="2"/>
        </w:numPr>
        <w:shd w:val="clear" w:color="auto" w:fill="FFFFFF"/>
        <w:tabs>
          <w:tab w:val="left" w:pos="953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схему расположения технических средств организации дорожного движения на участке автомобильной дороги по ул. </w:t>
      </w:r>
      <w:proofErr w:type="spellStart"/>
      <w:r w:rsidRPr="0020602E">
        <w:rPr>
          <w:rFonts w:ascii="Arial" w:eastAsia="Times New Roman" w:hAnsi="Arial" w:cs="Arial"/>
          <w:sz w:val="18"/>
          <w:szCs w:val="18"/>
        </w:rPr>
        <w:t>Кр</w:t>
      </w:r>
      <w:proofErr w:type="spellEnd"/>
      <w:r w:rsidRPr="0020602E">
        <w:rPr>
          <w:rFonts w:ascii="Arial" w:eastAsia="Times New Roman" w:hAnsi="Arial" w:cs="Arial"/>
          <w:sz w:val="18"/>
          <w:szCs w:val="18"/>
        </w:rPr>
        <w:t>. Набережная, 105 прилагаемую к настоящему постановлению администрации муниципального образования «Город Астрахань» считать приложением 38 к постановлению администрации муниципального образования «Город Астрахань» от 11.07.2018 №424;</w:t>
      </w:r>
    </w:p>
    <w:p w:rsidR="00AB4970" w:rsidRPr="005E214E" w:rsidRDefault="00D33DB5" w:rsidP="0020602E">
      <w:pPr>
        <w:numPr>
          <w:ilvl w:val="0"/>
          <w:numId w:val="2"/>
        </w:numPr>
        <w:shd w:val="clear" w:color="auto" w:fill="FFFFFF"/>
        <w:tabs>
          <w:tab w:val="left" w:pos="953"/>
        </w:tabs>
        <w:ind w:left="38" w:firstLine="454"/>
        <w:jc w:val="both"/>
        <w:rPr>
          <w:rFonts w:ascii="Arial" w:hAnsi="Arial" w:cs="Arial"/>
          <w:sz w:val="18"/>
          <w:szCs w:val="18"/>
        </w:rPr>
      </w:pPr>
      <w:r w:rsidRPr="005E214E">
        <w:rPr>
          <w:rFonts w:ascii="Arial" w:eastAsia="Times New Roman" w:hAnsi="Arial" w:cs="Arial"/>
          <w:sz w:val="18"/>
          <w:szCs w:val="18"/>
        </w:rPr>
        <w:t xml:space="preserve">схему расположения технических средств организации дорожного движения на участке автомобильной дороги по ул. </w:t>
      </w:r>
      <w:proofErr w:type="spellStart"/>
      <w:r w:rsidRPr="005E214E">
        <w:rPr>
          <w:rFonts w:ascii="Arial" w:eastAsia="Times New Roman" w:hAnsi="Arial" w:cs="Arial"/>
          <w:sz w:val="18"/>
          <w:szCs w:val="18"/>
        </w:rPr>
        <w:t>Кр</w:t>
      </w:r>
      <w:proofErr w:type="spellEnd"/>
      <w:r w:rsidRPr="005E214E">
        <w:rPr>
          <w:rFonts w:ascii="Arial" w:eastAsia="Times New Roman" w:hAnsi="Arial" w:cs="Arial"/>
          <w:sz w:val="18"/>
          <w:szCs w:val="18"/>
        </w:rPr>
        <w:t>. Набережная, 153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5E214E">
        <w:rPr>
          <w:rFonts w:ascii="Arial" w:eastAsia="Times New Roman" w:hAnsi="Arial" w:cs="Arial"/>
          <w:sz w:val="18"/>
          <w:szCs w:val="18"/>
        </w:rPr>
        <w:t>прилагаемую к настоящему постановлению администрации муниципального образования «Город Астрахань» считать приложением 39 к постановлению администрации муниципального образования «Город Астрахань» от 11.07.2018 №424;</w:t>
      </w:r>
    </w:p>
    <w:p w:rsidR="00AB4970" w:rsidRPr="0020602E" w:rsidRDefault="00D33DB5" w:rsidP="0020602E">
      <w:pPr>
        <w:numPr>
          <w:ilvl w:val="0"/>
          <w:numId w:val="3"/>
        </w:numPr>
        <w:shd w:val="clear" w:color="auto" w:fill="FFFFFF"/>
        <w:tabs>
          <w:tab w:val="left" w:pos="95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схему расположения технических средств организации дорожного движения на участке автомобильной дороги по ул. Набережная 1 Мая, 32 прилагаемую к настоящему постановлению администрации муниципального образования «Город Астрахань» считать приложением 40 к постановлению администрации муниципального образования «Город Астрахань» от 11.07.2018 №424;</w:t>
      </w:r>
    </w:p>
    <w:p w:rsidR="00AB4970" w:rsidRPr="0020602E" w:rsidRDefault="00D33DB5" w:rsidP="0020602E">
      <w:pPr>
        <w:numPr>
          <w:ilvl w:val="0"/>
          <w:numId w:val="3"/>
        </w:numPr>
        <w:shd w:val="clear" w:color="auto" w:fill="FFFFFF"/>
        <w:tabs>
          <w:tab w:val="left" w:pos="95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схему расположения технических средств организации дорожного движения на участке автомобильной дороги по ул. Набережная 1 Мая, 124 прилагаемую к настоящему постановлению администрации муниципального образования «Город Астрахань» считать приложением 41 к постановлению администрации муниципального образования «Город Астрахань» от 11.07.2018 №424;</w:t>
      </w:r>
    </w:p>
    <w:p w:rsidR="00AB4970" w:rsidRPr="0020602E" w:rsidRDefault="00D33DB5" w:rsidP="0020602E">
      <w:pPr>
        <w:numPr>
          <w:ilvl w:val="0"/>
          <w:numId w:val="3"/>
        </w:numPr>
        <w:shd w:val="clear" w:color="auto" w:fill="FFFFFF"/>
        <w:tabs>
          <w:tab w:val="left" w:pos="95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схему расположения технических средств организации дорожного движения на участке автомобильной дороги по ул. Набережная 1 Мая, 137 прилагаемую к настоящему постановлению администрации муниципального образования «Город Астрахань» считать приложением 42 к постановлению администрации муниципального образования «Город Астрахань» от 11.07.2018 №424;</w:t>
      </w:r>
    </w:p>
    <w:p w:rsidR="00AB4970" w:rsidRPr="0020602E" w:rsidRDefault="00D33DB5" w:rsidP="0020602E">
      <w:pPr>
        <w:numPr>
          <w:ilvl w:val="0"/>
          <w:numId w:val="3"/>
        </w:numPr>
        <w:shd w:val="clear" w:color="auto" w:fill="FFFFFF"/>
        <w:tabs>
          <w:tab w:val="left" w:pos="95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схему расположения технических средств организации дорожного движения на участке автомобильной дороге по ул. Набережная 1 Мая, 117 прилагаемую к настоящему постановлению администрации муниципального образования «Город Астрахань» считать приложением 43 к постановлению администрации муниципального образования «Город Астрахань» от 11.07.2018 №424;</w:t>
      </w:r>
    </w:p>
    <w:p w:rsidR="00AB4970" w:rsidRPr="0020602E" w:rsidRDefault="00D33DB5" w:rsidP="0020602E">
      <w:pPr>
        <w:numPr>
          <w:ilvl w:val="0"/>
          <w:numId w:val="3"/>
        </w:numPr>
        <w:shd w:val="clear" w:color="auto" w:fill="FFFFFF"/>
        <w:tabs>
          <w:tab w:val="left" w:pos="95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схему расположения технических средств организации дорожного движения на участке автомобильной дороги по ул. Саратовской, 76 прилагаемую к настоящему постановлению администрации муниципального образования «Город Астрахань» считать приложением 44 к постановлению администрации муниципального образования «Город Астрахань» от 11.07.2018 №424;</w:t>
      </w:r>
    </w:p>
    <w:p w:rsidR="00AB4970" w:rsidRPr="0020602E" w:rsidRDefault="00D33DB5" w:rsidP="0020602E">
      <w:pPr>
        <w:numPr>
          <w:ilvl w:val="0"/>
          <w:numId w:val="3"/>
        </w:numPr>
        <w:shd w:val="clear" w:color="auto" w:fill="FFFFFF"/>
        <w:tabs>
          <w:tab w:val="left" w:pos="95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схему расположения технических средств организации дорожного движения на участке автомобильной дороги по пер. М. Горького прилагаемую к настоящему постановлению администрации муниципального образования «Город Астрахань» считать приложением 45 к постановлению администрации муниципального образования «Город Астрахань» от 11.07.2018 №424;</w:t>
      </w:r>
    </w:p>
    <w:p w:rsidR="00AB4970" w:rsidRPr="0020602E" w:rsidRDefault="00D33DB5" w:rsidP="0020602E">
      <w:pPr>
        <w:numPr>
          <w:ilvl w:val="0"/>
          <w:numId w:val="3"/>
        </w:numPr>
        <w:shd w:val="clear" w:color="auto" w:fill="FFFFFF"/>
        <w:tabs>
          <w:tab w:val="left" w:pos="958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схему расположения технических средств организации дорожного движения на участке автомобильной дороги по ул. Авиационной, 61 прилагаемую к настоящему постановлению администрации муниципального образования «Город Астрахань» считать приложением 46 к постановлению администрации муниципального образования «Город Астрахань» от 11.07.2018 №424;</w:t>
      </w:r>
    </w:p>
    <w:p w:rsidR="00AB4970" w:rsidRPr="0020602E" w:rsidRDefault="00D33DB5" w:rsidP="0020602E">
      <w:pPr>
        <w:numPr>
          <w:ilvl w:val="0"/>
          <w:numId w:val="2"/>
        </w:numPr>
        <w:shd w:val="clear" w:color="auto" w:fill="FFFFFF"/>
        <w:tabs>
          <w:tab w:val="left" w:pos="972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схему расположения технических средств организации дорожного движения на участке автомобильной дороги в районе рынка «</w:t>
      </w:r>
      <w:proofErr w:type="gramStart"/>
      <w:r w:rsidRPr="0020602E">
        <w:rPr>
          <w:rFonts w:ascii="Arial" w:eastAsia="Times New Roman" w:hAnsi="Arial" w:cs="Arial"/>
          <w:sz w:val="18"/>
          <w:szCs w:val="18"/>
        </w:rPr>
        <w:t>Татар-Базар</w:t>
      </w:r>
      <w:proofErr w:type="gramEnd"/>
      <w:r w:rsidRPr="0020602E">
        <w:rPr>
          <w:rFonts w:ascii="Arial" w:eastAsia="Times New Roman" w:hAnsi="Arial" w:cs="Arial"/>
          <w:sz w:val="18"/>
          <w:szCs w:val="18"/>
        </w:rPr>
        <w:t>» прилагаемую к настоящему постановлению администрации муниципального образования «Город Астрахань» считать приложением 47 к постановлению администрации муниципального образования «Город Астрахань» от 11.07,2018 №424;</w:t>
      </w:r>
    </w:p>
    <w:p w:rsidR="00AB4970" w:rsidRPr="0020602E" w:rsidRDefault="00D33DB5" w:rsidP="0020602E">
      <w:pPr>
        <w:numPr>
          <w:ilvl w:val="0"/>
          <w:numId w:val="2"/>
        </w:numPr>
        <w:shd w:val="clear" w:color="auto" w:fill="FFFFFF"/>
        <w:tabs>
          <w:tab w:val="left" w:pos="972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схему расположения технических средств организации дорожного движения на участке автомобильной дороги по ул. Б. Хмельницкого от ул. Бэра до ул. Кирова прилагаемую к настоящему постановлению администрации муниципального образования «Город Астрахань» считать приложением 48 к постановлению администрации муниципального образования «Город Астрахань» от 11.07.2018 № 424;</w:t>
      </w:r>
    </w:p>
    <w:p w:rsidR="00AB4970" w:rsidRPr="0020602E" w:rsidRDefault="00D33DB5" w:rsidP="0020602E">
      <w:pPr>
        <w:numPr>
          <w:ilvl w:val="0"/>
          <w:numId w:val="2"/>
        </w:numPr>
        <w:shd w:val="clear" w:color="auto" w:fill="FFFFFF"/>
        <w:tabs>
          <w:tab w:val="left" w:pos="972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схему расположения технических средств организации дорожного движения на участке автомобильной дороги по ул. Ульяновых, 12/ ул. Никольской, 9 прилагаемую к настоящему постановлению администрации муниципального образования «Город Астрахань» считать приложением 49 к постановлению администрации муниципального образования «Город Астрахань» от 11.07.2018 № 424;</w:t>
      </w:r>
    </w:p>
    <w:p w:rsidR="00AB4970" w:rsidRPr="0020602E" w:rsidRDefault="00D33DB5" w:rsidP="0020602E">
      <w:pPr>
        <w:numPr>
          <w:ilvl w:val="0"/>
          <w:numId w:val="2"/>
        </w:numPr>
        <w:shd w:val="clear" w:color="auto" w:fill="FFFFFF"/>
        <w:tabs>
          <w:tab w:val="left" w:pos="972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схему расположения технических средств организации дорожного движения на участке автомобильной дороги по ул. Дзержинского, 80 «б» и 80 «6/2» прилагаемую к настоящему постановлению администрации муниципального образования «Город Астрахань» считать приложением 50 к постановлению </w:t>
      </w:r>
      <w:r w:rsidRPr="0020602E">
        <w:rPr>
          <w:rFonts w:ascii="Arial" w:eastAsia="Times New Roman" w:hAnsi="Arial" w:cs="Arial"/>
          <w:sz w:val="18"/>
          <w:szCs w:val="18"/>
        </w:rPr>
        <w:lastRenderedPageBreak/>
        <w:t>администрации муниципального образования «Город Астрахань» от 11.07.2018 № 424;</w:t>
      </w:r>
    </w:p>
    <w:p w:rsidR="00AB4970" w:rsidRPr="0020602E" w:rsidRDefault="00D33DB5" w:rsidP="0020602E">
      <w:pPr>
        <w:numPr>
          <w:ilvl w:val="0"/>
          <w:numId w:val="2"/>
        </w:numPr>
        <w:shd w:val="clear" w:color="auto" w:fill="FFFFFF"/>
        <w:tabs>
          <w:tab w:val="left" w:pos="972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 xml:space="preserve">схему расположения технических средств организации дорожного движения на участке автомобильной дороги по ул. Бакинская (ТЦ </w:t>
      </w:r>
      <w:proofErr w:type="spellStart"/>
      <w:r w:rsidRPr="0020602E">
        <w:rPr>
          <w:rFonts w:ascii="Arial" w:eastAsia="Times New Roman" w:hAnsi="Arial" w:cs="Arial"/>
          <w:sz w:val="18"/>
          <w:szCs w:val="18"/>
        </w:rPr>
        <w:t>Алимпик</w:t>
      </w:r>
      <w:proofErr w:type="spellEnd"/>
      <w:r w:rsidRPr="0020602E">
        <w:rPr>
          <w:rFonts w:ascii="Arial" w:eastAsia="Times New Roman" w:hAnsi="Arial" w:cs="Arial"/>
          <w:sz w:val="18"/>
          <w:szCs w:val="18"/>
        </w:rPr>
        <w:t>) прилагаемую к настоящему постановлению администрации муниципального образования «Город Астрахань» считать приложением 51 к постановлению администрации муниципального образования «Город Астрахань» от 11.07.2018 №424.</w:t>
      </w:r>
    </w:p>
    <w:p w:rsidR="00AB4970" w:rsidRPr="0020602E" w:rsidRDefault="00D33DB5" w:rsidP="0020602E">
      <w:pPr>
        <w:shd w:val="clear" w:color="auto" w:fill="FFFFFF"/>
        <w:tabs>
          <w:tab w:val="left" w:pos="1150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hAnsi="Arial" w:cs="Arial"/>
          <w:sz w:val="18"/>
          <w:szCs w:val="18"/>
        </w:rPr>
        <w:t>2.</w:t>
      </w:r>
      <w:r w:rsidR="0020602E">
        <w:rPr>
          <w:rFonts w:ascii="Arial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Управлению по коммунальному хозяйству и благоустройству</w:t>
      </w:r>
      <w:r w:rsidRPr="0020602E">
        <w:rPr>
          <w:rFonts w:ascii="Arial" w:eastAsia="Times New Roman" w:hAnsi="Arial" w:cs="Arial"/>
          <w:sz w:val="18"/>
          <w:szCs w:val="18"/>
        </w:rPr>
        <w:br/>
        <w:t>администрации муниципального образования «Город Астрахань»:</w:t>
      </w:r>
    </w:p>
    <w:p w:rsidR="00AB4970" w:rsidRPr="0020602E" w:rsidRDefault="00D33DB5" w:rsidP="0020602E">
      <w:pPr>
        <w:numPr>
          <w:ilvl w:val="0"/>
          <w:numId w:val="4"/>
        </w:numPr>
        <w:shd w:val="clear" w:color="auto" w:fill="FFFFFF"/>
        <w:tabs>
          <w:tab w:val="left" w:pos="1226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Выступить заказчиком на установку и содержание технических средств организации дорожного движения.</w:t>
      </w:r>
    </w:p>
    <w:p w:rsidR="00AB4970" w:rsidRPr="0020602E" w:rsidRDefault="00D33DB5" w:rsidP="0020602E">
      <w:pPr>
        <w:numPr>
          <w:ilvl w:val="0"/>
          <w:numId w:val="4"/>
        </w:numPr>
        <w:shd w:val="clear" w:color="auto" w:fill="FFFFFF"/>
        <w:tabs>
          <w:tab w:val="left" w:pos="1226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Установить соответствующие дорожные знаки не ранее чем через 20 дней с момента официального опубликования настоящего постановления.</w:t>
      </w:r>
    </w:p>
    <w:p w:rsidR="00AB4970" w:rsidRPr="0020602E" w:rsidRDefault="00D33DB5" w:rsidP="0020602E">
      <w:pPr>
        <w:shd w:val="clear" w:color="auto" w:fill="FFFFFF"/>
        <w:tabs>
          <w:tab w:val="left" w:pos="986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hAnsi="Arial" w:cs="Arial"/>
          <w:sz w:val="18"/>
          <w:szCs w:val="18"/>
        </w:rPr>
        <w:t>3.</w:t>
      </w:r>
      <w:r w:rsidR="0020602E">
        <w:rPr>
          <w:rFonts w:ascii="Arial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Управлению информационной политики администрации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</w:t>
      </w:r>
    </w:p>
    <w:p w:rsidR="00AB4970" w:rsidRPr="0020602E" w:rsidRDefault="00D33DB5" w:rsidP="0020602E">
      <w:pPr>
        <w:shd w:val="clear" w:color="auto" w:fill="FFFFFF"/>
        <w:tabs>
          <w:tab w:val="left" w:pos="1200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hAnsi="Arial" w:cs="Arial"/>
          <w:sz w:val="18"/>
          <w:szCs w:val="18"/>
        </w:rPr>
        <w:t>3.1.</w:t>
      </w:r>
      <w:r w:rsidR="0020602E">
        <w:rPr>
          <w:rFonts w:ascii="Arial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Опубликовать настоящее постановление администрации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в средствах массовой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информации.</w:t>
      </w:r>
    </w:p>
    <w:p w:rsidR="00AB4970" w:rsidRPr="0020602E" w:rsidRDefault="00D33DB5" w:rsidP="0020602E">
      <w:pPr>
        <w:shd w:val="clear" w:color="auto" w:fill="FFFFFF"/>
        <w:tabs>
          <w:tab w:val="left" w:pos="1337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hAnsi="Arial" w:cs="Arial"/>
          <w:sz w:val="18"/>
          <w:szCs w:val="18"/>
        </w:rPr>
        <w:t>3.2.</w:t>
      </w:r>
      <w:r w:rsidR="0020602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0602E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Pr="0020602E">
        <w:rPr>
          <w:rFonts w:ascii="Arial" w:eastAsia="Times New Roman" w:hAnsi="Arial" w:cs="Arial"/>
          <w:sz w:val="18"/>
          <w:szCs w:val="18"/>
        </w:rPr>
        <w:t xml:space="preserve"> настоящее постановление на официальном сайте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администрации муниципального образования «Город Астрахань» и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проинформировать население о принятом постановлении в средствах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массовой информации.</w:t>
      </w:r>
    </w:p>
    <w:p w:rsidR="00AB4970" w:rsidRPr="0020602E" w:rsidRDefault="00D33DB5" w:rsidP="0020602E">
      <w:pPr>
        <w:shd w:val="clear" w:color="auto" w:fill="FFFFFF"/>
        <w:tabs>
          <w:tab w:val="left" w:pos="986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hAnsi="Arial" w:cs="Arial"/>
          <w:sz w:val="18"/>
          <w:szCs w:val="18"/>
        </w:rPr>
        <w:t>4.</w:t>
      </w:r>
      <w:r w:rsidR="0020602E">
        <w:rPr>
          <w:rFonts w:ascii="Arial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Управлению контроля и документооборота администрации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AB4970" w:rsidRPr="0020602E" w:rsidRDefault="00D33DB5" w:rsidP="0020602E">
      <w:pPr>
        <w:shd w:val="clear" w:color="auto" w:fill="FFFFFF"/>
        <w:tabs>
          <w:tab w:val="left" w:pos="1375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hAnsi="Arial" w:cs="Arial"/>
          <w:sz w:val="18"/>
          <w:szCs w:val="18"/>
        </w:rPr>
        <w:t>4.1.</w:t>
      </w:r>
      <w:r w:rsidR="0020602E">
        <w:rPr>
          <w:rFonts w:ascii="Arial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Внести соответствующие изменения в поисково-справочную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систему правовых актов администрации муниципального образования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«Город Астрахань».</w:t>
      </w:r>
    </w:p>
    <w:p w:rsidR="00AB4970" w:rsidRPr="0020602E" w:rsidRDefault="00D33DB5" w:rsidP="0020602E">
      <w:pPr>
        <w:shd w:val="clear" w:color="auto" w:fill="FFFFFF"/>
        <w:tabs>
          <w:tab w:val="left" w:pos="1135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hAnsi="Arial" w:cs="Arial"/>
          <w:sz w:val="18"/>
          <w:szCs w:val="18"/>
        </w:rPr>
        <w:t>4.2.</w:t>
      </w:r>
      <w:r w:rsidR="0020602E">
        <w:rPr>
          <w:rFonts w:ascii="Arial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В течение десяти дней после дня принятия настоящего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постановления администрации муниципального образования «Город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Астрахань» направить его в прокуратуру города Астрахани для проведения</w:t>
      </w:r>
      <w:r w:rsidR="005E214E">
        <w:rPr>
          <w:rFonts w:ascii="Arial" w:eastAsia="Times New Roman" w:hAnsi="Arial" w:cs="Arial"/>
          <w:sz w:val="18"/>
          <w:szCs w:val="18"/>
        </w:rPr>
        <w:t xml:space="preserve"> </w:t>
      </w:r>
      <w:r w:rsidRPr="0020602E">
        <w:rPr>
          <w:rFonts w:ascii="Arial" w:eastAsia="Times New Roman" w:hAnsi="Arial" w:cs="Arial"/>
          <w:sz w:val="18"/>
          <w:szCs w:val="18"/>
        </w:rPr>
        <w:t>антикоррупционной экспертизы и проверки на предмет законности.</w:t>
      </w:r>
    </w:p>
    <w:p w:rsidR="00AB4970" w:rsidRPr="0020602E" w:rsidRDefault="00D33DB5" w:rsidP="0020602E">
      <w:pPr>
        <w:numPr>
          <w:ilvl w:val="0"/>
          <w:numId w:val="5"/>
        </w:numPr>
        <w:shd w:val="clear" w:color="auto" w:fill="FFFFFF"/>
        <w:tabs>
          <w:tab w:val="left" w:pos="986"/>
        </w:tabs>
        <w:ind w:firstLine="454"/>
        <w:jc w:val="both"/>
        <w:rPr>
          <w:rFonts w:ascii="Arial" w:hAnsi="Arial" w:cs="Arial"/>
          <w:sz w:val="18"/>
          <w:szCs w:val="18"/>
        </w:rPr>
      </w:pPr>
      <w:r w:rsidRPr="0020602E">
        <w:rPr>
          <w:rFonts w:ascii="Arial" w:eastAsia="Times New Roman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AB4970" w:rsidRPr="0020602E" w:rsidRDefault="00D33DB5" w:rsidP="0020602E">
      <w:pPr>
        <w:numPr>
          <w:ilvl w:val="0"/>
          <w:numId w:val="5"/>
        </w:numPr>
        <w:shd w:val="clear" w:color="auto" w:fill="FFFFFF"/>
        <w:tabs>
          <w:tab w:val="left" w:pos="986"/>
        </w:tabs>
        <w:ind w:firstLine="454"/>
        <w:jc w:val="both"/>
        <w:rPr>
          <w:rFonts w:ascii="Arial" w:hAnsi="Arial" w:cs="Arial"/>
          <w:sz w:val="18"/>
          <w:szCs w:val="18"/>
        </w:rPr>
      </w:pPr>
      <w:proofErr w:type="gramStart"/>
      <w:r w:rsidRPr="0020602E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20602E">
        <w:rPr>
          <w:rFonts w:ascii="Arial" w:eastAsia="Times New Roman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C2C7C" w:rsidRDefault="00D33DB5" w:rsidP="005E214E">
      <w:pPr>
        <w:shd w:val="clear" w:color="auto" w:fill="FFFFFF"/>
        <w:tabs>
          <w:tab w:val="left" w:pos="4442"/>
          <w:tab w:val="left" w:pos="7728"/>
        </w:tabs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 w:rsidRPr="005E214E">
        <w:rPr>
          <w:rFonts w:ascii="Arial" w:eastAsia="Times New Roman" w:hAnsi="Arial" w:cs="Arial"/>
          <w:b/>
          <w:sz w:val="18"/>
          <w:szCs w:val="18"/>
        </w:rPr>
        <w:t>Глава</w:t>
      </w:r>
      <w:r w:rsidR="005E214E" w:rsidRPr="005E214E">
        <w:rPr>
          <w:rFonts w:ascii="Arial" w:eastAsia="Times New Roman" w:hAnsi="Arial" w:cs="Arial"/>
          <w:b/>
          <w:sz w:val="18"/>
          <w:szCs w:val="18"/>
        </w:rPr>
        <w:t xml:space="preserve"> администрации</w:t>
      </w:r>
      <w:r w:rsidRPr="005E214E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="005E214E" w:rsidRPr="005E214E">
        <w:rPr>
          <w:rFonts w:ascii="Arial" w:eastAsia="Times New Roman" w:hAnsi="Arial" w:cs="Arial"/>
          <w:b/>
          <w:sz w:val="18"/>
          <w:szCs w:val="18"/>
        </w:rPr>
        <w:t xml:space="preserve">Р.Л. </w:t>
      </w:r>
      <w:r w:rsidRPr="005E214E">
        <w:rPr>
          <w:rFonts w:ascii="Arial" w:eastAsia="Times New Roman" w:hAnsi="Arial" w:cs="Arial"/>
          <w:b/>
          <w:sz w:val="18"/>
          <w:szCs w:val="18"/>
        </w:rPr>
        <w:t>Харисов</w:t>
      </w:r>
      <w:r w:rsidR="005E214E"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416925"/>
            <wp:effectExtent l="0" t="0" r="762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0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41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C7C" w:rsidRDefault="00DC2C7C" w:rsidP="005E214E">
      <w:pPr>
        <w:shd w:val="clear" w:color="auto" w:fill="FFFFFF"/>
        <w:tabs>
          <w:tab w:val="left" w:pos="4442"/>
          <w:tab w:val="left" w:pos="7728"/>
        </w:tabs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71461" cy="8399326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08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93"/>
                    <a:stretch/>
                  </pic:blipFill>
                  <pic:spPr bwMode="auto">
                    <a:xfrm>
                      <a:off x="0" y="0"/>
                      <a:ext cx="5574289" cy="8403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2C7C" w:rsidRDefault="00DC2C7C" w:rsidP="005E214E">
      <w:pPr>
        <w:shd w:val="clear" w:color="auto" w:fill="FFFFFF"/>
        <w:tabs>
          <w:tab w:val="left" w:pos="4442"/>
          <w:tab w:val="left" w:pos="7728"/>
        </w:tabs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92726" cy="8389088"/>
            <wp:effectExtent l="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09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34"/>
                    <a:stretch/>
                  </pic:blipFill>
                  <pic:spPr bwMode="auto">
                    <a:xfrm>
                      <a:off x="0" y="0"/>
                      <a:ext cx="5595621" cy="8393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2C7C" w:rsidRDefault="00DC2C7C" w:rsidP="005E214E">
      <w:pPr>
        <w:shd w:val="clear" w:color="auto" w:fill="FFFFFF"/>
        <w:tabs>
          <w:tab w:val="left" w:pos="4442"/>
          <w:tab w:val="left" w:pos="7728"/>
        </w:tabs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24623" cy="8377112"/>
            <wp:effectExtent l="0" t="0" r="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10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97"/>
                    <a:stretch/>
                  </pic:blipFill>
                  <pic:spPr bwMode="auto">
                    <a:xfrm>
                      <a:off x="0" y="0"/>
                      <a:ext cx="5627478" cy="8381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2C7C" w:rsidRDefault="00DC2C7C" w:rsidP="005E214E">
      <w:pPr>
        <w:shd w:val="clear" w:color="auto" w:fill="FFFFFF"/>
        <w:tabs>
          <w:tab w:val="left" w:pos="4442"/>
          <w:tab w:val="left" w:pos="7728"/>
        </w:tabs>
        <w:ind w:firstLine="454"/>
        <w:jc w:val="right"/>
        <w:rPr>
          <w:rFonts w:ascii="Arial" w:hAnsi="Arial" w:cs="Arial"/>
          <w:b/>
          <w:noProof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56521" cy="8391710"/>
            <wp:effectExtent l="0" t="0" r="190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11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60"/>
                    <a:stretch/>
                  </pic:blipFill>
                  <pic:spPr bwMode="auto">
                    <a:xfrm>
                      <a:off x="0" y="0"/>
                      <a:ext cx="5659393" cy="8395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52EA1" w:rsidRPr="005E214E" w:rsidRDefault="00DC2C7C" w:rsidP="005E214E">
      <w:pPr>
        <w:shd w:val="clear" w:color="auto" w:fill="FFFFFF"/>
        <w:tabs>
          <w:tab w:val="left" w:pos="4442"/>
          <w:tab w:val="left" w:pos="7728"/>
        </w:tabs>
        <w:ind w:firstLine="454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24623" cy="840186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12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97"/>
                    <a:stretch/>
                  </pic:blipFill>
                  <pic:spPr bwMode="auto">
                    <a:xfrm>
                      <a:off x="0" y="0"/>
                      <a:ext cx="5627478" cy="8406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398510"/>
            <wp:effectExtent l="0" t="0" r="7620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13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39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418830"/>
            <wp:effectExtent l="0" t="0" r="7620" b="127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14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41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408670"/>
            <wp:effectExtent l="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15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40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396605"/>
            <wp:effectExtent l="0" t="0" r="7620" b="444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16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39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397240"/>
            <wp:effectExtent l="0" t="0" r="7620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17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413115"/>
            <wp:effectExtent l="0" t="0" r="7620" b="698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18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41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403590"/>
            <wp:effectExtent l="0" t="0" r="762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19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40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419465"/>
            <wp:effectExtent l="0" t="0" r="7620" b="63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20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41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7815"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419465"/>
            <wp:effectExtent l="0" t="0" r="7620" b="63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21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41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7815"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410575"/>
            <wp:effectExtent l="0" t="0" r="762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22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41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7815"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418195"/>
            <wp:effectExtent l="0" t="0" r="7620" b="190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1_page_0023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41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B6621A"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11922325" cy="3029047"/>
            <wp:effectExtent l="7938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2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1928380" cy="303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08F1"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394065"/>
            <wp:effectExtent l="0" t="0" r="7620" b="698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3_page_0001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39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08F1"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422640"/>
            <wp:effectExtent l="0" t="0" r="762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3_page_0002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42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08F1"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35980" cy="8441055"/>
            <wp:effectExtent l="0" t="0" r="762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 ч3_page_0003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44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2EA1" w:rsidRPr="005E214E">
      <w:pgSz w:w="11909" w:h="16834"/>
      <w:pgMar w:top="1440" w:right="487" w:bottom="720" w:left="207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0B03844"/>
    <w:lvl w:ilvl="0">
      <w:numFmt w:val="bullet"/>
      <w:lvlText w:val="*"/>
      <w:lvlJc w:val="left"/>
    </w:lvl>
  </w:abstractNum>
  <w:abstractNum w:abstractNumId="1">
    <w:nsid w:val="1E9621B3"/>
    <w:multiLevelType w:val="singleLevel"/>
    <w:tmpl w:val="15D862E4"/>
    <w:lvl w:ilvl="0">
      <w:start w:val="33"/>
      <w:numFmt w:val="decimal"/>
      <w:lvlText w:val="%1"/>
      <w:legacy w:legacy="1" w:legacySpace="0" w:legacyIndent="372"/>
      <w:lvlJc w:val="left"/>
      <w:rPr>
        <w:rFonts w:ascii="Times New Roman" w:hAnsi="Times New Roman" w:cs="Times New Roman" w:hint="default"/>
      </w:rPr>
    </w:lvl>
  </w:abstractNum>
  <w:abstractNum w:abstractNumId="2">
    <w:nsid w:val="28951932"/>
    <w:multiLevelType w:val="singleLevel"/>
    <w:tmpl w:val="8F7E8280"/>
    <w:lvl w:ilvl="0">
      <w:start w:val="5"/>
      <w:numFmt w:val="decimal"/>
      <w:lvlText w:val="%1."/>
      <w:legacy w:legacy="1" w:legacySpace="0" w:legacyIndent="271"/>
      <w:lvlJc w:val="left"/>
      <w:rPr>
        <w:rFonts w:ascii="Times New Roman" w:hAnsi="Times New Roman" w:cs="Times New Roman" w:hint="default"/>
      </w:rPr>
    </w:lvl>
  </w:abstractNum>
  <w:abstractNum w:abstractNumId="3">
    <w:nsid w:val="6A4D54FF"/>
    <w:multiLevelType w:val="singleLevel"/>
    <w:tmpl w:val="03066552"/>
    <w:lvl w:ilvl="0">
      <w:start w:val="1"/>
      <w:numFmt w:val="decimal"/>
      <w:lvlText w:val="2.%1."/>
      <w:legacy w:legacy="1" w:legacySpace="0" w:legacyIndent="513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47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45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EA1"/>
    <w:rsid w:val="0020602E"/>
    <w:rsid w:val="00417815"/>
    <w:rsid w:val="004B08F1"/>
    <w:rsid w:val="005E214E"/>
    <w:rsid w:val="00AB4970"/>
    <w:rsid w:val="00B6621A"/>
    <w:rsid w:val="00D33DB5"/>
    <w:rsid w:val="00DC2C7C"/>
    <w:rsid w:val="00F5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602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60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602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60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image" Target="media/image21.jpg"/><Relationship Id="rId3" Type="http://schemas.microsoft.com/office/2007/relationships/stylesWithEffects" Target="stylesWithEffects.xml"/><Relationship Id="rId21" Type="http://schemas.openxmlformats.org/officeDocument/2006/relationships/image" Target="media/image16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20.jpg"/><Relationship Id="rId2" Type="http://schemas.openxmlformats.org/officeDocument/2006/relationships/styles" Target="style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image" Target="media/image19.jpg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28" Type="http://schemas.openxmlformats.org/officeDocument/2006/relationships/theme" Target="theme/theme1.xm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24</Pages>
  <Words>1961</Words>
  <Characters>11184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2019-01-16T12:27:00Z</dcterms:created>
  <dcterms:modified xsi:type="dcterms:W3CDTF">2019-01-17T04:56:00Z</dcterms:modified>
</cp:coreProperties>
</file>