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39F" w:rsidRPr="00A51F0A" w:rsidRDefault="00A51F0A" w:rsidP="00A51F0A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A51F0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B339F" w:rsidRPr="00A51F0A" w:rsidRDefault="00C47007" w:rsidP="00A51F0A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A51F0A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DB339F" w:rsidRPr="00A51F0A" w:rsidRDefault="00C47007" w:rsidP="00A51F0A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A51F0A">
        <w:rPr>
          <w:rFonts w:ascii="Cambria" w:hAnsi="Cambria"/>
          <w:b/>
          <w:sz w:val="20"/>
          <w:szCs w:val="20"/>
        </w:rPr>
        <w:t>26 марта 2021 года</w:t>
      </w:r>
      <w:bookmarkEnd w:id="4"/>
      <w:bookmarkEnd w:id="5"/>
      <w:r w:rsidR="00A51F0A" w:rsidRPr="00A51F0A">
        <w:rPr>
          <w:rFonts w:ascii="Cambria" w:hAnsi="Cambria"/>
          <w:b/>
          <w:sz w:val="20"/>
          <w:szCs w:val="20"/>
        </w:rPr>
        <w:t xml:space="preserve"> № </w:t>
      </w:r>
      <w:r w:rsidRPr="00A51F0A">
        <w:rPr>
          <w:rFonts w:ascii="Cambria" w:hAnsi="Cambria"/>
          <w:b/>
          <w:sz w:val="20"/>
          <w:szCs w:val="20"/>
        </w:rPr>
        <w:t>426-р</w:t>
      </w:r>
    </w:p>
    <w:p w:rsidR="00A51F0A" w:rsidRDefault="00A51F0A" w:rsidP="00A51F0A">
      <w:pPr>
        <w:jc w:val="center"/>
        <w:rPr>
          <w:rFonts w:ascii="Cambria" w:hAnsi="Cambria"/>
          <w:b/>
          <w:sz w:val="20"/>
          <w:szCs w:val="20"/>
        </w:rPr>
      </w:pPr>
      <w:r w:rsidRPr="00A51F0A">
        <w:rPr>
          <w:rFonts w:ascii="Cambria" w:hAnsi="Cambria"/>
          <w:b/>
          <w:sz w:val="20"/>
          <w:szCs w:val="20"/>
        </w:rPr>
        <w:t>«</w:t>
      </w:r>
      <w:r w:rsidR="00C47007" w:rsidRPr="00A51F0A">
        <w:rPr>
          <w:rFonts w:ascii="Cambria" w:hAnsi="Cambria"/>
          <w:b/>
          <w:sz w:val="20"/>
          <w:szCs w:val="20"/>
        </w:rPr>
        <w:t xml:space="preserve">О приватизации муниципального имущества - нежилых зданий, расположенных </w:t>
      </w:r>
    </w:p>
    <w:p w:rsidR="00DB339F" w:rsidRPr="00A51F0A" w:rsidRDefault="00C47007" w:rsidP="00A51F0A">
      <w:pPr>
        <w:jc w:val="center"/>
      </w:pPr>
      <w:r w:rsidRPr="00A51F0A">
        <w:rPr>
          <w:rFonts w:ascii="Cambria" w:hAnsi="Cambria"/>
          <w:b/>
          <w:sz w:val="20"/>
          <w:szCs w:val="20"/>
        </w:rPr>
        <w:t>по адресу: г. Аст</w:t>
      </w:r>
      <w:r w:rsidRPr="00A51F0A">
        <w:rPr>
          <w:rFonts w:ascii="Cambria" w:hAnsi="Cambria"/>
          <w:b/>
          <w:sz w:val="20"/>
          <w:szCs w:val="20"/>
        </w:rPr>
        <w:softHyphen/>
        <w:t xml:space="preserve">рахань, Кировский район, ул. 5-я </w:t>
      </w:r>
      <w:proofErr w:type="spellStart"/>
      <w:r w:rsidRPr="00A51F0A">
        <w:rPr>
          <w:rFonts w:ascii="Cambria" w:hAnsi="Cambria"/>
          <w:b/>
          <w:sz w:val="20"/>
          <w:szCs w:val="20"/>
        </w:rPr>
        <w:t>Зеленгинская</w:t>
      </w:r>
      <w:proofErr w:type="spellEnd"/>
      <w:r w:rsidRPr="00A51F0A">
        <w:rPr>
          <w:rFonts w:ascii="Cambria" w:hAnsi="Cambria"/>
          <w:b/>
          <w:sz w:val="20"/>
          <w:szCs w:val="20"/>
        </w:rPr>
        <w:t xml:space="preserve">, 13 и земельного </w:t>
      </w:r>
      <w:r w:rsidRPr="00A51F0A">
        <w:rPr>
          <w:rFonts w:ascii="Cambria" w:hAnsi="Cambria"/>
          <w:b/>
          <w:sz w:val="20"/>
          <w:szCs w:val="20"/>
        </w:rPr>
        <w:t>участка, занимаемого этими объ</w:t>
      </w:r>
      <w:r w:rsidRPr="00A51F0A">
        <w:rPr>
          <w:rFonts w:ascii="Cambria" w:hAnsi="Cambria"/>
          <w:b/>
          <w:sz w:val="20"/>
          <w:szCs w:val="20"/>
        </w:rPr>
        <w:softHyphen/>
        <w:t>ектами и необходимого для их использования способом продажи посредством публичного предло</w:t>
      </w:r>
      <w:r w:rsidRPr="00A51F0A">
        <w:rPr>
          <w:rFonts w:ascii="Cambria" w:hAnsi="Cambria"/>
          <w:b/>
          <w:sz w:val="20"/>
          <w:szCs w:val="20"/>
        </w:rPr>
        <w:softHyphen/>
        <w:t>жения в электронной форме</w:t>
      </w:r>
      <w:r w:rsidR="00A51F0A" w:rsidRPr="00A51F0A">
        <w:rPr>
          <w:rFonts w:ascii="Cambria" w:hAnsi="Cambria"/>
          <w:b/>
          <w:sz w:val="20"/>
          <w:szCs w:val="20"/>
        </w:rPr>
        <w:t>»</w:t>
      </w:r>
    </w:p>
    <w:p w:rsidR="00DB339F" w:rsidRPr="00A51F0A" w:rsidRDefault="00C47007" w:rsidP="00A51F0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51F0A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A51F0A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</w:t>
      </w:r>
      <w:r w:rsidRPr="00A51F0A">
        <w:rPr>
          <w:rFonts w:ascii="Arial" w:hAnsi="Arial" w:cs="Arial"/>
          <w:sz w:val="18"/>
          <w:szCs w:val="18"/>
        </w:rPr>
        <w:t>ием Правительства РФ от 27.08.2012 № 860 «Об организации и проведении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</w:t>
      </w:r>
      <w:r w:rsidRPr="00A51F0A">
        <w:rPr>
          <w:rFonts w:ascii="Arial" w:hAnsi="Arial" w:cs="Arial"/>
          <w:sz w:val="18"/>
          <w:szCs w:val="18"/>
        </w:rPr>
        <w:t>лана приватизации муниципального имущества муниципального образования «Город Астрахань» на 2005-2021 годы (в ре</w:t>
      </w:r>
      <w:r w:rsidRPr="00A51F0A">
        <w:rPr>
          <w:rFonts w:ascii="Arial" w:hAnsi="Arial" w:cs="Arial"/>
          <w:sz w:val="18"/>
          <w:szCs w:val="18"/>
        </w:rPr>
        <w:softHyphen/>
        <w:t>дакции от 24.12.2020), учитывая протокол несостоявшегося аукциона № 267/13</w:t>
      </w:r>
      <w:proofErr w:type="gramEnd"/>
      <w:r w:rsidRPr="00A51F0A">
        <w:rPr>
          <w:rFonts w:ascii="Arial" w:hAnsi="Arial" w:cs="Arial"/>
          <w:sz w:val="18"/>
          <w:szCs w:val="18"/>
        </w:rPr>
        <w:t xml:space="preserve"> в электронной форме</w:t>
      </w:r>
    </w:p>
    <w:p w:rsidR="00DB339F" w:rsidRPr="00A51F0A" w:rsidRDefault="00A51F0A" w:rsidP="00A51F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F0A">
        <w:rPr>
          <w:rFonts w:ascii="Arial" w:hAnsi="Arial" w:cs="Arial"/>
          <w:sz w:val="18"/>
          <w:szCs w:val="18"/>
        </w:rPr>
        <w:t xml:space="preserve">1. </w:t>
      </w:r>
      <w:r w:rsidR="00C47007" w:rsidRPr="00A51F0A">
        <w:rPr>
          <w:rFonts w:ascii="Arial" w:hAnsi="Arial" w:cs="Arial"/>
          <w:sz w:val="18"/>
          <w:szCs w:val="18"/>
        </w:rPr>
        <w:t>Управлению муниципального имущества администрации</w:t>
      </w:r>
      <w:r w:rsidR="00C47007" w:rsidRPr="00A51F0A">
        <w:rPr>
          <w:rFonts w:ascii="Arial" w:hAnsi="Arial" w:cs="Arial"/>
          <w:sz w:val="18"/>
          <w:szCs w:val="18"/>
        </w:rPr>
        <w:t xml:space="preserve"> муници</w:t>
      </w:r>
      <w:r w:rsidR="00C47007" w:rsidRPr="00A51F0A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DB339F" w:rsidRPr="00A51F0A" w:rsidRDefault="00A51F0A" w:rsidP="00A51F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F0A">
        <w:rPr>
          <w:rFonts w:ascii="Arial" w:hAnsi="Arial" w:cs="Arial"/>
          <w:sz w:val="18"/>
          <w:szCs w:val="18"/>
        </w:rPr>
        <w:t xml:space="preserve">1.1. </w:t>
      </w:r>
      <w:r w:rsidR="00C47007" w:rsidRPr="00A51F0A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C47007" w:rsidRPr="00A51F0A">
        <w:rPr>
          <w:rFonts w:ascii="Arial" w:hAnsi="Arial" w:cs="Arial"/>
          <w:sz w:val="18"/>
          <w:szCs w:val="18"/>
        </w:rPr>
        <w:softHyphen/>
        <w:t>ного имущества - нежилых зданий, расположенных по адресу: г. Астра</w:t>
      </w:r>
      <w:r w:rsidR="00C47007" w:rsidRPr="00A51F0A">
        <w:rPr>
          <w:rFonts w:ascii="Arial" w:hAnsi="Arial" w:cs="Arial"/>
          <w:sz w:val="18"/>
          <w:szCs w:val="18"/>
        </w:rPr>
        <w:softHyphen/>
        <w:t xml:space="preserve">хань, Кировский район, ул. 5-я </w:t>
      </w:r>
      <w:proofErr w:type="spellStart"/>
      <w:r w:rsidR="00C47007" w:rsidRPr="00A51F0A">
        <w:rPr>
          <w:rFonts w:ascii="Arial" w:hAnsi="Arial" w:cs="Arial"/>
          <w:sz w:val="18"/>
          <w:szCs w:val="18"/>
        </w:rPr>
        <w:t>Зеленгинская</w:t>
      </w:r>
      <w:proofErr w:type="spellEnd"/>
      <w:r w:rsidR="00C47007" w:rsidRPr="00A51F0A">
        <w:rPr>
          <w:rFonts w:ascii="Arial" w:hAnsi="Arial" w:cs="Arial"/>
          <w:sz w:val="18"/>
          <w:szCs w:val="18"/>
        </w:rPr>
        <w:t>, 13: кадастровый номер 30:12:010432:21</w:t>
      </w:r>
      <w:r w:rsidR="00C47007" w:rsidRPr="00A51F0A">
        <w:rPr>
          <w:rFonts w:ascii="Arial" w:hAnsi="Arial" w:cs="Arial"/>
          <w:sz w:val="18"/>
          <w:szCs w:val="18"/>
        </w:rPr>
        <w:t>0, общей площадью 246,7 кв.</w:t>
      </w:r>
      <w:r w:rsidRPr="00A51F0A">
        <w:rPr>
          <w:rFonts w:ascii="Arial" w:hAnsi="Arial" w:cs="Arial"/>
          <w:sz w:val="18"/>
          <w:szCs w:val="18"/>
        </w:rPr>
        <w:t xml:space="preserve"> </w:t>
      </w:r>
      <w:r w:rsidR="00C47007" w:rsidRPr="00A51F0A">
        <w:rPr>
          <w:rFonts w:ascii="Arial" w:hAnsi="Arial" w:cs="Arial"/>
          <w:sz w:val="18"/>
          <w:szCs w:val="18"/>
        </w:rPr>
        <w:t xml:space="preserve">м; </w:t>
      </w:r>
      <w:proofErr w:type="gramStart"/>
      <w:r w:rsidR="00C47007" w:rsidRPr="00A51F0A">
        <w:rPr>
          <w:rFonts w:ascii="Arial" w:hAnsi="Arial" w:cs="Arial"/>
          <w:sz w:val="18"/>
          <w:szCs w:val="18"/>
        </w:rPr>
        <w:t>кадастровый номер 30:12:010432:211, общей площадью 11,8 кв.</w:t>
      </w:r>
      <w:r w:rsidRPr="00A51F0A">
        <w:rPr>
          <w:rFonts w:ascii="Arial" w:hAnsi="Arial" w:cs="Arial"/>
          <w:sz w:val="18"/>
          <w:szCs w:val="18"/>
        </w:rPr>
        <w:t xml:space="preserve"> </w:t>
      </w:r>
      <w:r w:rsidR="00C47007" w:rsidRPr="00A51F0A">
        <w:rPr>
          <w:rFonts w:ascii="Arial" w:hAnsi="Arial" w:cs="Arial"/>
          <w:sz w:val="18"/>
          <w:szCs w:val="18"/>
        </w:rPr>
        <w:t>м и земельного участка, кадаст</w:t>
      </w:r>
      <w:r w:rsidR="00C47007" w:rsidRPr="00A51F0A">
        <w:rPr>
          <w:rFonts w:ascii="Arial" w:hAnsi="Arial" w:cs="Arial"/>
          <w:sz w:val="18"/>
          <w:szCs w:val="18"/>
        </w:rPr>
        <w:softHyphen/>
        <w:t>ровый номер 30:12:010020:9, общей площадью 2560 кв.</w:t>
      </w:r>
      <w:r w:rsidRPr="00A51F0A">
        <w:rPr>
          <w:rFonts w:ascii="Arial" w:hAnsi="Arial" w:cs="Arial"/>
          <w:sz w:val="18"/>
          <w:szCs w:val="18"/>
        </w:rPr>
        <w:t xml:space="preserve"> </w:t>
      </w:r>
      <w:r w:rsidR="00C47007" w:rsidRPr="00A51F0A">
        <w:rPr>
          <w:rFonts w:ascii="Arial" w:hAnsi="Arial" w:cs="Arial"/>
          <w:sz w:val="18"/>
          <w:szCs w:val="18"/>
        </w:rPr>
        <w:t>м, из состава земель населенных пунктов, занимаемого этими объектами и необходимого д</w:t>
      </w:r>
      <w:r w:rsidR="00C47007" w:rsidRPr="00A51F0A">
        <w:rPr>
          <w:rFonts w:ascii="Arial" w:hAnsi="Arial" w:cs="Arial"/>
          <w:sz w:val="18"/>
          <w:szCs w:val="18"/>
        </w:rPr>
        <w:t>ля их использования (далее объект приватизации) способом продажи посредством публичного предложения в электронной форме с открытой формой подачи предложений о цене имущества.</w:t>
      </w:r>
      <w:proofErr w:type="gramEnd"/>
    </w:p>
    <w:p w:rsidR="00DB339F" w:rsidRPr="00A51F0A" w:rsidRDefault="00A51F0A" w:rsidP="00A51F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F0A">
        <w:rPr>
          <w:rFonts w:ascii="Arial" w:hAnsi="Arial" w:cs="Arial"/>
          <w:sz w:val="18"/>
          <w:szCs w:val="18"/>
        </w:rPr>
        <w:t xml:space="preserve">1.1.1. </w:t>
      </w:r>
      <w:r w:rsidR="00C47007" w:rsidRPr="00A51F0A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</w:t>
      </w:r>
      <w:r w:rsidR="00C47007" w:rsidRPr="00A51F0A">
        <w:rPr>
          <w:rFonts w:ascii="Arial" w:hAnsi="Arial" w:cs="Arial"/>
          <w:sz w:val="18"/>
          <w:szCs w:val="18"/>
        </w:rPr>
        <w:t xml:space="preserve"> в электронной форме по объекту приватизации и обеспечить его размещение на сайтах в сети «Интернет».</w:t>
      </w:r>
    </w:p>
    <w:p w:rsidR="00DB339F" w:rsidRPr="00A51F0A" w:rsidRDefault="00A51F0A" w:rsidP="00A51F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F0A">
        <w:rPr>
          <w:rFonts w:ascii="Arial" w:hAnsi="Arial" w:cs="Arial"/>
          <w:sz w:val="18"/>
          <w:szCs w:val="18"/>
        </w:rPr>
        <w:t xml:space="preserve">1.1.2. </w:t>
      </w:r>
      <w:r w:rsidR="00C47007" w:rsidRPr="00A51F0A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C47007" w:rsidRPr="00A51F0A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C47007" w:rsidRPr="00A51F0A">
        <w:rPr>
          <w:rFonts w:ascii="Arial" w:hAnsi="Arial" w:cs="Arial"/>
          <w:sz w:val="18"/>
          <w:szCs w:val="18"/>
        </w:rPr>
        <w:softHyphen/>
      </w:r>
      <w:r w:rsidR="00C47007" w:rsidRPr="00A51F0A">
        <w:rPr>
          <w:rFonts w:ascii="Arial" w:hAnsi="Arial" w:cs="Arial"/>
          <w:sz w:val="18"/>
          <w:szCs w:val="18"/>
        </w:rPr>
        <w:t>ключить договор купли-продажи объекта приватизации.</w:t>
      </w:r>
    </w:p>
    <w:p w:rsidR="00DB339F" w:rsidRPr="00A51F0A" w:rsidRDefault="00A51F0A" w:rsidP="00A51F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F0A">
        <w:rPr>
          <w:rFonts w:ascii="Arial" w:hAnsi="Arial" w:cs="Arial"/>
          <w:sz w:val="18"/>
          <w:szCs w:val="18"/>
        </w:rPr>
        <w:t xml:space="preserve">1.1.3. </w:t>
      </w:r>
      <w:r w:rsidR="00C47007" w:rsidRPr="00A51F0A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C47007" w:rsidRPr="00A51F0A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DB339F" w:rsidRPr="00A51F0A" w:rsidRDefault="00A51F0A" w:rsidP="00A51F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F0A">
        <w:rPr>
          <w:rFonts w:ascii="Arial" w:hAnsi="Arial" w:cs="Arial"/>
          <w:sz w:val="18"/>
          <w:szCs w:val="18"/>
        </w:rPr>
        <w:t xml:space="preserve">1.1.4. </w:t>
      </w:r>
      <w:r w:rsidR="00C47007" w:rsidRPr="00A51F0A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</w:t>
      </w:r>
      <w:r w:rsidR="00C47007" w:rsidRPr="00A51F0A">
        <w:rPr>
          <w:rFonts w:ascii="Arial" w:hAnsi="Arial" w:cs="Arial"/>
          <w:sz w:val="18"/>
          <w:szCs w:val="18"/>
        </w:rPr>
        <w:t>объект при</w:t>
      </w:r>
      <w:r w:rsidR="00C47007" w:rsidRPr="00A51F0A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DB339F" w:rsidRPr="00A51F0A" w:rsidRDefault="00C47007" w:rsidP="00A51F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F0A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A51F0A">
        <w:rPr>
          <w:rFonts w:ascii="Arial" w:hAnsi="Arial" w:cs="Arial"/>
          <w:sz w:val="18"/>
          <w:szCs w:val="18"/>
        </w:rPr>
        <w:t>Разместить</w:t>
      </w:r>
      <w:proofErr w:type="gramEnd"/>
      <w:r w:rsidRPr="00A51F0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A51F0A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</w:t>
      </w:r>
      <w:r w:rsidRPr="00A51F0A">
        <w:rPr>
          <w:rFonts w:ascii="Arial" w:hAnsi="Arial" w:cs="Arial"/>
          <w:sz w:val="18"/>
          <w:szCs w:val="18"/>
        </w:rPr>
        <w:t>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A51F0A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DB339F" w:rsidRPr="00A51F0A" w:rsidRDefault="00A51F0A" w:rsidP="00A51F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F0A">
        <w:rPr>
          <w:rFonts w:ascii="Arial" w:hAnsi="Arial" w:cs="Arial"/>
          <w:sz w:val="18"/>
          <w:szCs w:val="18"/>
        </w:rPr>
        <w:t xml:space="preserve">2. </w:t>
      </w:r>
      <w:r w:rsidR="00C47007" w:rsidRPr="00A51F0A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C47007" w:rsidRPr="00A51F0A">
        <w:rPr>
          <w:rFonts w:ascii="Arial" w:hAnsi="Arial" w:cs="Arial"/>
          <w:sz w:val="18"/>
          <w:szCs w:val="18"/>
        </w:rPr>
        <w:softHyphen/>
        <w:t>ципального имущест</w:t>
      </w:r>
      <w:r w:rsidR="00C47007" w:rsidRPr="00A51F0A">
        <w:rPr>
          <w:rFonts w:ascii="Arial" w:hAnsi="Arial" w:cs="Arial"/>
          <w:sz w:val="18"/>
          <w:szCs w:val="18"/>
        </w:rPr>
        <w:t xml:space="preserve">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C47007" w:rsidRPr="00A51F0A">
        <w:rPr>
          <w:rFonts w:ascii="Arial" w:hAnsi="Arial" w:cs="Arial"/>
          <w:sz w:val="18"/>
          <w:szCs w:val="18"/>
        </w:rPr>
        <w:t>(</w:t>
      </w:r>
      <w:r w:rsidR="00C47007" w:rsidRPr="00A51F0A">
        <w:rPr>
          <w:rFonts w:ascii="Arial" w:hAnsi="Arial" w:cs="Arial"/>
          <w:sz w:val="18"/>
          <w:szCs w:val="18"/>
        </w:rPr>
        <w:t>sale</w:t>
      </w:r>
      <w:r w:rsidR="00C47007" w:rsidRPr="00A51F0A">
        <w:rPr>
          <w:rFonts w:ascii="Arial" w:hAnsi="Arial" w:cs="Arial"/>
          <w:sz w:val="18"/>
          <w:szCs w:val="18"/>
        </w:rPr>
        <w:t>.</w:t>
      </w:r>
      <w:r w:rsidR="00C47007" w:rsidRPr="00A51F0A">
        <w:rPr>
          <w:rFonts w:ascii="Arial" w:hAnsi="Arial" w:cs="Arial"/>
          <w:sz w:val="18"/>
          <w:szCs w:val="18"/>
        </w:rPr>
        <w:t>zakazrf</w:t>
      </w:r>
      <w:r w:rsidR="00C47007" w:rsidRPr="00A51F0A">
        <w:rPr>
          <w:rFonts w:ascii="Arial" w:hAnsi="Arial" w:cs="Arial"/>
          <w:sz w:val="18"/>
          <w:szCs w:val="18"/>
        </w:rPr>
        <w:t>.</w:t>
      </w:r>
      <w:r w:rsidR="00C47007" w:rsidRPr="00A51F0A">
        <w:rPr>
          <w:rFonts w:ascii="Arial" w:hAnsi="Arial" w:cs="Arial"/>
          <w:sz w:val="18"/>
          <w:szCs w:val="18"/>
        </w:rPr>
        <w:t>ru</w:t>
      </w:r>
      <w:r w:rsidR="00C47007" w:rsidRPr="00A51F0A">
        <w:rPr>
          <w:rFonts w:ascii="Arial" w:hAnsi="Arial" w:cs="Arial"/>
          <w:sz w:val="18"/>
          <w:szCs w:val="18"/>
        </w:rPr>
        <w:t>).</w:t>
      </w:r>
    </w:p>
    <w:p w:rsidR="00DB339F" w:rsidRPr="00A51F0A" w:rsidRDefault="00A51F0A" w:rsidP="00A51F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F0A">
        <w:rPr>
          <w:rFonts w:ascii="Arial" w:hAnsi="Arial" w:cs="Arial"/>
          <w:sz w:val="18"/>
          <w:szCs w:val="18"/>
        </w:rPr>
        <w:t xml:space="preserve">3. </w:t>
      </w:r>
      <w:r w:rsidR="00C47007" w:rsidRPr="00A51F0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C47007" w:rsidRPr="00A51F0A">
        <w:rPr>
          <w:rFonts w:ascii="Arial" w:hAnsi="Arial" w:cs="Arial"/>
          <w:sz w:val="18"/>
          <w:szCs w:val="18"/>
        </w:rPr>
        <w:t>паль</w:t>
      </w:r>
      <w:r w:rsidR="00C47007" w:rsidRPr="00A51F0A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C47007" w:rsidRPr="00A51F0A">
        <w:rPr>
          <w:rFonts w:ascii="Arial" w:hAnsi="Arial" w:cs="Arial"/>
          <w:sz w:val="18"/>
          <w:szCs w:val="18"/>
        </w:rPr>
        <w:t>разместить</w:t>
      </w:r>
      <w:proofErr w:type="gramEnd"/>
      <w:r w:rsidR="00C47007" w:rsidRPr="00A51F0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C47007" w:rsidRPr="00A51F0A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C47007" w:rsidRPr="00A51F0A">
        <w:rPr>
          <w:rFonts w:ascii="Arial" w:hAnsi="Arial" w:cs="Arial"/>
          <w:sz w:val="18"/>
          <w:szCs w:val="18"/>
        </w:rPr>
        <w:softHyphen/>
        <w:t>хань».</w:t>
      </w:r>
    </w:p>
    <w:p w:rsidR="00DB339F" w:rsidRPr="00A51F0A" w:rsidRDefault="00A51F0A" w:rsidP="00A51F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F0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47007" w:rsidRPr="00A51F0A">
        <w:rPr>
          <w:rFonts w:ascii="Arial" w:hAnsi="Arial" w:cs="Arial"/>
          <w:sz w:val="18"/>
          <w:szCs w:val="18"/>
        </w:rPr>
        <w:t>Контроль за</w:t>
      </w:r>
      <w:proofErr w:type="gramEnd"/>
      <w:r w:rsidR="00C47007" w:rsidRPr="00A51F0A">
        <w:rPr>
          <w:rFonts w:ascii="Arial" w:hAnsi="Arial" w:cs="Arial"/>
          <w:sz w:val="18"/>
          <w:szCs w:val="18"/>
        </w:rPr>
        <w:t xml:space="preserve"> исполнением настоящего распо</w:t>
      </w:r>
      <w:r w:rsidR="00C47007" w:rsidRPr="00A51F0A">
        <w:rPr>
          <w:rFonts w:ascii="Arial" w:hAnsi="Arial" w:cs="Arial"/>
          <w:sz w:val="18"/>
          <w:szCs w:val="18"/>
        </w:rPr>
        <w:t>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B339F" w:rsidRPr="00A51F0A" w:rsidRDefault="00C47007" w:rsidP="00A51F0A">
      <w:pPr>
        <w:ind w:firstLine="709"/>
        <w:jc w:val="right"/>
        <w:rPr>
          <w:b/>
        </w:rPr>
      </w:pPr>
      <w:r w:rsidRPr="00A51F0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51F0A" w:rsidRPr="00A51F0A">
        <w:rPr>
          <w:rFonts w:ascii="Arial" w:hAnsi="Arial" w:cs="Arial"/>
          <w:b/>
          <w:sz w:val="18"/>
          <w:szCs w:val="18"/>
        </w:rPr>
        <w:t xml:space="preserve"> </w:t>
      </w:r>
      <w:r w:rsidRPr="00A51F0A">
        <w:rPr>
          <w:rFonts w:ascii="Arial" w:hAnsi="Arial" w:cs="Arial"/>
          <w:b/>
          <w:sz w:val="18"/>
          <w:szCs w:val="18"/>
        </w:rPr>
        <w:t>«Город Астрахань»</w:t>
      </w:r>
      <w:r w:rsidR="00A51F0A" w:rsidRPr="00A51F0A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A51F0A">
        <w:rPr>
          <w:rFonts w:ascii="Arial" w:hAnsi="Arial" w:cs="Arial"/>
          <w:b/>
          <w:sz w:val="18"/>
          <w:szCs w:val="18"/>
        </w:rPr>
        <w:t>М.Н.Пермякова</w:t>
      </w:r>
      <w:proofErr w:type="spellEnd"/>
    </w:p>
    <w:p w:rsidR="00DB339F" w:rsidRPr="00A51F0A" w:rsidRDefault="00DB339F" w:rsidP="00A51F0A"/>
    <w:sectPr w:rsidR="00DB339F" w:rsidRPr="00A51F0A" w:rsidSect="00A51F0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7007" w:rsidRDefault="00C47007">
      <w:r>
        <w:separator/>
      </w:r>
    </w:p>
  </w:endnote>
  <w:endnote w:type="continuationSeparator" w:id="0">
    <w:p w:rsidR="00C47007" w:rsidRDefault="00C470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7007" w:rsidRDefault="00C47007"/>
  </w:footnote>
  <w:footnote w:type="continuationSeparator" w:id="0">
    <w:p w:rsidR="00C47007" w:rsidRDefault="00C4700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B6B7A"/>
    <w:multiLevelType w:val="multilevel"/>
    <w:tmpl w:val="013478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1FC0A46"/>
    <w:multiLevelType w:val="multilevel"/>
    <w:tmpl w:val="7D6C17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B339F"/>
    <w:rsid w:val="00A51F0A"/>
    <w:rsid w:val="00C47007"/>
    <w:rsid w:val="00DB3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8"/>
      <w:szCs w:val="6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80"/>
      <w:jc w:val="center"/>
    </w:pPr>
    <w:rPr>
      <w:rFonts w:ascii="Arial" w:eastAsia="Arial" w:hAnsi="Arial" w:cs="Arial"/>
      <w:sz w:val="68"/>
      <w:szCs w:val="6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8"/>
      <w:szCs w:val="6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80"/>
      <w:jc w:val="center"/>
    </w:pPr>
    <w:rPr>
      <w:rFonts w:ascii="Arial" w:eastAsia="Arial" w:hAnsi="Arial" w:cs="Arial"/>
      <w:sz w:val="68"/>
      <w:szCs w:val="6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537</Words>
  <Characters>3063</Characters>
  <Application>Microsoft Office Word</Application>
  <DocSecurity>0</DocSecurity>
  <Lines>25</Lines>
  <Paragraphs>7</Paragraphs>
  <ScaleCrop>false</ScaleCrop>
  <Company/>
  <LinksUpToDate>false</LinksUpToDate>
  <CharactersWithSpaces>3593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2021-03-26T10:55:00Z</dcterms:created>
  <dcterms:modified xsi:type="dcterms:W3CDTF">2021-03-26T10:58:00Z</dcterms:modified>
</cp:coreProperties>
</file>