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56E" w:rsidRPr="00A9056E" w:rsidRDefault="00A9056E" w:rsidP="00A9056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9056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A6816" w:rsidRPr="00A9056E" w:rsidRDefault="00A93156" w:rsidP="00A9056E">
      <w:pPr>
        <w:jc w:val="center"/>
        <w:rPr>
          <w:rFonts w:ascii="Cambria" w:hAnsi="Cambria"/>
          <w:b/>
          <w:sz w:val="20"/>
          <w:szCs w:val="20"/>
        </w:rPr>
      </w:pPr>
      <w:r w:rsidRPr="00A9056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7A6816" w:rsidRPr="00A9056E" w:rsidRDefault="00A93156" w:rsidP="00A9056E">
      <w:pPr>
        <w:jc w:val="center"/>
        <w:rPr>
          <w:rFonts w:ascii="Cambria" w:hAnsi="Cambria"/>
          <w:b/>
          <w:sz w:val="20"/>
          <w:szCs w:val="20"/>
        </w:rPr>
      </w:pPr>
      <w:r w:rsidRPr="00A9056E">
        <w:rPr>
          <w:rFonts w:ascii="Cambria" w:hAnsi="Cambria"/>
          <w:b/>
          <w:sz w:val="20"/>
          <w:szCs w:val="20"/>
        </w:rPr>
        <w:t>20 марта 2024 года</w:t>
      </w:r>
      <w:r w:rsidR="00A9056E" w:rsidRPr="00A9056E">
        <w:rPr>
          <w:rFonts w:ascii="Cambria" w:hAnsi="Cambria"/>
          <w:b/>
          <w:sz w:val="20"/>
          <w:szCs w:val="20"/>
        </w:rPr>
        <w:t xml:space="preserve"> № </w:t>
      </w:r>
      <w:r w:rsidRPr="00A9056E">
        <w:rPr>
          <w:rFonts w:ascii="Cambria" w:hAnsi="Cambria"/>
          <w:b/>
          <w:sz w:val="20"/>
          <w:szCs w:val="20"/>
        </w:rPr>
        <w:t>518-р</w:t>
      </w:r>
    </w:p>
    <w:p w:rsidR="00A9056E" w:rsidRDefault="00A9056E" w:rsidP="00A9056E">
      <w:pPr>
        <w:jc w:val="center"/>
        <w:rPr>
          <w:rFonts w:ascii="Cambria" w:hAnsi="Cambria"/>
          <w:b/>
          <w:sz w:val="20"/>
          <w:szCs w:val="20"/>
        </w:rPr>
      </w:pPr>
      <w:r w:rsidRPr="00A9056E">
        <w:rPr>
          <w:rFonts w:ascii="Cambria" w:hAnsi="Cambria"/>
          <w:b/>
          <w:sz w:val="20"/>
          <w:szCs w:val="20"/>
        </w:rPr>
        <w:t>«</w:t>
      </w:r>
      <w:r w:rsidR="00A93156" w:rsidRPr="00A9056E">
        <w:rPr>
          <w:rFonts w:ascii="Cambria" w:hAnsi="Cambria"/>
          <w:b/>
          <w:sz w:val="20"/>
          <w:szCs w:val="20"/>
        </w:rPr>
        <w:t xml:space="preserve">О приватизации муниципального имущества - нежилого помещения, расположенного </w:t>
      </w:r>
    </w:p>
    <w:p w:rsidR="007A6816" w:rsidRPr="00A9056E" w:rsidRDefault="00A93156" w:rsidP="00A9056E">
      <w:pPr>
        <w:jc w:val="center"/>
      </w:pPr>
      <w:r w:rsidRPr="00A9056E">
        <w:rPr>
          <w:rFonts w:ascii="Cambria" w:hAnsi="Cambria"/>
          <w:b/>
          <w:sz w:val="20"/>
          <w:szCs w:val="20"/>
        </w:rPr>
        <w:t>по адресу: г. Аст</w:t>
      </w:r>
      <w:r w:rsidRPr="00A9056E">
        <w:rPr>
          <w:rFonts w:ascii="Cambria" w:hAnsi="Cambria"/>
          <w:b/>
          <w:sz w:val="20"/>
          <w:szCs w:val="20"/>
        </w:rPr>
        <w:softHyphen/>
        <w:t>рахань, Кировский район, ул. Пе</w:t>
      </w:r>
      <w:r w:rsidRPr="00A9056E">
        <w:rPr>
          <w:rFonts w:ascii="Cambria" w:hAnsi="Cambria"/>
          <w:b/>
          <w:sz w:val="20"/>
          <w:szCs w:val="20"/>
        </w:rPr>
        <w:softHyphen/>
        <w:t xml:space="preserve">стеля, д. 14, пом. 1 </w:t>
      </w:r>
      <w:r w:rsidRPr="00A9056E">
        <w:rPr>
          <w:rFonts w:ascii="Cambria" w:hAnsi="Cambria"/>
          <w:b/>
          <w:sz w:val="20"/>
          <w:szCs w:val="20"/>
        </w:rPr>
        <w:t>способом про</w:t>
      </w:r>
      <w:r w:rsidRPr="00A9056E">
        <w:rPr>
          <w:rFonts w:ascii="Cambria" w:hAnsi="Cambria"/>
          <w:b/>
          <w:sz w:val="20"/>
          <w:szCs w:val="20"/>
        </w:rPr>
        <w:softHyphen/>
        <w:t>дажи посредством публичного предложения в электронной форме</w:t>
      </w:r>
      <w:r w:rsidR="00A9056E" w:rsidRPr="00A9056E">
        <w:rPr>
          <w:rFonts w:ascii="Cambria" w:hAnsi="Cambria"/>
          <w:b/>
          <w:sz w:val="20"/>
          <w:szCs w:val="20"/>
        </w:rPr>
        <w:t>»</w:t>
      </w:r>
    </w:p>
    <w:p w:rsidR="007A6816" w:rsidRPr="00A9056E" w:rsidRDefault="00A93156" w:rsidP="00A9056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9056E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A9056E">
        <w:rPr>
          <w:rFonts w:ascii="Arial" w:hAnsi="Arial" w:cs="Arial"/>
          <w:sz w:val="18"/>
          <w:szCs w:val="18"/>
        </w:rPr>
        <w:softHyphen/>
        <w:t xml:space="preserve">лением Правительства Российской Федерации от </w:t>
      </w:r>
      <w:r w:rsidRPr="00A9056E">
        <w:rPr>
          <w:rFonts w:ascii="Arial" w:hAnsi="Arial" w:cs="Arial"/>
          <w:sz w:val="18"/>
          <w:szCs w:val="18"/>
        </w:rPr>
        <w:t>27.08.2012 № 860 «Об ор</w:t>
      </w:r>
      <w:r w:rsidRPr="00A9056E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</w:t>
      </w:r>
      <w:r w:rsidRPr="00A9056E">
        <w:rPr>
          <w:rFonts w:ascii="Arial" w:hAnsi="Arial" w:cs="Arial"/>
          <w:sz w:val="18"/>
          <w:szCs w:val="18"/>
        </w:rPr>
        <w:softHyphen/>
        <w:t>пального образования «Город Астрахань» от 16.12.2021 № 143 «Об утвер</w:t>
      </w:r>
      <w:r w:rsidRPr="00A9056E">
        <w:rPr>
          <w:rFonts w:ascii="Arial" w:hAnsi="Arial" w:cs="Arial"/>
          <w:sz w:val="18"/>
          <w:szCs w:val="18"/>
        </w:rPr>
        <w:softHyphen/>
        <w:t>ждении прогнозного плана приватиз</w:t>
      </w:r>
      <w:r w:rsidRPr="00A9056E">
        <w:rPr>
          <w:rFonts w:ascii="Arial" w:hAnsi="Arial" w:cs="Arial"/>
          <w:sz w:val="18"/>
          <w:szCs w:val="18"/>
        </w:rPr>
        <w:t>ации муниципального имущества му</w:t>
      </w:r>
      <w:r w:rsidRPr="00A9056E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 на 2022- 2024 годы», учитывая протокол</w:t>
      </w:r>
      <w:proofErr w:type="gramEnd"/>
      <w:r w:rsidRPr="00A9056E">
        <w:rPr>
          <w:rFonts w:ascii="Arial" w:hAnsi="Arial" w:cs="Arial"/>
          <w:sz w:val="18"/>
          <w:szCs w:val="18"/>
        </w:rPr>
        <w:t xml:space="preserve"> несостоявшегося аукциона № 304/05 от 27.02.2024 в электронной форме:</w:t>
      </w:r>
    </w:p>
    <w:p w:rsidR="007A6816" w:rsidRPr="00A9056E" w:rsidRDefault="00A9056E" w:rsidP="00A905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56E">
        <w:rPr>
          <w:rFonts w:ascii="Arial" w:hAnsi="Arial" w:cs="Arial"/>
          <w:sz w:val="18"/>
          <w:szCs w:val="18"/>
        </w:rPr>
        <w:t xml:space="preserve">1. </w:t>
      </w:r>
      <w:r w:rsidR="00A93156" w:rsidRPr="00A9056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A93156" w:rsidRPr="00A9056E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7A6816" w:rsidRPr="00A9056E" w:rsidRDefault="00A9056E" w:rsidP="00A905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56E">
        <w:rPr>
          <w:rFonts w:ascii="Arial" w:hAnsi="Arial" w:cs="Arial"/>
          <w:sz w:val="18"/>
          <w:szCs w:val="18"/>
        </w:rPr>
        <w:t xml:space="preserve">1.1. </w:t>
      </w:r>
      <w:r w:rsidR="00A93156" w:rsidRPr="00A9056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A93156" w:rsidRPr="00A9056E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A93156" w:rsidRPr="00A9056E">
        <w:rPr>
          <w:rFonts w:ascii="Arial" w:hAnsi="Arial" w:cs="Arial"/>
          <w:sz w:val="18"/>
          <w:szCs w:val="18"/>
        </w:rPr>
        <w:softHyphen/>
        <w:t>рахань, Кировский район, ул. Пестеля, д. 14, пом. 1, кадастровый номер</w:t>
      </w:r>
      <w:r w:rsidR="00A93156" w:rsidRPr="00A9056E">
        <w:rPr>
          <w:rFonts w:ascii="Arial" w:hAnsi="Arial" w:cs="Arial"/>
          <w:sz w:val="18"/>
          <w:szCs w:val="18"/>
        </w:rPr>
        <w:t xml:space="preserve"> 30:12:010043:153, общей площадью 52,5 </w:t>
      </w:r>
      <w:proofErr w:type="spellStart"/>
      <w:r w:rsidR="00A93156" w:rsidRPr="00A9056E">
        <w:rPr>
          <w:rFonts w:ascii="Arial" w:hAnsi="Arial" w:cs="Arial"/>
          <w:sz w:val="18"/>
          <w:szCs w:val="18"/>
        </w:rPr>
        <w:t>кв</w:t>
      </w:r>
      <w:proofErr w:type="gramStart"/>
      <w:r w:rsidR="00A93156" w:rsidRPr="00A9056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A93156" w:rsidRPr="00A9056E">
        <w:rPr>
          <w:rFonts w:ascii="Arial" w:hAnsi="Arial" w:cs="Arial"/>
          <w:sz w:val="18"/>
          <w:szCs w:val="18"/>
        </w:rPr>
        <w:t xml:space="preserve"> (далее - объект приватизации) способом продажи посредством публичного предложения в электронной форме с открытой формой подачи предложений о цене имущества:</w:t>
      </w:r>
    </w:p>
    <w:p w:rsidR="007A6816" w:rsidRPr="00A9056E" w:rsidRDefault="00A9056E" w:rsidP="00A905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56E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A93156" w:rsidRPr="00A9056E">
        <w:rPr>
          <w:rFonts w:ascii="Arial" w:hAnsi="Arial" w:cs="Arial"/>
          <w:sz w:val="18"/>
          <w:szCs w:val="18"/>
        </w:rPr>
        <w:t xml:space="preserve">Подготовить информационное сообщение о продаже объекта </w:t>
      </w:r>
      <w:r w:rsidR="00A93156" w:rsidRPr="00A9056E">
        <w:rPr>
          <w:rFonts w:ascii="Arial" w:hAnsi="Arial" w:cs="Arial"/>
          <w:sz w:val="18"/>
          <w:szCs w:val="18"/>
        </w:rPr>
        <w:t xml:space="preserve">приватизации способом продажи посредством публичного предложения в электронной форме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A93156" w:rsidRPr="00A9056E">
          <w:rPr>
            <w:rStyle w:val="a6"/>
            <w:rFonts w:ascii="Arial" w:hAnsi="Arial" w:cs="Arial"/>
            <w:sz w:val="18"/>
            <w:szCs w:val="18"/>
          </w:rPr>
          <w:t>www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torgi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g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ov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A93156" w:rsidRPr="00A9056E">
        <w:rPr>
          <w:rFonts w:ascii="Arial" w:hAnsi="Arial" w:cs="Arial"/>
          <w:sz w:val="18"/>
          <w:szCs w:val="18"/>
        </w:rPr>
        <w:t xml:space="preserve"> </w:t>
      </w:r>
      <w:r w:rsidR="00A93156" w:rsidRPr="00A9056E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A93156" w:rsidRPr="00A9056E">
          <w:rPr>
            <w:rStyle w:val="a6"/>
            <w:rFonts w:ascii="Arial" w:hAnsi="Arial" w:cs="Arial"/>
            <w:sz w:val="18"/>
            <w:szCs w:val="18"/>
          </w:rPr>
          <w:t>www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torgi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gov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A93156" w:rsidRPr="00A9056E">
        <w:rPr>
          <w:rFonts w:ascii="Arial" w:hAnsi="Arial" w:cs="Arial"/>
          <w:sz w:val="18"/>
          <w:szCs w:val="18"/>
        </w:rPr>
        <w:t xml:space="preserve">) </w:t>
      </w:r>
      <w:r w:rsidR="00A93156" w:rsidRPr="00A9056E">
        <w:rPr>
          <w:rFonts w:ascii="Arial" w:hAnsi="Arial" w:cs="Arial"/>
          <w:sz w:val="18"/>
          <w:szCs w:val="18"/>
        </w:rPr>
        <w:t>и на официальном сайте администрации муниципального</w:t>
      </w:r>
      <w:r w:rsidRPr="00A9056E">
        <w:rPr>
          <w:rFonts w:ascii="Arial" w:hAnsi="Arial" w:cs="Arial"/>
          <w:sz w:val="18"/>
          <w:szCs w:val="18"/>
        </w:rPr>
        <w:t xml:space="preserve"> </w:t>
      </w:r>
      <w:r w:rsidR="00A93156" w:rsidRPr="00A9056E">
        <w:rPr>
          <w:rFonts w:ascii="Arial" w:hAnsi="Arial" w:cs="Arial"/>
          <w:sz w:val="18"/>
          <w:szCs w:val="18"/>
        </w:rPr>
        <w:t xml:space="preserve">образования «Городской округ город Астрахань» </w:t>
      </w:r>
      <w:hyperlink r:id="rId10" w:history="1">
        <w:r w:rsidR="00A93156" w:rsidRPr="00A9056E">
          <w:rPr>
            <w:rStyle w:val="a6"/>
            <w:rFonts w:ascii="Arial" w:hAnsi="Arial" w:cs="Arial"/>
            <w:sz w:val="18"/>
            <w:szCs w:val="18"/>
          </w:rPr>
          <w:t>www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astrgorod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A93156" w:rsidRPr="00A9056E">
        <w:rPr>
          <w:rFonts w:ascii="Arial" w:hAnsi="Arial" w:cs="Arial"/>
          <w:sz w:val="18"/>
          <w:szCs w:val="18"/>
        </w:rPr>
        <w:t xml:space="preserve"> </w:t>
      </w:r>
      <w:r w:rsidR="00A93156" w:rsidRPr="00A9056E">
        <w:rPr>
          <w:rFonts w:ascii="Arial" w:hAnsi="Arial" w:cs="Arial"/>
          <w:sz w:val="18"/>
          <w:szCs w:val="18"/>
        </w:rPr>
        <w:t>(далее - официальный сайт</w:t>
      </w:r>
      <w:proofErr w:type="gramEnd"/>
      <w:r w:rsidR="00A93156" w:rsidRPr="00A9056E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</w:t>
      </w:r>
      <w:r w:rsidR="00A93156" w:rsidRPr="00A9056E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7A6816" w:rsidRPr="00A9056E" w:rsidRDefault="00A9056E" w:rsidP="00A905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56E">
        <w:rPr>
          <w:rFonts w:ascii="Arial" w:hAnsi="Arial" w:cs="Arial"/>
          <w:sz w:val="18"/>
          <w:szCs w:val="18"/>
        </w:rPr>
        <w:t xml:space="preserve">1.1.2. </w:t>
      </w:r>
      <w:r w:rsidR="00A93156" w:rsidRPr="00A9056E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A93156" w:rsidRPr="00A9056E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</w:t>
      </w:r>
      <w:r w:rsidR="00A93156" w:rsidRPr="00A9056E">
        <w:rPr>
          <w:rFonts w:ascii="Arial" w:hAnsi="Arial" w:cs="Arial"/>
          <w:sz w:val="18"/>
          <w:szCs w:val="18"/>
        </w:rPr>
        <w:t>ьтатам продажи за</w:t>
      </w:r>
      <w:r w:rsidR="00A93156" w:rsidRPr="00A9056E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7A6816" w:rsidRPr="00A9056E" w:rsidRDefault="00A9056E" w:rsidP="00A905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56E">
        <w:rPr>
          <w:rFonts w:ascii="Arial" w:hAnsi="Arial" w:cs="Arial"/>
          <w:sz w:val="18"/>
          <w:szCs w:val="18"/>
        </w:rPr>
        <w:t xml:space="preserve">1.1.3. </w:t>
      </w:r>
      <w:r w:rsidR="00A93156" w:rsidRPr="00A9056E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A93156" w:rsidRPr="00A9056E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A93156" w:rsidRPr="00A9056E">
          <w:rPr>
            <w:rStyle w:val="a6"/>
            <w:rFonts w:ascii="Arial" w:hAnsi="Arial" w:cs="Arial"/>
            <w:sz w:val="18"/>
            <w:szCs w:val="18"/>
          </w:rPr>
          <w:t>www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torgi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gov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="00A93156" w:rsidRPr="00A9056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A93156" w:rsidRPr="00A9056E">
        <w:rPr>
          <w:rFonts w:ascii="Arial" w:hAnsi="Arial" w:cs="Arial"/>
          <w:sz w:val="18"/>
          <w:szCs w:val="18"/>
        </w:rPr>
        <w:t xml:space="preserve"> </w:t>
      </w:r>
      <w:r w:rsidR="00A93156" w:rsidRPr="00A9056E">
        <w:rPr>
          <w:rFonts w:ascii="Arial" w:hAnsi="Arial" w:cs="Arial"/>
          <w:sz w:val="18"/>
          <w:szCs w:val="18"/>
        </w:rPr>
        <w:t>и на официальном сайте администрации муници</w:t>
      </w:r>
      <w:r w:rsidR="00A93156" w:rsidRPr="00A9056E">
        <w:rPr>
          <w:rFonts w:ascii="Arial" w:hAnsi="Arial" w:cs="Arial"/>
          <w:sz w:val="18"/>
          <w:szCs w:val="18"/>
        </w:rPr>
        <w:softHyphen/>
        <w:t>пального образования «</w:t>
      </w:r>
      <w:r w:rsidR="00A93156" w:rsidRPr="00A9056E">
        <w:rPr>
          <w:rFonts w:ascii="Arial" w:hAnsi="Arial" w:cs="Arial"/>
          <w:sz w:val="18"/>
          <w:szCs w:val="18"/>
        </w:rPr>
        <w:t>Городской округ город Астрахань» информацион</w:t>
      </w:r>
      <w:r w:rsidR="00A93156" w:rsidRPr="00A9056E">
        <w:rPr>
          <w:rFonts w:ascii="Arial" w:hAnsi="Arial" w:cs="Arial"/>
          <w:sz w:val="18"/>
          <w:szCs w:val="18"/>
        </w:rPr>
        <w:softHyphen/>
        <w:t>ное сообщение об итогах продажи объекта приватизации посредством пуб</w:t>
      </w:r>
      <w:r w:rsidR="00A93156" w:rsidRPr="00A9056E">
        <w:rPr>
          <w:rFonts w:ascii="Arial" w:hAnsi="Arial" w:cs="Arial"/>
          <w:sz w:val="18"/>
          <w:szCs w:val="18"/>
        </w:rPr>
        <w:softHyphen/>
        <w:t>личного предложения.</w:t>
      </w:r>
    </w:p>
    <w:p w:rsidR="007A6816" w:rsidRPr="00A9056E" w:rsidRDefault="00A9056E" w:rsidP="00A905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56E">
        <w:rPr>
          <w:rFonts w:ascii="Arial" w:hAnsi="Arial" w:cs="Arial"/>
          <w:sz w:val="18"/>
          <w:szCs w:val="18"/>
        </w:rPr>
        <w:t xml:space="preserve">1.1.4. </w:t>
      </w:r>
      <w:r w:rsidR="00A93156" w:rsidRPr="00A9056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</w:t>
      </w:r>
      <w:r w:rsidR="00A93156" w:rsidRPr="00A9056E">
        <w:rPr>
          <w:rFonts w:ascii="Arial" w:hAnsi="Arial" w:cs="Arial"/>
          <w:sz w:val="18"/>
          <w:szCs w:val="18"/>
        </w:rPr>
        <w:t>ьно</w:t>
      </w:r>
      <w:r w:rsidR="00A93156" w:rsidRPr="00A9056E">
        <w:rPr>
          <w:rFonts w:ascii="Arial" w:hAnsi="Arial" w:cs="Arial"/>
          <w:sz w:val="18"/>
          <w:szCs w:val="18"/>
        </w:rPr>
        <w:softHyphen/>
        <w:t>го имущества муниципального образования «Городской округ город Аст</w:t>
      </w:r>
      <w:r w:rsidR="00A93156" w:rsidRPr="00A9056E">
        <w:rPr>
          <w:rFonts w:ascii="Arial" w:hAnsi="Arial" w:cs="Arial"/>
          <w:sz w:val="18"/>
          <w:szCs w:val="18"/>
        </w:rPr>
        <w:softHyphen/>
        <w:t>рахань».</w:t>
      </w:r>
    </w:p>
    <w:p w:rsidR="007A6816" w:rsidRPr="00A9056E" w:rsidRDefault="00A93156" w:rsidP="00A905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56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9056E">
        <w:rPr>
          <w:rFonts w:ascii="Arial" w:hAnsi="Arial" w:cs="Arial"/>
          <w:sz w:val="18"/>
          <w:szCs w:val="18"/>
        </w:rPr>
        <w:t>Разместить</w:t>
      </w:r>
      <w:proofErr w:type="gramEnd"/>
      <w:r w:rsidRPr="00A9056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A9056E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A9056E">
          <w:rPr>
            <w:rStyle w:val="a6"/>
            <w:rFonts w:ascii="Arial" w:hAnsi="Arial" w:cs="Arial"/>
            <w:sz w:val="18"/>
            <w:szCs w:val="18"/>
          </w:rPr>
          <w:t>www</w:t>
        </w:r>
        <w:r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Pr="00A9056E">
          <w:rPr>
            <w:rStyle w:val="a6"/>
            <w:rFonts w:ascii="Arial" w:hAnsi="Arial" w:cs="Arial"/>
            <w:sz w:val="18"/>
            <w:szCs w:val="18"/>
          </w:rPr>
          <w:t>torgi</w:t>
        </w:r>
        <w:r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Pr="00A9056E">
          <w:rPr>
            <w:rStyle w:val="a6"/>
            <w:rFonts w:ascii="Arial" w:hAnsi="Arial" w:cs="Arial"/>
            <w:sz w:val="18"/>
            <w:szCs w:val="18"/>
          </w:rPr>
          <w:t>gov</w:t>
        </w:r>
        <w:r w:rsidRPr="00A9056E">
          <w:rPr>
            <w:rStyle w:val="a6"/>
            <w:rFonts w:ascii="Arial" w:hAnsi="Arial" w:cs="Arial"/>
            <w:sz w:val="18"/>
            <w:szCs w:val="18"/>
          </w:rPr>
          <w:t>.</w:t>
        </w:r>
        <w:r w:rsidRPr="00A9056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A9056E">
        <w:rPr>
          <w:rFonts w:ascii="Arial" w:hAnsi="Arial" w:cs="Arial"/>
          <w:sz w:val="18"/>
          <w:szCs w:val="18"/>
        </w:rPr>
        <w:t xml:space="preserve"> </w:t>
      </w:r>
      <w:r w:rsidRPr="00A9056E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7A6816" w:rsidRPr="00A9056E" w:rsidRDefault="00A9056E" w:rsidP="00A905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56E">
        <w:rPr>
          <w:rFonts w:ascii="Arial" w:hAnsi="Arial" w:cs="Arial"/>
          <w:sz w:val="18"/>
          <w:szCs w:val="18"/>
        </w:rPr>
        <w:t xml:space="preserve">2. </w:t>
      </w:r>
      <w:r w:rsidR="00A93156" w:rsidRPr="00A9056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A93156" w:rsidRPr="00A9056E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A93156" w:rsidRPr="00A9056E">
        <w:rPr>
          <w:rFonts w:ascii="Arial" w:hAnsi="Arial" w:cs="Arial"/>
          <w:sz w:val="18"/>
          <w:szCs w:val="18"/>
        </w:rPr>
        <w:t>разместить</w:t>
      </w:r>
      <w:proofErr w:type="gramEnd"/>
      <w:r w:rsidR="00A93156" w:rsidRPr="00A9056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</w:t>
      </w:r>
      <w:r w:rsidR="00A93156" w:rsidRPr="00A9056E">
        <w:rPr>
          <w:rFonts w:ascii="Arial" w:hAnsi="Arial" w:cs="Arial"/>
          <w:sz w:val="18"/>
          <w:szCs w:val="18"/>
        </w:rPr>
        <w:t>вания «Городской округ город А</w:t>
      </w:r>
      <w:bookmarkStart w:id="3" w:name="_GoBack"/>
      <w:bookmarkEnd w:id="3"/>
      <w:r w:rsidR="00A93156" w:rsidRPr="00A9056E">
        <w:rPr>
          <w:rFonts w:ascii="Arial" w:hAnsi="Arial" w:cs="Arial"/>
          <w:sz w:val="18"/>
          <w:szCs w:val="18"/>
        </w:rPr>
        <w:t>страхань» на официальном сайте администрации муниципального образования «Городской округ город Астрахань».</w:t>
      </w:r>
    </w:p>
    <w:p w:rsidR="007A6816" w:rsidRPr="00A9056E" w:rsidRDefault="00A9056E" w:rsidP="00A905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56E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93156" w:rsidRPr="00A9056E">
        <w:rPr>
          <w:rFonts w:ascii="Arial" w:hAnsi="Arial" w:cs="Arial"/>
          <w:sz w:val="18"/>
          <w:szCs w:val="18"/>
        </w:rPr>
        <w:t>Контроль за</w:t>
      </w:r>
      <w:proofErr w:type="gramEnd"/>
      <w:r w:rsidR="00A93156" w:rsidRPr="00A9056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A93156" w:rsidRPr="00A9056E">
        <w:rPr>
          <w:rFonts w:ascii="Arial" w:hAnsi="Arial" w:cs="Arial"/>
          <w:sz w:val="18"/>
          <w:szCs w:val="18"/>
        </w:rPr>
        <w:softHyphen/>
        <w:t xml:space="preserve">ции муниципального образования «Городской округ город </w:t>
      </w:r>
      <w:r w:rsidR="00A93156" w:rsidRPr="00A9056E">
        <w:rPr>
          <w:rFonts w:ascii="Arial" w:hAnsi="Arial" w:cs="Arial"/>
          <w:sz w:val="18"/>
          <w:szCs w:val="18"/>
        </w:rPr>
        <w:t>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A93156" w:rsidRPr="00A9056E">
        <w:rPr>
          <w:rFonts w:ascii="Arial" w:hAnsi="Arial" w:cs="Arial"/>
          <w:sz w:val="18"/>
          <w:szCs w:val="18"/>
        </w:rPr>
        <w:softHyphen/>
        <w:t xml:space="preserve">ства, жилищной политики и отдела по </w:t>
      </w:r>
      <w:r w:rsidR="00A93156" w:rsidRPr="00A9056E">
        <w:rPr>
          <w:rFonts w:ascii="Arial" w:hAnsi="Arial" w:cs="Arial"/>
          <w:sz w:val="18"/>
          <w:szCs w:val="18"/>
        </w:rPr>
        <w:t>организации и проведению оценки технического состояния зданий, строений, сооружений и деятельности ко</w:t>
      </w:r>
      <w:r w:rsidR="00A93156" w:rsidRPr="00A9056E">
        <w:rPr>
          <w:rFonts w:ascii="Arial" w:hAnsi="Arial" w:cs="Arial"/>
          <w:sz w:val="18"/>
          <w:szCs w:val="18"/>
        </w:rPr>
        <w:softHyphen/>
        <w:t>миссий.</w:t>
      </w:r>
    </w:p>
    <w:p w:rsidR="007A6816" w:rsidRPr="00A9056E" w:rsidRDefault="00A93156" w:rsidP="00A9056E">
      <w:pPr>
        <w:ind w:firstLine="709"/>
        <w:jc w:val="right"/>
        <w:rPr>
          <w:b/>
        </w:rPr>
      </w:pPr>
      <w:r w:rsidRPr="00A9056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A9056E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  <w:r w:rsidR="00A9056E" w:rsidRPr="00A9056E">
        <w:rPr>
          <w:rFonts w:ascii="Arial" w:hAnsi="Arial" w:cs="Arial"/>
          <w:b/>
          <w:sz w:val="18"/>
          <w:szCs w:val="18"/>
        </w:rPr>
        <w:t xml:space="preserve"> </w:t>
      </w:r>
      <w:r w:rsidRPr="00A9056E">
        <w:rPr>
          <w:rFonts w:ascii="Arial" w:hAnsi="Arial" w:cs="Arial"/>
          <w:b/>
          <w:sz w:val="18"/>
          <w:szCs w:val="18"/>
        </w:rPr>
        <w:t>О.А. Полумордвинов</w:t>
      </w:r>
    </w:p>
    <w:p w:rsidR="007A6816" w:rsidRPr="00A9056E" w:rsidRDefault="007A6816" w:rsidP="00A9056E"/>
    <w:sectPr w:rsidR="007A6816" w:rsidRPr="00A9056E" w:rsidSect="00A9056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156" w:rsidRDefault="00A93156">
      <w:r>
        <w:separator/>
      </w:r>
    </w:p>
  </w:endnote>
  <w:endnote w:type="continuationSeparator" w:id="0">
    <w:p w:rsidR="00A93156" w:rsidRDefault="00A93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156" w:rsidRDefault="00A93156"/>
  </w:footnote>
  <w:footnote w:type="continuationSeparator" w:id="0">
    <w:p w:rsidR="00A93156" w:rsidRDefault="00A931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2421FD"/>
    <w:multiLevelType w:val="multilevel"/>
    <w:tmpl w:val="4762CA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A6816"/>
    <w:rsid w:val="007A6816"/>
    <w:rsid w:val="00A9056E"/>
    <w:rsid w:val="00A93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A905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A905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600</Words>
  <Characters>3420</Characters>
  <Application>Microsoft Office Word</Application>
  <DocSecurity>0</DocSecurity>
  <Lines>28</Lines>
  <Paragraphs>8</Paragraphs>
  <ScaleCrop>false</ScaleCrop>
  <Company/>
  <LinksUpToDate>false</LinksUpToDate>
  <CharactersWithSpaces>4012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2024-03-20T08:00:00Z</dcterms:created>
  <dcterms:modified xsi:type="dcterms:W3CDTF">2024-03-20T08:03:00Z</dcterms:modified>
</cp:coreProperties>
</file>