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E40C8" w:rsidRDefault="006E40C8">
      <w:pPr>
        <w:pStyle w:val="ConsPlusTitlePage"/>
      </w:pPr>
      <w:r>
        <w:t xml:space="preserve">Документ предоставлен </w:t>
      </w:r>
      <w:hyperlink r:id="rId5" w:history="1">
        <w:r>
          <w:rPr>
            <w:color w:val="0000FF"/>
          </w:rPr>
          <w:t>КонсультантПлюс</w:t>
        </w:r>
      </w:hyperlink>
      <w:r>
        <w:br/>
      </w:r>
    </w:p>
    <w:p w:rsidR="006E40C8" w:rsidRDefault="006E40C8">
      <w:pPr>
        <w:pStyle w:val="ConsPlusNormal"/>
        <w:outlineLvl w:val="0"/>
      </w:pPr>
    </w:p>
    <w:p w:rsidR="006E40C8" w:rsidRDefault="006E40C8">
      <w:pPr>
        <w:pStyle w:val="ConsPlusTitle"/>
        <w:jc w:val="center"/>
        <w:outlineLvl w:val="0"/>
      </w:pPr>
      <w:r>
        <w:t>АДМИНИСТРАЦИЯ МУНИЦИПАЛЬНОГО ОБРАЗОВАНИЯ "ГОРОД АСТРАХАНЬ"</w:t>
      </w:r>
    </w:p>
    <w:p w:rsidR="006E40C8" w:rsidRDefault="006E40C8">
      <w:pPr>
        <w:pStyle w:val="ConsPlusTitle"/>
        <w:jc w:val="both"/>
      </w:pPr>
    </w:p>
    <w:p w:rsidR="006E40C8" w:rsidRDefault="006E40C8">
      <w:pPr>
        <w:pStyle w:val="ConsPlusTitle"/>
        <w:jc w:val="center"/>
      </w:pPr>
      <w:r>
        <w:t>ПОСТАНОВЛЕНИЕ</w:t>
      </w:r>
    </w:p>
    <w:p w:rsidR="006E40C8" w:rsidRDefault="006E40C8">
      <w:pPr>
        <w:pStyle w:val="ConsPlusTitle"/>
        <w:jc w:val="center"/>
      </w:pPr>
      <w:r>
        <w:t>от 6 сентября 2018 г. N 533</w:t>
      </w:r>
    </w:p>
    <w:p w:rsidR="006E40C8" w:rsidRDefault="006E40C8">
      <w:pPr>
        <w:pStyle w:val="ConsPlusTitle"/>
        <w:jc w:val="both"/>
      </w:pPr>
    </w:p>
    <w:p w:rsidR="006E40C8" w:rsidRDefault="006E40C8">
      <w:pPr>
        <w:pStyle w:val="ConsPlusTitle"/>
        <w:jc w:val="center"/>
      </w:pPr>
      <w:r>
        <w:t>ОБ УТВЕРЖДЕНИИ АДМИНИСТРАТИВНОГО РЕГЛАМЕНТА АДМИНИСТРАЦИИ</w:t>
      </w:r>
    </w:p>
    <w:p w:rsidR="006E40C8" w:rsidRDefault="006E40C8">
      <w:pPr>
        <w:pStyle w:val="ConsPlusTitle"/>
        <w:jc w:val="center"/>
      </w:pPr>
      <w:r>
        <w:t>МУНИЦИПАЛЬНОГО ОБРАЗОВАНИЯ "ГОРОД АСТРАХАНЬ" ПРЕДОСТАВЛЕНИЯ</w:t>
      </w:r>
    </w:p>
    <w:p w:rsidR="006E40C8" w:rsidRDefault="006E40C8">
      <w:pPr>
        <w:pStyle w:val="ConsPlusTitle"/>
        <w:jc w:val="center"/>
      </w:pPr>
      <w:r>
        <w:t>МУНИЦИПАЛЬНОЙ УСЛУГИ "ПРЕДОСТАВЛЕНИЕ В БЕЗВОЗМЕЗДНОЕ</w:t>
      </w:r>
    </w:p>
    <w:p w:rsidR="006E40C8" w:rsidRDefault="006E40C8">
      <w:pPr>
        <w:pStyle w:val="ConsPlusTitle"/>
        <w:jc w:val="center"/>
      </w:pPr>
      <w:r>
        <w:t>ПОЛЬЗОВАНИЕ ЗЕМЕЛЬНЫХ УЧАСТКОВ, НАХОДЯЩИХСЯ В МУНИЦИПАЛЬНОЙ</w:t>
      </w:r>
    </w:p>
    <w:p w:rsidR="006E40C8" w:rsidRDefault="006E40C8">
      <w:pPr>
        <w:pStyle w:val="ConsPlusTitle"/>
        <w:jc w:val="center"/>
      </w:pPr>
      <w:r>
        <w:t>СОБСТВЕННОСТИ, ИЛИ ЗЕМЕЛЬНЫХ УЧАСТКОВ, ГОСУДАРСТВЕННАЯ</w:t>
      </w:r>
    </w:p>
    <w:p w:rsidR="006E40C8" w:rsidRDefault="006E40C8">
      <w:pPr>
        <w:pStyle w:val="ConsPlusTitle"/>
        <w:jc w:val="center"/>
      </w:pPr>
      <w:r>
        <w:t>СОБСТВЕННОСТЬ НА КОТОРЫЕ НЕ РАЗГРАНИЧЕНА"</w:t>
      </w:r>
    </w:p>
    <w:p w:rsidR="006E40C8" w:rsidRDefault="006E40C8">
      <w:pPr>
        <w:pStyle w:val="ConsPlusNormal"/>
        <w:jc w:val="both"/>
      </w:pPr>
    </w:p>
    <w:p w:rsidR="006E40C8" w:rsidRDefault="006E40C8">
      <w:pPr>
        <w:pStyle w:val="ConsPlusNormal"/>
        <w:ind w:firstLine="540"/>
        <w:jc w:val="both"/>
      </w:pPr>
      <w:r>
        <w:t xml:space="preserve">В соответствии с Земельным </w:t>
      </w:r>
      <w:hyperlink r:id="rId6" w:history="1">
        <w:r>
          <w:rPr>
            <w:color w:val="0000FF"/>
          </w:rPr>
          <w:t>кодексом</w:t>
        </w:r>
      </w:hyperlink>
      <w:r>
        <w:t xml:space="preserve"> Российской Федерации, федеральными законами "</w:t>
      </w:r>
      <w:hyperlink r:id="rId7" w:history="1">
        <w:r>
          <w:rPr>
            <w:color w:val="0000FF"/>
          </w:rPr>
          <w:t>Об организации предоставления</w:t>
        </w:r>
      </w:hyperlink>
      <w:r>
        <w:t xml:space="preserve"> государственных и муниципальных услуг", "</w:t>
      </w:r>
      <w:hyperlink r:id="rId8" w:history="1">
        <w:r>
          <w:rPr>
            <w:color w:val="0000FF"/>
          </w:rPr>
          <w:t>Об общих принципах организации</w:t>
        </w:r>
      </w:hyperlink>
      <w:r>
        <w:t xml:space="preserve"> местного самоуправления в Российской Федерации", руководствуясь </w:t>
      </w:r>
      <w:hyperlink r:id="rId9" w:history="1">
        <w:r>
          <w:rPr>
            <w:color w:val="0000FF"/>
          </w:rPr>
          <w:t>Постановлением</w:t>
        </w:r>
      </w:hyperlink>
      <w:r>
        <w:t xml:space="preserve"> администрации города Астрахани от 01.11.2011 N 10322 "Об утверждении Порядка разработки и утверждения административных регламентов предоставления муниципальных услуг" с изменениями и дополнениями, внесенными </w:t>
      </w:r>
      <w:hyperlink r:id="rId10" w:history="1">
        <w:r>
          <w:rPr>
            <w:color w:val="0000FF"/>
          </w:rPr>
          <w:t>постановлением</w:t>
        </w:r>
      </w:hyperlink>
      <w:r>
        <w:t xml:space="preserve"> администрации города Астрахани от 03.12.2012 N 10383, постановляю:</w:t>
      </w:r>
    </w:p>
    <w:p w:rsidR="006E40C8" w:rsidRDefault="006E40C8">
      <w:pPr>
        <w:pStyle w:val="ConsPlusNormal"/>
        <w:spacing w:before="220"/>
        <w:ind w:firstLine="540"/>
        <w:jc w:val="both"/>
      </w:pPr>
      <w:bookmarkStart w:id="0" w:name="P14"/>
      <w:bookmarkEnd w:id="0"/>
      <w:r>
        <w:t xml:space="preserve">1. Утвердить прилагаемый административный </w:t>
      </w:r>
      <w:hyperlink w:anchor="P40" w:history="1">
        <w:r>
          <w:rPr>
            <w:color w:val="0000FF"/>
          </w:rPr>
          <w:t>Регламент</w:t>
        </w:r>
      </w:hyperlink>
      <w:r>
        <w:t xml:space="preserve"> администрации муниципального образования "Город Астрахань" предоставления муниципальной услуги "Предоставление в безвозмездное пользование земельных участков, находящихся в муниципальной собственности, или земельных участков, государственная собственность на которые не разграничена".</w:t>
      </w:r>
    </w:p>
    <w:p w:rsidR="006E40C8" w:rsidRDefault="006E40C8">
      <w:pPr>
        <w:pStyle w:val="ConsPlusNormal"/>
        <w:spacing w:before="220"/>
        <w:ind w:firstLine="540"/>
        <w:jc w:val="both"/>
      </w:pPr>
      <w:r>
        <w:t>2. Управлению муниципального имущества администрации муниципального образования "Город Астрахань" обеспечить:</w:t>
      </w:r>
    </w:p>
    <w:p w:rsidR="006E40C8" w:rsidRDefault="006E40C8">
      <w:pPr>
        <w:pStyle w:val="ConsPlusNormal"/>
        <w:spacing w:before="220"/>
        <w:ind w:firstLine="540"/>
        <w:jc w:val="both"/>
      </w:pPr>
      <w:r>
        <w:t xml:space="preserve">2.1. Исполнение административного Регламента, указанного в </w:t>
      </w:r>
      <w:hyperlink w:anchor="P14" w:history="1">
        <w:r>
          <w:rPr>
            <w:color w:val="0000FF"/>
          </w:rPr>
          <w:t>п. 1</w:t>
        </w:r>
      </w:hyperlink>
      <w:r>
        <w:t xml:space="preserve"> настоящего Постановления администрации муниципального образования "Город Астрахань".</w:t>
      </w:r>
    </w:p>
    <w:p w:rsidR="006E40C8" w:rsidRDefault="006E40C8">
      <w:pPr>
        <w:pStyle w:val="ConsPlusNormal"/>
        <w:spacing w:before="220"/>
        <w:ind w:firstLine="540"/>
        <w:jc w:val="both"/>
      </w:pPr>
      <w:r>
        <w:t xml:space="preserve">2.2. Размещение административного Регламента, указанного в </w:t>
      </w:r>
      <w:hyperlink w:anchor="P14" w:history="1">
        <w:r>
          <w:rPr>
            <w:color w:val="0000FF"/>
          </w:rPr>
          <w:t>п. 1</w:t>
        </w:r>
      </w:hyperlink>
      <w:r>
        <w:t xml:space="preserve"> настоящего Постановления администрации муниципального образования "Город Астрахань", в государственных информационных системах www.gosuslugi.astrobl.ru, www.gosuslugi.ru.</w:t>
      </w:r>
    </w:p>
    <w:p w:rsidR="006E40C8" w:rsidRDefault="006E40C8">
      <w:pPr>
        <w:pStyle w:val="ConsPlusNormal"/>
        <w:spacing w:before="220"/>
        <w:ind w:firstLine="540"/>
        <w:jc w:val="both"/>
      </w:pPr>
      <w:r>
        <w:t xml:space="preserve">2.3. Размещение административного Регламента, указанного в </w:t>
      </w:r>
      <w:hyperlink w:anchor="P14" w:history="1">
        <w:r>
          <w:rPr>
            <w:color w:val="0000FF"/>
          </w:rPr>
          <w:t>п. 1</w:t>
        </w:r>
      </w:hyperlink>
      <w:r>
        <w:t xml:space="preserve"> настоящего Постановления администрации муниципального образования "Город Астрахань", на официальном сайте администрации муниципального образования "Город Астрахань" в разделе "Административные регламенты".</w:t>
      </w:r>
    </w:p>
    <w:p w:rsidR="006E40C8" w:rsidRDefault="006E40C8">
      <w:pPr>
        <w:pStyle w:val="ConsPlusNormal"/>
        <w:spacing w:before="220"/>
        <w:ind w:firstLine="540"/>
        <w:jc w:val="both"/>
      </w:pPr>
      <w:r>
        <w:t>3. Управлению информационной политики администрации муниципального образования "Город Астрахань":</w:t>
      </w:r>
    </w:p>
    <w:p w:rsidR="006E40C8" w:rsidRDefault="006E40C8">
      <w:pPr>
        <w:pStyle w:val="ConsPlusNormal"/>
        <w:spacing w:before="220"/>
        <w:ind w:firstLine="540"/>
        <w:jc w:val="both"/>
      </w:pPr>
      <w:r>
        <w:t>3.1. Опубликовать настоящее Постановление администрации муниципального образования "Город Астрахань" в средствах массовой информации.</w:t>
      </w:r>
    </w:p>
    <w:p w:rsidR="006E40C8" w:rsidRDefault="006E40C8">
      <w:pPr>
        <w:pStyle w:val="ConsPlusNormal"/>
        <w:spacing w:before="220"/>
        <w:ind w:firstLine="540"/>
        <w:jc w:val="both"/>
      </w:pPr>
      <w:r>
        <w:t>3.2. Разместить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6E40C8" w:rsidRDefault="006E40C8">
      <w:pPr>
        <w:pStyle w:val="ConsPlusNormal"/>
        <w:spacing w:before="220"/>
        <w:ind w:firstLine="540"/>
        <w:jc w:val="both"/>
      </w:pPr>
      <w:r>
        <w:t>4. Управлению контроля и документооборота администрации муниципального образования "Город Астрахань":</w:t>
      </w:r>
    </w:p>
    <w:p w:rsidR="006E40C8" w:rsidRDefault="006E40C8">
      <w:pPr>
        <w:pStyle w:val="ConsPlusNormal"/>
        <w:spacing w:before="220"/>
        <w:ind w:firstLine="540"/>
        <w:jc w:val="both"/>
      </w:pPr>
      <w:r>
        <w:lastRenderedPageBreak/>
        <w:t>4.1.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w:t>
      </w:r>
    </w:p>
    <w:p w:rsidR="006E40C8" w:rsidRDefault="006E40C8">
      <w:pPr>
        <w:pStyle w:val="ConsPlusNormal"/>
        <w:spacing w:before="220"/>
        <w:ind w:firstLine="540"/>
        <w:jc w:val="both"/>
      </w:pPr>
      <w:r>
        <w:t>4.2. В течение десяти дней после дня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проверки на предмет законности.</w:t>
      </w:r>
    </w:p>
    <w:p w:rsidR="006E40C8" w:rsidRDefault="006E40C8">
      <w:pPr>
        <w:pStyle w:val="ConsPlusNormal"/>
        <w:spacing w:before="220"/>
        <w:ind w:firstLine="540"/>
        <w:jc w:val="both"/>
      </w:pPr>
      <w:r>
        <w:t>5. Настоящее Постановление администрации муниципального образования "Город Астрахань" вступает в силу с момента его официального опубликования.</w:t>
      </w:r>
    </w:p>
    <w:p w:rsidR="006E40C8" w:rsidRDefault="006E40C8">
      <w:pPr>
        <w:pStyle w:val="ConsPlusNormal"/>
        <w:jc w:val="both"/>
      </w:pPr>
    </w:p>
    <w:p w:rsidR="006E40C8" w:rsidRDefault="006E40C8">
      <w:pPr>
        <w:pStyle w:val="ConsPlusNormal"/>
        <w:jc w:val="right"/>
      </w:pPr>
      <w:r>
        <w:t>Глава администрации</w:t>
      </w:r>
    </w:p>
    <w:p w:rsidR="006E40C8" w:rsidRDefault="006E40C8">
      <w:pPr>
        <w:pStyle w:val="ConsPlusNormal"/>
        <w:jc w:val="right"/>
      </w:pPr>
      <w:r>
        <w:t>О.А.ПОЛУМОРДВИНОВ</w:t>
      </w:r>
    </w:p>
    <w:p w:rsidR="006E40C8" w:rsidRDefault="006E40C8">
      <w:pPr>
        <w:pStyle w:val="ConsPlusNormal"/>
        <w:jc w:val="both"/>
      </w:pPr>
    </w:p>
    <w:p w:rsidR="006E40C8" w:rsidRDefault="006E40C8">
      <w:pPr>
        <w:pStyle w:val="ConsPlusNormal"/>
        <w:jc w:val="both"/>
      </w:pPr>
    </w:p>
    <w:p w:rsidR="006E40C8" w:rsidRDefault="006E40C8">
      <w:pPr>
        <w:pStyle w:val="ConsPlusNormal"/>
        <w:jc w:val="both"/>
      </w:pPr>
    </w:p>
    <w:p w:rsidR="006E40C8" w:rsidRDefault="006E40C8">
      <w:pPr>
        <w:pStyle w:val="ConsPlusNormal"/>
        <w:jc w:val="both"/>
      </w:pPr>
    </w:p>
    <w:p w:rsidR="006E40C8" w:rsidRDefault="006E40C8">
      <w:pPr>
        <w:pStyle w:val="ConsPlusNormal"/>
        <w:jc w:val="both"/>
      </w:pPr>
    </w:p>
    <w:p w:rsidR="006E40C8" w:rsidRDefault="006E40C8">
      <w:pPr>
        <w:pStyle w:val="ConsPlusNormal"/>
        <w:jc w:val="right"/>
        <w:outlineLvl w:val="0"/>
      </w:pPr>
      <w:r>
        <w:t>Утвержден</w:t>
      </w:r>
    </w:p>
    <w:p w:rsidR="006E40C8" w:rsidRDefault="006E40C8">
      <w:pPr>
        <w:pStyle w:val="ConsPlusNormal"/>
        <w:jc w:val="right"/>
      </w:pPr>
      <w:r>
        <w:t>Постановлением администрации</w:t>
      </w:r>
    </w:p>
    <w:p w:rsidR="006E40C8" w:rsidRDefault="006E40C8">
      <w:pPr>
        <w:pStyle w:val="ConsPlusNormal"/>
        <w:jc w:val="right"/>
      </w:pPr>
      <w:r>
        <w:t>муниципального образования</w:t>
      </w:r>
    </w:p>
    <w:p w:rsidR="006E40C8" w:rsidRDefault="006E40C8">
      <w:pPr>
        <w:pStyle w:val="ConsPlusNormal"/>
        <w:jc w:val="right"/>
      </w:pPr>
      <w:r>
        <w:t>"Город Астрахань"</w:t>
      </w:r>
    </w:p>
    <w:p w:rsidR="006E40C8" w:rsidRDefault="006E40C8">
      <w:pPr>
        <w:pStyle w:val="ConsPlusNormal"/>
        <w:jc w:val="right"/>
      </w:pPr>
      <w:r>
        <w:t>от 6 сентября 2018 г. N 533</w:t>
      </w:r>
    </w:p>
    <w:p w:rsidR="006E40C8" w:rsidRDefault="006E40C8">
      <w:pPr>
        <w:pStyle w:val="ConsPlusNormal"/>
        <w:jc w:val="both"/>
      </w:pPr>
    </w:p>
    <w:p w:rsidR="006E40C8" w:rsidRDefault="006E40C8">
      <w:pPr>
        <w:pStyle w:val="ConsPlusTitle"/>
        <w:jc w:val="center"/>
      </w:pPr>
      <w:bookmarkStart w:id="1" w:name="P40"/>
      <w:bookmarkEnd w:id="1"/>
      <w:r>
        <w:t>АДМИНИСТРАТИВНЫЙ РЕГЛАМЕНТ</w:t>
      </w:r>
    </w:p>
    <w:p w:rsidR="006E40C8" w:rsidRDefault="006E40C8">
      <w:pPr>
        <w:pStyle w:val="ConsPlusTitle"/>
        <w:jc w:val="center"/>
      </w:pPr>
      <w:r>
        <w:t>АДМИНИСТРАЦИИ МУНИЦИПАЛЬНОГО ОБРАЗОВАНИЯ "ГОРОД АСТРАХАНЬ"</w:t>
      </w:r>
    </w:p>
    <w:p w:rsidR="006E40C8" w:rsidRDefault="006E40C8">
      <w:pPr>
        <w:pStyle w:val="ConsPlusTitle"/>
        <w:jc w:val="center"/>
      </w:pPr>
      <w:r>
        <w:t>ПРЕДОСТАВЛЕНИЯ МУНИЦИПАЛЬНОЙ УСЛУГИ "ПРЕДОСТАВЛЕНИЕ</w:t>
      </w:r>
    </w:p>
    <w:p w:rsidR="006E40C8" w:rsidRDefault="006E40C8">
      <w:pPr>
        <w:pStyle w:val="ConsPlusTitle"/>
        <w:jc w:val="center"/>
      </w:pPr>
      <w:r>
        <w:t>В БЕЗВОЗМЕЗДНОЕ ПОЛЬЗОВАНИЕ ЗЕМЕЛЬНЫХ УЧАСТКОВ, НАХОДЯЩИХСЯ</w:t>
      </w:r>
    </w:p>
    <w:p w:rsidR="006E40C8" w:rsidRDefault="006E40C8">
      <w:pPr>
        <w:pStyle w:val="ConsPlusTitle"/>
        <w:jc w:val="center"/>
      </w:pPr>
      <w:r>
        <w:t>В МУНИЦИПАЛЬНОЙ СОБСТВЕННОСТИ, ИЛИ ЗЕМЕЛЬНЫХ УЧАСТКОВ,</w:t>
      </w:r>
    </w:p>
    <w:p w:rsidR="006E40C8" w:rsidRDefault="006E40C8">
      <w:pPr>
        <w:pStyle w:val="ConsPlusTitle"/>
        <w:jc w:val="center"/>
      </w:pPr>
      <w:r>
        <w:t>ГОСУДАРСТВЕННАЯ СОБСТВЕННОСТЬ НА КОТОРЫЕ НЕ РАЗГРАНИЧЕНА"</w:t>
      </w:r>
    </w:p>
    <w:p w:rsidR="006E40C8" w:rsidRDefault="006E40C8">
      <w:pPr>
        <w:pStyle w:val="ConsPlusNormal"/>
        <w:jc w:val="both"/>
      </w:pPr>
    </w:p>
    <w:p w:rsidR="006E40C8" w:rsidRDefault="006E40C8">
      <w:pPr>
        <w:pStyle w:val="ConsPlusTitle"/>
        <w:jc w:val="center"/>
        <w:outlineLvl w:val="1"/>
      </w:pPr>
      <w:r>
        <w:t>1. Общие положения</w:t>
      </w:r>
    </w:p>
    <w:p w:rsidR="006E40C8" w:rsidRDefault="006E40C8">
      <w:pPr>
        <w:pStyle w:val="ConsPlusNormal"/>
        <w:jc w:val="both"/>
      </w:pPr>
    </w:p>
    <w:p w:rsidR="006E40C8" w:rsidRDefault="006E40C8">
      <w:pPr>
        <w:pStyle w:val="ConsPlusNormal"/>
        <w:ind w:firstLine="540"/>
        <w:jc w:val="both"/>
      </w:pPr>
      <w:r>
        <w:t>1.1. Административный Регламент администрации муниципального образования "Город Астрахань" предоставления муниципальной услуги "Предоставление в безвозмездное пользование земельных участков, находящихся в муниципальной собственности, или земельных участков, государственная собственность на которые не разграничена" (далее - административный Регламент) устанавливает порядок предоставления муниципальной услуги и стандарт предоставления муниципальной услуги, в том числе сроки и последовательность административных процедур (действий) по предоставлению муниципальной услуги, в соответствии с законодательством Российской Федерации.</w:t>
      </w:r>
    </w:p>
    <w:p w:rsidR="006E40C8" w:rsidRDefault="006E40C8">
      <w:pPr>
        <w:pStyle w:val="ConsPlusNormal"/>
        <w:spacing w:before="220"/>
        <w:ind w:firstLine="540"/>
        <w:jc w:val="both"/>
      </w:pPr>
      <w:r>
        <w:t>1.2. Административный Регламент размещается на официальных сайтах администрации муниципального образования "Город Астрахань" http://www.astrgorod.ru, автономного учреждения Астраханской области "Многофункциональный центр предоставления государственных и муниципальных услуг" (далее - МФЦ) http://www.mfc.astrobl.ru, в федеральной государственной информационной системе "Единый портал государственных и муниципальных услуг (функций)" http://gosuslugi.ru (далее - единый портал) и государственной информационной системе Астраханской области "Региональный портал государственных и муниципальных услуг (функций) Астраханской области" http://gosuslugi.astrobl.ru (далее - региональный портал) в информационно-телекоммуникационной сети "Интернет" (далее - сеть "Интернет"), а также в местах предоставления муниципальной услуги.</w:t>
      </w:r>
    </w:p>
    <w:p w:rsidR="006E40C8" w:rsidRDefault="006E40C8">
      <w:pPr>
        <w:pStyle w:val="ConsPlusNormal"/>
        <w:spacing w:before="220"/>
        <w:ind w:firstLine="540"/>
        <w:jc w:val="both"/>
      </w:pPr>
      <w:r>
        <w:lastRenderedPageBreak/>
        <w:t>1.3. Предоставление муниципальной услуги "Предоставление в безвозмездное пользование земельных участков, находящихся в муниципальной собственности, или земельных участков, государственная собственность на которые не разграничена" (далее - муниципальная услуга) осуществляется следующим категориям физических и юридических лиц, обратившихся с запросом о предоставлении муниципальной услуги, выраженным в письменной или электронной форме (далее - заявители):</w:t>
      </w:r>
    </w:p>
    <w:p w:rsidR="006E40C8" w:rsidRDefault="006E40C8">
      <w:pPr>
        <w:pStyle w:val="ConsPlusNormal"/>
        <w:spacing w:before="220"/>
        <w:ind w:firstLine="540"/>
        <w:jc w:val="both"/>
      </w:pPr>
      <w:r>
        <w:t>- государственным и муниципальным учреждениям (бюджетным, казенным, автономным);</w:t>
      </w:r>
    </w:p>
    <w:p w:rsidR="006E40C8" w:rsidRDefault="006E40C8">
      <w:pPr>
        <w:pStyle w:val="ConsPlusNormal"/>
        <w:spacing w:before="220"/>
        <w:ind w:firstLine="540"/>
        <w:jc w:val="both"/>
      </w:pPr>
      <w:r>
        <w:t>- казенным предприятиям;</w:t>
      </w:r>
    </w:p>
    <w:p w:rsidR="006E40C8" w:rsidRDefault="006E40C8">
      <w:pPr>
        <w:pStyle w:val="ConsPlusNormal"/>
        <w:spacing w:before="220"/>
        <w:ind w:firstLine="540"/>
        <w:jc w:val="both"/>
      </w:pPr>
      <w:r>
        <w:t>- центрам исторического наследия президентов Российской Федерации, прекративших исполнение своих полномочий;</w:t>
      </w:r>
    </w:p>
    <w:p w:rsidR="006E40C8" w:rsidRDefault="006E40C8">
      <w:pPr>
        <w:pStyle w:val="ConsPlusNormal"/>
        <w:spacing w:before="220"/>
        <w:ind w:firstLine="540"/>
        <w:jc w:val="both"/>
      </w:pPr>
      <w:r>
        <w:t xml:space="preserve">- работникам организаций в случаях, указанных в </w:t>
      </w:r>
      <w:hyperlink r:id="rId11" w:history="1">
        <w:r>
          <w:rPr>
            <w:color w:val="0000FF"/>
          </w:rPr>
          <w:t>пункте 2 статьи 24</w:t>
        </w:r>
      </w:hyperlink>
      <w:r>
        <w:t xml:space="preserve"> Земельного Кодекса Российской Федерации, на срок трудового договора, заключенного между работником и организацией;</w:t>
      </w:r>
    </w:p>
    <w:p w:rsidR="006E40C8" w:rsidRDefault="006E40C8">
      <w:pPr>
        <w:pStyle w:val="ConsPlusNormal"/>
        <w:spacing w:before="220"/>
        <w:ind w:firstLine="540"/>
        <w:jc w:val="both"/>
      </w:pPr>
      <w:r>
        <w:t>- религиозным организациям для размещения зданий, сооружений религиозного или благотворительного назначения на срок до десяти лет;</w:t>
      </w:r>
    </w:p>
    <w:p w:rsidR="006E40C8" w:rsidRDefault="006E40C8">
      <w:pPr>
        <w:pStyle w:val="ConsPlusNormal"/>
        <w:spacing w:before="220"/>
        <w:ind w:firstLine="540"/>
        <w:jc w:val="both"/>
      </w:pPr>
      <w:r>
        <w:t>- религиозным организациям, если на таких земельных участках расположены принадлежащие им на праве безвозмездного пользования здания, сооружения, на срок до прекращения прав на указанные здания, сооружения;</w:t>
      </w:r>
    </w:p>
    <w:p w:rsidR="006E40C8" w:rsidRDefault="006E40C8">
      <w:pPr>
        <w:pStyle w:val="ConsPlusNormal"/>
        <w:spacing w:before="220"/>
        <w:ind w:firstLine="540"/>
        <w:jc w:val="both"/>
      </w:pPr>
      <w:r>
        <w:t xml:space="preserve">- лицам, с которыми в соответствии с Федеральным </w:t>
      </w:r>
      <w:hyperlink r:id="rId12" w:history="1">
        <w:r>
          <w:rPr>
            <w:color w:val="0000FF"/>
          </w:rPr>
          <w:t>законом</w:t>
        </w:r>
      </w:hyperlink>
      <w:r>
        <w:t xml:space="preserve"> от 5 апреля 2013 года N 44-ФЗ "О контрактной системе в сфере закупок товаров, работ, услуг для обеспечения государственных и муниципальных нужд" заключены гражданско-правовые договоры на строительство или реконструкцию объектов недвижимости, осуществляемые полностью за счет средств федерального бюджета, средств бюджета субъекта Российской Федерации или средств местного бюджета, на срок исполнения этих договоров;</w:t>
      </w:r>
    </w:p>
    <w:p w:rsidR="006E40C8" w:rsidRDefault="006E40C8">
      <w:pPr>
        <w:pStyle w:val="ConsPlusNormal"/>
        <w:spacing w:before="220"/>
        <w:ind w:firstLine="540"/>
        <w:jc w:val="both"/>
      </w:pPr>
      <w:r>
        <w:t>- гражданину для индивидуального жилищного строительства, ведения личного подсобного хозяйства или осуществления крестьянским (фермерским) хозяйством его деятельности в муниципальных образованиях, определенных законом субъекта Российской Федерации, на срок не более чем шесть лет;</w:t>
      </w:r>
    </w:p>
    <w:p w:rsidR="006E40C8" w:rsidRDefault="006E40C8">
      <w:pPr>
        <w:pStyle w:val="ConsPlusNormal"/>
        <w:spacing w:before="220"/>
        <w:ind w:firstLine="540"/>
        <w:jc w:val="both"/>
      </w:pPr>
      <w:r>
        <w:t>- для индивидуального жилищного строительства или ведения личного подсобного хозяйства в муниципальных образованиях, определенных законом субъекта Российской Федерации, гражданам, которые работают по основному месту работы в таких муниципальных образованиях по специальностям, установленным законом субъекта Российской Федерации, на срок не более чем шесть лет;</w:t>
      </w:r>
    </w:p>
    <w:p w:rsidR="006E40C8" w:rsidRDefault="006E40C8">
      <w:pPr>
        <w:pStyle w:val="ConsPlusNormal"/>
        <w:spacing w:before="220"/>
        <w:ind w:firstLine="540"/>
        <w:jc w:val="both"/>
      </w:pPr>
      <w:r>
        <w:t>- гражданину, если на земельном участке находится служебное жилое помещение в виде жилого дома, предоставленное этому гражданину, на срок права пользования таким жилым помещением;</w:t>
      </w:r>
    </w:p>
    <w:p w:rsidR="006E40C8" w:rsidRDefault="006E40C8">
      <w:pPr>
        <w:pStyle w:val="ConsPlusNormal"/>
        <w:spacing w:before="220"/>
        <w:ind w:firstLine="540"/>
        <w:jc w:val="both"/>
      </w:pPr>
      <w:r>
        <w:t>- гражданам в целях осуществления сельскохозяйственной деятельности (в том числе пчеловодства) для собственных нужд на лесных участках на срок не более чем пять лет;</w:t>
      </w:r>
    </w:p>
    <w:p w:rsidR="006E40C8" w:rsidRDefault="006E40C8">
      <w:pPr>
        <w:pStyle w:val="ConsPlusNormal"/>
        <w:spacing w:before="220"/>
        <w:ind w:firstLine="540"/>
        <w:jc w:val="both"/>
      </w:pPr>
      <w:r>
        <w:t>- гражданам и юридическим лицам для сельскохозяйственного, охотхозяйственного, лесохозяйственного и иного использования, не предусматривающего строительства зданий, сооружений, если такие земельные участки включены в утвержденный в установленном Правительством Российской Федерации порядке перечень земельных участков, предоставленных для нужд обороны и безопасности и временно не используемых для указанных нужд, на срок не более чем пять лет;</w:t>
      </w:r>
    </w:p>
    <w:p w:rsidR="006E40C8" w:rsidRDefault="006E40C8">
      <w:pPr>
        <w:pStyle w:val="ConsPlusNormal"/>
        <w:spacing w:before="220"/>
        <w:ind w:firstLine="540"/>
        <w:jc w:val="both"/>
      </w:pPr>
      <w:r>
        <w:lastRenderedPageBreak/>
        <w:t>- некоммерческим организациям, созданным гражданами, для ведения огородничества или садоводства на срок не более чем пять лет;</w:t>
      </w:r>
    </w:p>
    <w:p w:rsidR="006E40C8" w:rsidRDefault="006E40C8">
      <w:pPr>
        <w:pStyle w:val="ConsPlusNormal"/>
        <w:spacing w:before="220"/>
        <w:ind w:firstLine="540"/>
        <w:jc w:val="both"/>
      </w:pPr>
      <w:r>
        <w:t>- некоммерческим организациям, созданным гражданами, в целях жилищного строительства в случаях и на срок, которые предусмотрены федеральными законами;</w:t>
      </w:r>
    </w:p>
    <w:p w:rsidR="006E40C8" w:rsidRDefault="006E40C8">
      <w:pPr>
        <w:pStyle w:val="ConsPlusNormal"/>
        <w:spacing w:before="220"/>
        <w:ind w:firstLine="540"/>
        <w:jc w:val="both"/>
      </w:pPr>
      <w:r>
        <w:t xml:space="preserve">- лицам, с которыми в соответствии с Федеральным </w:t>
      </w:r>
      <w:hyperlink r:id="rId13" w:history="1">
        <w:r>
          <w:rPr>
            <w:color w:val="0000FF"/>
          </w:rPr>
          <w:t>законом</w:t>
        </w:r>
      </w:hyperlink>
      <w:r>
        <w:t xml:space="preserve"> от 29 декабря 2012 года N 275-ФЗ "О государственном оборонном заказе", Федеральным </w:t>
      </w:r>
      <w:hyperlink r:id="rId14" w:history="1">
        <w:r>
          <w:rPr>
            <w:color w:val="0000FF"/>
          </w:rPr>
          <w:t>законом</w:t>
        </w:r>
      </w:hyperlink>
      <w:r>
        <w:t xml:space="preserve"> от 5 апреля 2013 года N 44-ФЗ "О контрактной системе в сфере закупок товаров, работ, услуг для обеспечения государственных и муниципальных нужд" заключены государственные контракты на выполнение работ, оказание услуг для обеспечения обороны страны и безопасности государства, осуществляемых полностью за счет средств федерального бюджета, если для выполнения этих работ и оказания этих услуг необходимо предоставление земельного участка, на срок исполнения указанного контракта;</w:t>
      </w:r>
    </w:p>
    <w:p w:rsidR="006E40C8" w:rsidRDefault="006E40C8">
      <w:pPr>
        <w:pStyle w:val="ConsPlusNormal"/>
        <w:spacing w:before="220"/>
        <w:ind w:firstLine="540"/>
        <w:jc w:val="both"/>
      </w:pPr>
      <w:r>
        <w:t>- некоммерческим организациям, предусмотренным законом субъекта Российской Федерации и созданным субъектом Российской Федерации в целях жилищного строительства для обеспечения жилыми помещениями отдельных категорий граждан, определенных федеральным законом, указом Президента Российской Федерации, нормативным правовым актом Правительства Российской Федерации, законом субъекта Российской Федерации, в целях строительства указанных жилых помещений на период осуществления данного строительства;</w:t>
      </w:r>
    </w:p>
    <w:p w:rsidR="006E40C8" w:rsidRDefault="006E40C8">
      <w:pPr>
        <w:pStyle w:val="ConsPlusNormal"/>
        <w:spacing w:before="220"/>
        <w:ind w:firstLine="540"/>
        <w:jc w:val="both"/>
      </w:pPr>
      <w:r>
        <w:t>- лицу, право безвозмездного пользования которого на земельный участок, находящийся в государственной или муниципальной собственности, прекращено в связи с изъятием земельного участка для государственных или муниципальных нужд, взамен изъятого земельного участка на срок, установленный настоящим пунктом в зависимости от основания возникновения права безвозмездного пользования на изъятый земельный участок;</w:t>
      </w:r>
    </w:p>
    <w:p w:rsidR="006E40C8" w:rsidRDefault="006E40C8">
      <w:pPr>
        <w:pStyle w:val="ConsPlusNormal"/>
        <w:spacing w:before="220"/>
        <w:ind w:firstLine="540"/>
        <w:jc w:val="both"/>
      </w:pPr>
      <w:r>
        <w:t xml:space="preserve">- лицу в случае и порядке, которые предусмотрены Федеральным </w:t>
      </w:r>
      <w:hyperlink r:id="rId15" w:history="1">
        <w:r>
          <w:rPr>
            <w:color w:val="0000FF"/>
          </w:rPr>
          <w:t>законом</w:t>
        </w:r>
      </w:hyperlink>
      <w:r>
        <w:t xml:space="preserve"> от 24 июля 2008 года N 161-ФЗ "О содействии развитию жилищного строительства".</w:t>
      </w:r>
    </w:p>
    <w:p w:rsidR="006E40C8" w:rsidRDefault="006E40C8">
      <w:pPr>
        <w:pStyle w:val="ConsPlusNormal"/>
        <w:spacing w:before="220"/>
        <w:ind w:firstLine="540"/>
        <w:jc w:val="both"/>
      </w:pPr>
      <w:r>
        <w:t>От имени заявителя могут выступать лица, имеющие право в соответствии с законодательством Российской Федерации либо в силу наделения их заявителями в порядке, установленном законодательством Российской Федерации, полномочиями выступать от их имени.</w:t>
      </w:r>
    </w:p>
    <w:p w:rsidR="006E40C8" w:rsidRDefault="006E40C8">
      <w:pPr>
        <w:pStyle w:val="ConsPlusNormal"/>
        <w:spacing w:before="220"/>
        <w:ind w:firstLine="540"/>
        <w:jc w:val="both"/>
      </w:pPr>
      <w:r>
        <w:t>1.4. Порядок информирования о правилах предоставления муниципальной услуги.</w:t>
      </w:r>
    </w:p>
    <w:p w:rsidR="006E40C8" w:rsidRDefault="006E40C8">
      <w:pPr>
        <w:pStyle w:val="ConsPlusNormal"/>
        <w:spacing w:before="220"/>
        <w:ind w:firstLine="540"/>
        <w:jc w:val="both"/>
      </w:pPr>
      <w:bookmarkStart w:id="2" w:name="P72"/>
      <w:bookmarkEnd w:id="2"/>
      <w:r>
        <w:t>1.4.1. Информация о месте нахождения, телефонах управления муниципального имущества администрации муниципального образования "Город Астрахань" (далее - Управление).</w:t>
      </w:r>
    </w:p>
    <w:p w:rsidR="006E40C8" w:rsidRDefault="006E40C8">
      <w:pPr>
        <w:pStyle w:val="ConsPlusNormal"/>
        <w:spacing w:before="220"/>
        <w:ind w:firstLine="540"/>
        <w:jc w:val="both"/>
      </w:pPr>
      <w:r>
        <w:t>Место нахождения и почтовый адрес Управления:</w:t>
      </w:r>
    </w:p>
    <w:p w:rsidR="006E40C8" w:rsidRDefault="006E40C8">
      <w:pPr>
        <w:pStyle w:val="ConsPlusNormal"/>
        <w:spacing w:before="220"/>
        <w:ind w:firstLine="540"/>
        <w:jc w:val="both"/>
      </w:pPr>
      <w:r>
        <w:t>414000, г. Астрахань, ул. Ленина, 14.</w:t>
      </w:r>
    </w:p>
    <w:p w:rsidR="006E40C8" w:rsidRDefault="006E40C8">
      <w:pPr>
        <w:pStyle w:val="ConsPlusNormal"/>
        <w:spacing w:before="220"/>
        <w:ind w:firstLine="540"/>
        <w:jc w:val="both"/>
      </w:pPr>
      <w:r>
        <w:t>График работы Управления:</w:t>
      </w:r>
    </w:p>
    <w:p w:rsidR="006E40C8" w:rsidRDefault="006E40C8">
      <w:pPr>
        <w:pStyle w:val="ConsPlusNormal"/>
        <w:spacing w:before="220"/>
        <w:ind w:firstLine="540"/>
        <w:jc w:val="both"/>
      </w:pPr>
      <w:r>
        <w:t>понедельник - пятница - с 08.30 до 17.30;</w:t>
      </w:r>
    </w:p>
    <w:p w:rsidR="006E40C8" w:rsidRDefault="006E40C8">
      <w:pPr>
        <w:pStyle w:val="ConsPlusNormal"/>
        <w:spacing w:before="220"/>
        <w:ind w:firstLine="540"/>
        <w:jc w:val="both"/>
      </w:pPr>
      <w:r>
        <w:t>перерыв на обед - с 13.00 до 14.00, выходные дни - суббота, воскресенье.</w:t>
      </w:r>
    </w:p>
    <w:p w:rsidR="006E40C8" w:rsidRDefault="006E40C8">
      <w:pPr>
        <w:pStyle w:val="ConsPlusNormal"/>
        <w:spacing w:before="220"/>
        <w:ind w:firstLine="540"/>
        <w:jc w:val="both"/>
      </w:pPr>
      <w:r>
        <w:t>График приема входящей корреспонденции: вторник, пятница - с 9.00 до 13.00; понедельник, среда, четверг - с 9.00 до 16.00.</w:t>
      </w:r>
    </w:p>
    <w:p w:rsidR="006E40C8" w:rsidRDefault="006E40C8">
      <w:pPr>
        <w:pStyle w:val="ConsPlusNormal"/>
        <w:spacing w:before="220"/>
        <w:ind w:firstLine="540"/>
        <w:jc w:val="both"/>
      </w:pPr>
      <w:r>
        <w:t>График личного приема начальника Управления: по предварительной записи, среда - с 14.00 до 17.30.</w:t>
      </w:r>
    </w:p>
    <w:p w:rsidR="006E40C8" w:rsidRDefault="006E40C8">
      <w:pPr>
        <w:pStyle w:val="ConsPlusNormal"/>
        <w:spacing w:before="220"/>
        <w:ind w:firstLine="540"/>
        <w:jc w:val="both"/>
      </w:pPr>
      <w:r>
        <w:t>Телефоны для справок и консультаций Управления:</w:t>
      </w:r>
    </w:p>
    <w:p w:rsidR="006E40C8" w:rsidRDefault="006E40C8">
      <w:pPr>
        <w:pStyle w:val="ConsPlusNormal"/>
        <w:spacing w:before="220"/>
        <w:ind w:firstLine="540"/>
        <w:jc w:val="both"/>
      </w:pPr>
      <w:r>
        <w:lastRenderedPageBreak/>
        <w:t>8 (8512) 44-75-91 - телефон приемной Управления;</w:t>
      </w:r>
    </w:p>
    <w:p w:rsidR="006E40C8" w:rsidRDefault="006E40C8">
      <w:pPr>
        <w:pStyle w:val="ConsPlusNormal"/>
        <w:spacing w:before="220"/>
        <w:ind w:firstLine="540"/>
        <w:jc w:val="both"/>
      </w:pPr>
      <w:r>
        <w:t>8 (8512) 39-03-60, 44-41-67 - телефоны отдела распоряжения земельными ресурсами Управления (далее - отдел), отдела договорных отношений Управления;</w:t>
      </w:r>
    </w:p>
    <w:p w:rsidR="006E40C8" w:rsidRDefault="006E40C8">
      <w:pPr>
        <w:pStyle w:val="ConsPlusNormal"/>
        <w:spacing w:before="220"/>
        <w:ind w:firstLine="540"/>
        <w:jc w:val="both"/>
      </w:pPr>
      <w:r>
        <w:t>8 (8512) 44-39-53 - телефон отдела организации делопроизводства и кадрового обеспечения Управления (для справок);</w:t>
      </w:r>
    </w:p>
    <w:p w:rsidR="006E40C8" w:rsidRDefault="006E40C8">
      <w:pPr>
        <w:pStyle w:val="ConsPlusNormal"/>
        <w:spacing w:before="220"/>
        <w:ind w:firstLine="540"/>
        <w:jc w:val="both"/>
      </w:pPr>
      <w:r>
        <w:t>8 (8512) 44-71-23 - факс Управления.</w:t>
      </w:r>
    </w:p>
    <w:p w:rsidR="006E40C8" w:rsidRDefault="006E40C8">
      <w:pPr>
        <w:pStyle w:val="ConsPlusNormal"/>
        <w:spacing w:before="220"/>
        <w:ind w:firstLine="540"/>
        <w:jc w:val="both"/>
      </w:pPr>
      <w:r>
        <w:t xml:space="preserve">1.4.2. </w:t>
      </w:r>
      <w:hyperlink w:anchor="P471" w:history="1">
        <w:r>
          <w:rPr>
            <w:color w:val="0000FF"/>
          </w:rPr>
          <w:t>Информация</w:t>
        </w:r>
      </w:hyperlink>
      <w:r>
        <w:t xml:space="preserve"> о месте нахождения, телефонах МФЦ, территориально обособленных структурных подразделений (офисов) МФЦ указана в приложении 1 к административному Регламенту.</w:t>
      </w:r>
    </w:p>
    <w:p w:rsidR="006E40C8" w:rsidRDefault="006E40C8">
      <w:pPr>
        <w:pStyle w:val="ConsPlusNormal"/>
        <w:spacing w:before="220"/>
        <w:ind w:firstLine="540"/>
        <w:jc w:val="both"/>
      </w:pPr>
      <w:r>
        <w:t>1.4.3. Адреса официальных сайтов.</w:t>
      </w:r>
    </w:p>
    <w:p w:rsidR="006E40C8" w:rsidRDefault="006E40C8">
      <w:pPr>
        <w:pStyle w:val="ConsPlusNormal"/>
        <w:spacing w:before="220"/>
        <w:ind w:firstLine="540"/>
        <w:jc w:val="both"/>
      </w:pPr>
      <w:r>
        <w:t>Адрес официального сайта администрации муниципального образования "Город Астрахань" в сети "Интернет": www.astrgorod.ru.</w:t>
      </w:r>
    </w:p>
    <w:p w:rsidR="006E40C8" w:rsidRDefault="006E40C8">
      <w:pPr>
        <w:pStyle w:val="ConsPlusNormal"/>
        <w:spacing w:before="220"/>
        <w:ind w:firstLine="540"/>
        <w:jc w:val="both"/>
      </w:pPr>
      <w:r>
        <w:t>Адрес электронной почты Управления: astumi@30gorod.ru.</w:t>
      </w:r>
    </w:p>
    <w:p w:rsidR="006E40C8" w:rsidRDefault="006E40C8">
      <w:pPr>
        <w:pStyle w:val="ConsPlusNormal"/>
        <w:spacing w:before="220"/>
        <w:ind w:firstLine="540"/>
        <w:jc w:val="both"/>
      </w:pPr>
      <w:r>
        <w:t>Адрес единого портала: http://www.gosuslugi.ru.</w:t>
      </w:r>
    </w:p>
    <w:p w:rsidR="006E40C8" w:rsidRDefault="006E40C8">
      <w:pPr>
        <w:pStyle w:val="ConsPlusNormal"/>
        <w:spacing w:before="220"/>
        <w:ind w:firstLine="540"/>
        <w:jc w:val="both"/>
      </w:pPr>
      <w:r>
        <w:t>Адрес регионального портала: http://gosuslugi.astrobl.ru.</w:t>
      </w:r>
    </w:p>
    <w:p w:rsidR="006E40C8" w:rsidRDefault="006E40C8">
      <w:pPr>
        <w:pStyle w:val="ConsPlusNormal"/>
        <w:spacing w:before="220"/>
        <w:ind w:firstLine="540"/>
        <w:jc w:val="both"/>
      </w:pPr>
      <w:r>
        <w:t>Адрес официального сайта МФЦ: http://mfc.astrobl.ru.</w:t>
      </w:r>
    </w:p>
    <w:p w:rsidR="006E40C8" w:rsidRDefault="006E40C8">
      <w:pPr>
        <w:pStyle w:val="ConsPlusNormal"/>
        <w:spacing w:before="220"/>
        <w:ind w:firstLine="540"/>
        <w:jc w:val="both"/>
      </w:pPr>
      <w:r>
        <w:t>Адрес электронной почты МФЦ: mfc.astrakhan@astrobl.ru.</w:t>
      </w:r>
    </w:p>
    <w:p w:rsidR="006E40C8" w:rsidRDefault="006E40C8">
      <w:pPr>
        <w:pStyle w:val="ConsPlusNormal"/>
        <w:spacing w:before="220"/>
        <w:ind w:firstLine="540"/>
        <w:jc w:val="both"/>
      </w:pPr>
      <w:r>
        <w:t>1.4.4. Порядок получения информации заявителями по вопросам предоставления муниципальной услуги.</w:t>
      </w:r>
    </w:p>
    <w:p w:rsidR="006E40C8" w:rsidRDefault="006E40C8">
      <w:pPr>
        <w:pStyle w:val="ConsPlusNormal"/>
        <w:spacing w:before="220"/>
        <w:ind w:firstLine="540"/>
        <w:jc w:val="both"/>
      </w:pPr>
      <w:r>
        <w:t>Информирование заявителей о порядке предоставления муниципальной услуги осуществляется должностными лицами и (или) специалистами Управления или работниками МФЦ.</w:t>
      </w:r>
    </w:p>
    <w:p w:rsidR="006E40C8" w:rsidRDefault="006E40C8">
      <w:pPr>
        <w:pStyle w:val="ConsPlusNormal"/>
        <w:spacing w:before="220"/>
        <w:ind w:firstLine="540"/>
        <w:jc w:val="both"/>
      </w:pPr>
      <w:r>
        <w:t>Должностные лица и (или) специалисты Управления или работники МФЦ осуществляют информирование по следующим направлениям:</w:t>
      </w:r>
    </w:p>
    <w:p w:rsidR="006E40C8" w:rsidRDefault="006E40C8">
      <w:pPr>
        <w:pStyle w:val="ConsPlusNormal"/>
        <w:spacing w:before="220"/>
        <w:ind w:firstLine="540"/>
        <w:jc w:val="both"/>
      </w:pPr>
      <w:r>
        <w:t>- о местонахождении и графике работы Управления, отдела, МФЦ;</w:t>
      </w:r>
    </w:p>
    <w:p w:rsidR="006E40C8" w:rsidRDefault="006E40C8">
      <w:pPr>
        <w:pStyle w:val="ConsPlusNormal"/>
        <w:spacing w:before="220"/>
        <w:ind w:firstLine="540"/>
        <w:jc w:val="both"/>
      </w:pPr>
      <w:r>
        <w:t>- о справочных телефонах Управления, отдела, МФЦ, о почтовом адресе Управления, отдела, МФЦ;</w:t>
      </w:r>
    </w:p>
    <w:p w:rsidR="006E40C8" w:rsidRDefault="006E40C8">
      <w:pPr>
        <w:pStyle w:val="ConsPlusNormal"/>
        <w:spacing w:before="220"/>
        <w:ind w:firstLine="540"/>
        <w:jc w:val="both"/>
      </w:pPr>
      <w:r>
        <w:t>- об адресе официального сайта администрации муниципального образования "Город Астрахань", МФЦ в сети "Интернет", адресе электронной почты Управления, МФЦ, о возможности получения муниципальной услуги в электронной форме через региональный и единый порталы, об адресах единого портала и регионального портала;</w:t>
      </w:r>
    </w:p>
    <w:p w:rsidR="006E40C8" w:rsidRDefault="006E40C8">
      <w:pPr>
        <w:pStyle w:val="ConsPlusNormal"/>
        <w:spacing w:before="220"/>
        <w:ind w:firstLine="540"/>
        <w:jc w:val="both"/>
      </w:pPr>
      <w:r>
        <w:t>- о порядке получения информации заявителем по вопросам предоставления муниципальной услуги, сведений о ходе предоставления муниципальной услуги, в том числе с использованием регионального портала, единого портала;</w:t>
      </w:r>
    </w:p>
    <w:p w:rsidR="006E40C8" w:rsidRDefault="006E40C8">
      <w:pPr>
        <w:pStyle w:val="ConsPlusNormal"/>
        <w:spacing w:before="220"/>
        <w:ind w:firstLine="540"/>
        <w:jc w:val="both"/>
      </w:pPr>
      <w:r>
        <w:t>- о порядке, форме и месте размещения указанной в настоящем подпункте информации.</w:t>
      </w:r>
    </w:p>
    <w:p w:rsidR="006E40C8" w:rsidRDefault="006E40C8">
      <w:pPr>
        <w:pStyle w:val="ConsPlusNormal"/>
        <w:spacing w:before="220"/>
        <w:ind w:firstLine="540"/>
        <w:jc w:val="both"/>
      </w:pPr>
      <w:r>
        <w:t>Основными требованиями к консультации заявителей являются:</w:t>
      </w:r>
    </w:p>
    <w:p w:rsidR="006E40C8" w:rsidRDefault="006E40C8">
      <w:pPr>
        <w:pStyle w:val="ConsPlusNormal"/>
        <w:spacing w:before="220"/>
        <w:ind w:firstLine="540"/>
        <w:jc w:val="both"/>
      </w:pPr>
      <w:r>
        <w:t xml:space="preserve">- полнота, актуальность и достоверность информации о порядке предоставления </w:t>
      </w:r>
      <w:r>
        <w:lastRenderedPageBreak/>
        <w:t>муниципальной услуги;</w:t>
      </w:r>
    </w:p>
    <w:p w:rsidR="006E40C8" w:rsidRDefault="006E40C8">
      <w:pPr>
        <w:pStyle w:val="ConsPlusNormal"/>
        <w:spacing w:before="220"/>
        <w:ind w:firstLine="540"/>
        <w:jc w:val="both"/>
      </w:pPr>
      <w:r>
        <w:t>- своевременность;</w:t>
      </w:r>
    </w:p>
    <w:p w:rsidR="006E40C8" w:rsidRDefault="006E40C8">
      <w:pPr>
        <w:pStyle w:val="ConsPlusNormal"/>
        <w:spacing w:before="220"/>
        <w:ind w:firstLine="540"/>
        <w:jc w:val="both"/>
      </w:pPr>
      <w:r>
        <w:t>- четкость в изложении материала;</w:t>
      </w:r>
    </w:p>
    <w:p w:rsidR="006E40C8" w:rsidRDefault="006E40C8">
      <w:pPr>
        <w:pStyle w:val="ConsPlusNormal"/>
        <w:spacing w:before="220"/>
        <w:ind w:firstLine="540"/>
        <w:jc w:val="both"/>
      </w:pPr>
      <w:r>
        <w:t>- полнота консультирования;</w:t>
      </w:r>
    </w:p>
    <w:p w:rsidR="006E40C8" w:rsidRDefault="006E40C8">
      <w:pPr>
        <w:pStyle w:val="ConsPlusNormal"/>
        <w:spacing w:before="220"/>
        <w:ind w:firstLine="540"/>
        <w:jc w:val="both"/>
      </w:pPr>
      <w:r>
        <w:t>- наглядность форм подачи материала;</w:t>
      </w:r>
    </w:p>
    <w:p w:rsidR="006E40C8" w:rsidRDefault="006E40C8">
      <w:pPr>
        <w:pStyle w:val="ConsPlusNormal"/>
        <w:spacing w:before="220"/>
        <w:ind w:firstLine="540"/>
        <w:jc w:val="both"/>
      </w:pPr>
      <w:r>
        <w:t>- удобство и доступность.</w:t>
      </w:r>
    </w:p>
    <w:p w:rsidR="006E40C8" w:rsidRDefault="006E40C8">
      <w:pPr>
        <w:pStyle w:val="ConsPlusNormal"/>
        <w:spacing w:before="220"/>
        <w:ind w:firstLine="540"/>
        <w:jc w:val="both"/>
      </w:pPr>
      <w:r>
        <w:t>Время ожидания в очереди для получения информации о предоставлении муниципальной услуги не должно превышать 15 минут.</w:t>
      </w:r>
    </w:p>
    <w:p w:rsidR="006E40C8" w:rsidRDefault="006E40C8">
      <w:pPr>
        <w:pStyle w:val="ConsPlusNormal"/>
        <w:spacing w:before="220"/>
        <w:ind w:firstLine="540"/>
        <w:jc w:val="both"/>
      </w:pPr>
      <w:r>
        <w:t>Время получения ответа при индивидуальном устном информировании не должно превышать 15 минут.</w:t>
      </w:r>
    </w:p>
    <w:p w:rsidR="006E40C8" w:rsidRDefault="006E40C8">
      <w:pPr>
        <w:pStyle w:val="ConsPlusNormal"/>
        <w:spacing w:before="220"/>
        <w:ind w:firstLine="540"/>
        <w:jc w:val="both"/>
      </w:pPr>
      <w:r>
        <w:t>1.4.5. Информирование заявителей в Управлении и МФЦ осуществляется в форме:</w:t>
      </w:r>
    </w:p>
    <w:p w:rsidR="006E40C8" w:rsidRDefault="006E40C8">
      <w:pPr>
        <w:pStyle w:val="ConsPlusNormal"/>
        <w:spacing w:before="220"/>
        <w:ind w:firstLine="540"/>
        <w:jc w:val="both"/>
      </w:pPr>
      <w:r>
        <w:t>- непосредственного общения заявителей (при личном обращении либо по телефону) с должностными лицами и (или) специалистами Управления или работниками МФЦ;</w:t>
      </w:r>
    </w:p>
    <w:p w:rsidR="006E40C8" w:rsidRDefault="006E40C8">
      <w:pPr>
        <w:pStyle w:val="ConsPlusNormal"/>
        <w:spacing w:before="220"/>
        <w:ind w:firstLine="540"/>
        <w:jc w:val="both"/>
      </w:pPr>
      <w:r>
        <w:t>- взаимодействия должностных лиц и (или) специалистов Управления или работников МФЦ с заявителями по почте, электронной почте;</w:t>
      </w:r>
    </w:p>
    <w:p w:rsidR="006E40C8" w:rsidRDefault="006E40C8">
      <w:pPr>
        <w:pStyle w:val="ConsPlusNormal"/>
        <w:spacing w:before="220"/>
        <w:ind w:firstLine="540"/>
        <w:jc w:val="both"/>
      </w:pPr>
      <w:r>
        <w:t>- информационных материалов, которые размещаются в сети "Интернет" на официальном сайте администрации муниципального образования "Город Астрахань" www.astrgorod.ru, на региональном портале http://gosuslugi.astrobl.ru, на едином портале http://www.gosuslugi.ru и на информационных стендах, размещенных в помещениях Управления, МФЦ.</w:t>
      </w:r>
    </w:p>
    <w:p w:rsidR="006E40C8" w:rsidRDefault="006E40C8">
      <w:pPr>
        <w:pStyle w:val="ConsPlusNormal"/>
        <w:spacing w:before="220"/>
        <w:ind w:firstLine="540"/>
        <w:jc w:val="both"/>
      </w:pPr>
      <w:r>
        <w:t>1.4.6. Требования к форме и характеру взаимодействия должностных лиц и (или) специалистов Управления или работников МФЦ с заявителями:</w:t>
      </w:r>
    </w:p>
    <w:p w:rsidR="006E40C8" w:rsidRDefault="006E40C8">
      <w:pPr>
        <w:pStyle w:val="ConsPlusNormal"/>
        <w:spacing w:before="220"/>
        <w:ind w:firstLine="540"/>
        <w:jc w:val="both"/>
      </w:pPr>
      <w:r>
        <w:t>- при ответе на телефонные звонки должностное лицо и (или) специалист Управления или работник МФЦ представляется, назвав свои фамилию, имя, отчество, должность, наименование отдела либо МФЦ, предлагает представиться собеседнику, выслушивает и уточняет суть вопроса. Во время разговора следует произносить слова четко, избегать параллельных разговоров с окружающими людьми и не прерывать разговор при поступлении звонка на другой аппарат;</w:t>
      </w:r>
    </w:p>
    <w:p w:rsidR="006E40C8" w:rsidRDefault="006E40C8">
      <w:pPr>
        <w:pStyle w:val="ConsPlusNormal"/>
        <w:spacing w:before="220"/>
        <w:ind w:firstLine="540"/>
        <w:jc w:val="both"/>
      </w:pPr>
      <w:r>
        <w:t>- при личном обращении заявителей работник МФЦ должен представиться, назвать фамилию, имя и отчество, сообщить занимаемую должность, самостоятельно дать ответ на заданный заявителем вопрос;</w:t>
      </w:r>
    </w:p>
    <w:p w:rsidR="006E40C8" w:rsidRDefault="006E40C8">
      <w:pPr>
        <w:pStyle w:val="ConsPlusNormal"/>
        <w:spacing w:before="220"/>
        <w:ind w:firstLine="540"/>
        <w:jc w:val="both"/>
      </w:pPr>
      <w:r>
        <w:t>- в конце консультирования (по телефону или лично) должностное лицо и (или) специалист Управления или работник МФЦ должен кратко подвести итоги и перечислить меры, которые необходимо принять заявителю (кто именно, когда и что должен сделать);</w:t>
      </w:r>
    </w:p>
    <w:p w:rsidR="006E40C8" w:rsidRDefault="006E40C8">
      <w:pPr>
        <w:pStyle w:val="ConsPlusNormal"/>
        <w:spacing w:before="220"/>
        <w:ind w:firstLine="540"/>
        <w:jc w:val="both"/>
      </w:pPr>
      <w:r>
        <w:t>- письменный ответ на обращения, в том числе в электронной форме, по вопросам предоставления информации о предоставлении муниципальной услуги дается в простой, четкой и понятной форме с указанием фамилии и инициалов, номера телефона должностного лица и (или) специалиста Управления или работника МФЦ, исполнившего ответ на обращение.</w:t>
      </w:r>
    </w:p>
    <w:p w:rsidR="006E40C8" w:rsidRDefault="006E40C8">
      <w:pPr>
        <w:pStyle w:val="ConsPlusNormal"/>
        <w:spacing w:before="220"/>
        <w:ind w:firstLine="540"/>
        <w:jc w:val="both"/>
      </w:pPr>
      <w:r>
        <w:t>1.4.7. На информационных стендах, размещаемых в помещениях Управления, МФЦ, на официальном сайте администрации муниципального образования "Город Астрахань", на едином и региональном порталах размещается следующая информация:</w:t>
      </w:r>
    </w:p>
    <w:p w:rsidR="006E40C8" w:rsidRDefault="006E40C8">
      <w:pPr>
        <w:pStyle w:val="ConsPlusNormal"/>
        <w:spacing w:before="220"/>
        <w:ind w:firstLine="540"/>
        <w:jc w:val="both"/>
      </w:pPr>
      <w:r>
        <w:lastRenderedPageBreak/>
        <w:t>- текст настоящего административного Регламента;</w:t>
      </w:r>
    </w:p>
    <w:p w:rsidR="006E40C8" w:rsidRDefault="006E40C8">
      <w:pPr>
        <w:pStyle w:val="ConsPlusNormal"/>
        <w:spacing w:before="220"/>
        <w:ind w:firstLine="540"/>
        <w:jc w:val="both"/>
      </w:pPr>
      <w:r>
        <w:t xml:space="preserve">- образец </w:t>
      </w:r>
      <w:hyperlink w:anchor="P878" w:history="1">
        <w:r>
          <w:rPr>
            <w:color w:val="0000FF"/>
          </w:rPr>
          <w:t>заявления</w:t>
        </w:r>
      </w:hyperlink>
      <w:r>
        <w:t xml:space="preserve"> о предоставлении земельного участка в безвозмездное пользование (приложение 2 к административному Регламенту);</w:t>
      </w:r>
    </w:p>
    <w:p w:rsidR="006E40C8" w:rsidRDefault="006E40C8">
      <w:pPr>
        <w:pStyle w:val="ConsPlusNormal"/>
        <w:spacing w:before="220"/>
        <w:ind w:firstLine="540"/>
        <w:jc w:val="both"/>
      </w:pPr>
      <w:r>
        <w:t xml:space="preserve">- </w:t>
      </w:r>
      <w:hyperlink w:anchor="P945" w:history="1">
        <w:r>
          <w:rPr>
            <w:color w:val="0000FF"/>
          </w:rPr>
          <w:t>блок-схема</w:t>
        </w:r>
      </w:hyperlink>
      <w:r>
        <w:t>, наглядно отображающая последовательность прохождения всех административных процедур (приложение 3 к административному Регламенту);</w:t>
      </w:r>
    </w:p>
    <w:p w:rsidR="006E40C8" w:rsidRDefault="006E40C8">
      <w:pPr>
        <w:pStyle w:val="ConsPlusNormal"/>
        <w:spacing w:before="220"/>
        <w:ind w:firstLine="540"/>
        <w:jc w:val="both"/>
      </w:pPr>
      <w:r>
        <w:t>- извлечения из законодательных и иных нормативных правовых актов, регулирующих вопросы, связанные с предоставлением муниципальной услуги;</w:t>
      </w:r>
    </w:p>
    <w:p w:rsidR="006E40C8" w:rsidRDefault="006E40C8">
      <w:pPr>
        <w:pStyle w:val="ConsPlusNormal"/>
        <w:spacing w:before="220"/>
        <w:ind w:firstLine="540"/>
        <w:jc w:val="both"/>
      </w:pPr>
      <w:r>
        <w:t>- адреса, номера телефонов и факса, график работы Управления и МФЦ, адреса регионального и единого порталов;</w:t>
      </w:r>
    </w:p>
    <w:p w:rsidR="006E40C8" w:rsidRDefault="006E40C8">
      <w:pPr>
        <w:pStyle w:val="ConsPlusNormal"/>
        <w:spacing w:before="220"/>
        <w:ind w:firstLine="540"/>
        <w:jc w:val="both"/>
      </w:pPr>
      <w:r>
        <w:t>- исчерпывающий перечень документов, которые заявитель самостоятельно представляет для получения муниципальной услуги;</w:t>
      </w:r>
    </w:p>
    <w:p w:rsidR="006E40C8" w:rsidRDefault="006E40C8">
      <w:pPr>
        <w:pStyle w:val="ConsPlusNormal"/>
        <w:spacing w:before="220"/>
        <w:ind w:firstLine="540"/>
        <w:jc w:val="both"/>
      </w:pPr>
      <w:r>
        <w:t>- перечень документов, которые заявитель вправе представить по собственной инициативе, так как они подлежат представлению в рамках межведомственного информационного взаимодействия;</w:t>
      </w:r>
    </w:p>
    <w:p w:rsidR="006E40C8" w:rsidRDefault="006E40C8">
      <w:pPr>
        <w:pStyle w:val="ConsPlusNormal"/>
        <w:spacing w:before="220"/>
        <w:ind w:firstLine="540"/>
        <w:jc w:val="both"/>
      </w:pPr>
      <w:r>
        <w:t>- перечень оснований для отказа в приеме документов, необходимых для предоставления муниципальной услуги, и в предоставлении муниципальной услуги;</w:t>
      </w:r>
    </w:p>
    <w:p w:rsidR="006E40C8" w:rsidRDefault="006E40C8">
      <w:pPr>
        <w:pStyle w:val="ConsPlusNormal"/>
        <w:spacing w:before="220"/>
        <w:ind w:firstLine="540"/>
        <w:jc w:val="both"/>
      </w:pPr>
      <w:r>
        <w:t>- досудебный (внесудебный) порядок обжалования заявителем решений и действий (бездействия) Управления, должностного лица Управления;</w:t>
      </w:r>
    </w:p>
    <w:p w:rsidR="006E40C8" w:rsidRDefault="006E40C8">
      <w:pPr>
        <w:pStyle w:val="ConsPlusNormal"/>
        <w:spacing w:before="220"/>
        <w:ind w:firstLine="540"/>
        <w:jc w:val="both"/>
      </w:pPr>
      <w:r>
        <w:t>- необходимая оперативная информация о предоставлении муниципальной услуги.</w:t>
      </w:r>
    </w:p>
    <w:p w:rsidR="006E40C8" w:rsidRDefault="006E40C8">
      <w:pPr>
        <w:pStyle w:val="ConsPlusNormal"/>
        <w:spacing w:before="220"/>
        <w:ind w:firstLine="540"/>
        <w:jc w:val="both"/>
      </w:pPr>
      <w:r>
        <w:t>Информационные стенды, содержащие информацию о процедуре предоставления муниципальной услуги, должны быть максимально заметны, хорошо просматриваемы и функциональны, рекомендуется оборудовать информационные стенды карманами формата А4, в которых размещаются информационные листки.</w:t>
      </w:r>
    </w:p>
    <w:p w:rsidR="006E40C8" w:rsidRDefault="006E40C8">
      <w:pPr>
        <w:pStyle w:val="ConsPlusNormal"/>
        <w:spacing w:before="220"/>
        <w:ind w:firstLine="540"/>
        <w:jc w:val="both"/>
      </w:pPr>
      <w:r>
        <w:t>Текст материалов, размещаемых на стендах, должен быть напечатан удобным для чтения шрифтом, основные моменты и наиболее важные места выделены.</w:t>
      </w:r>
    </w:p>
    <w:p w:rsidR="006E40C8" w:rsidRDefault="006E40C8">
      <w:pPr>
        <w:pStyle w:val="ConsPlusNormal"/>
        <w:spacing w:before="220"/>
        <w:ind w:firstLine="540"/>
        <w:jc w:val="both"/>
      </w:pPr>
      <w:r>
        <w:t>При изменении условий и порядка предоставления муниципальной услуги, информация об изменениях должна быть выделена цветом и пометкой "Важно".</w:t>
      </w:r>
    </w:p>
    <w:p w:rsidR="006E40C8" w:rsidRDefault="006E40C8">
      <w:pPr>
        <w:pStyle w:val="ConsPlusNormal"/>
        <w:jc w:val="both"/>
      </w:pPr>
    </w:p>
    <w:p w:rsidR="006E40C8" w:rsidRDefault="006E40C8">
      <w:pPr>
        <w:pStyle w:val="ConsPlusTitle"/>
        <w:jc w:val="center"/>
        <w:outlineLvl w:val="1"/>
      </w:pPr>
      <w:r>
        <w:t>2. Стандарт предоставления муниципальной услуги</w:t>
      </w:r>
    </w:p>
    <w:p w:rsidR="006E40C8" w:rsidRDefault="006E40C8">
      <w:pPr>
        <w:pStyle w:val="ConsPlusNormal"/>
        <w:jc w:val="both"/>
      </w:pPr>
    </w:p>
    <w:p w:rsidR="006E40C8" w:rsidRDefault="006E40C8">
      <w:pPr>
        <w:pStyle w:val="ConsPlusNormal"/>
        <w:ind w:firstLine="540"/>
        <w:jc w:val="both"/>
      </w:pPr>
      <w:r>
        <w:t>2.1. Наименование муниципальной услуги:</w:t>
      </w:r>
    </w:p>
    <w:p w:rsidR="006E40C8" w:rsidRDefault="006E40C8">
      <w:pPr>
        <w:pStyle w:val="ConsPlusNormal"/>
        <w:spacing w:before="220"/>
        <w:ind w:firstLine="540"/>
        <w:jc w:val="both"/>
      </w:pPr>
      <w:r>
        <w:t>"Предоставление в безвозмездное пользование земельных участков, находящихся в муниципальной собственности, или земельных участков, государственная собственность на которые не разграничена".</w:t>
      </w:r>
    </w:p>
    <w:p w:rsidR="006E40C8" w:rsidRDefault="006E40C8">
      <w:pPr>
        <w:pStyle w:val="ConsPlusNormal"/>
        <w:spacing w:before="220"/>
        <w:ind w:firstLine="540"/>
        <w:jc w:val="both"/>
      </w:pPr>
      <w:r>
        <w:t>2.2. Органы и организации, участвующие в предоставлении муниципальной услуги.</w:t>
      </w:r>
    </w:p>
    <w:p w:rsidR="006E40C8" w:rsidRDefault="006E40C8">
      <w:pPr>
        <w:pStyle w:val="ConsPlusNormal"/>
        <w:spacing w:before="220"/>
        <w:ind w:firstLine="540"/>
        <w:jc w:val="both"/>
      </w:pPr>
      <w:r>
        <w:t>2.2.1. Предоставление муниципальной услуги осуществляется Управлением.</w:t>
      </w:r>
    </w:p>
    <w:p w:rsidR="006E40C8" w:rsidRDefault="006E40C8">
      <w:pPr>
        <w:pStyle w:val="ConsPlusNormal"/>
        <w:spacing w:before="220"/>
        <w:ind w:firstLine="540"/>
        <w:jc w:val="both"/>
      </w:pPr>
      <w:r>
        <w:t>Управление обеспечивает предоставление муниципальной услуги через МФЦ или единый либо региональный портал.</w:t>
      </w:r>
    </w:p>
    <w:p w:rsidR="006E40C8" w:rsidRDefault="006E40C8">
      <w:pPr>
        <w:pStyle w:val="ConsPlusNormal"/>
        <w:spacing w:before="220"/>
        <w:ind w:firstLine="540"/>
        <w:jc w:val="both"/>
      </w:pPr>
      <w:r>
        <w:t xml:space="preserve">Ответственными за предоставление муниципальной услуги являются должностные лица и (или) специалисты Управления и работники МФЦ, ответственные за выполнение конкретной </w:t>
      </w:r>
      <w:r>
        <w:lastRenderedPageBreak/>
        <w:t>административной процедуры согласно административному Регламенту.</w:t>
      </w:r>
    </w:p>
    <w:p w:rsidR="006E40C8" w:rsidRDefault="006E40C8">
      <w:pPr>
        <w:pStyle w:val="ConsPlusNormal"/>
        <w:spacing w:before="220"/>
        <w:ind w:firstLine="540"/>
        <w:jc w:val="both"/>
      </w:pPr>
      <w:r>
        <w:t>2.2.2. Органы, предоставляющие сведения, необходимые для предоставления муниципальной услуги, в порядке межведомственного информационного взаимодействия:</w:t>
      </w:r>
    </w:p>
    <w:p w:rsidR="006E40C8" w:rsidRDefault="006E40C8">
      <w:pPr>
        <w:pStyle w:val="ConsPlusNormal"/>
        <w:spacing w:before="220"/>
        <w:ind w:firstLine="540"/>
        <w:jc w:val="both"/>
      </w:pPr>
      <w:r>
        <w:t>- Федеральная служба государственной регистрации, кадастра и картографии;</w:t>
      </w:r>
    </w:p>
    <w:p w:rsidR="006E40C8" w:rsidRDefault="006E40C8">
      <w:pPr>
        <w:pStyle w:val="ConsPlusNormal"/>
        <w:spacing w:before="220"/>
        <w:ind w:firstLine="540"/>
        <w:jc w:val="both"/>
      </w:pPr>
      <w:r>
        <w:t>- Федеральная налоговая служба.</w:t>
      </w:r>
    </w:p>
    <w:p w:rsidR="006E40C8" w:rsidRDefault="006E40C8">
      <w:pPr>
        <w:pStyle w:val="ConsPlusNormal"/>
        <w:spacing w:before="220"/>
        <w:ind w:firstLine="540"/>
        <w:jc w:val="both"/>
      </w:pPr>
      <w:r>
        <w:t>2.2.3. При предоставлении муниципальной услуги должностные лица и (или) специалисты Управления, работники МФЦ не вправе требовать от заявителя осуществления действий, в том числе согласований, необходимых для получения муниципальной услуги и связанных с обращением в иные государственные органы, органы местного самоуправления, организации.</w:t>
      </w:r>
    </w:p>
    <w:p w:rsidR="006E40C8" w:rsidRDefault="006E40C8">
      <w:pPr>
        <w:pStyle w:val="ConsPlusNormal"/>
        <w:spacing w:before="220"/>
        <w:ind w:firstLine="540"/>
        <w:jc w:val="both"/>
      </w:pPr>
      <w:bookmarkStart w:id="3" w:name="P146"/>
      <w:bookmarkEnd w:id="3"/>
      <w:r>
        <w:t>2.3. Описание результата предоставления муниципальной услуги.</w:t>
      </w:r>
    </w:p>
    <w:p w:rsidR="006E40C8" w:rsidRDefault="006E40C8">
      <w:pPr>
        <w:pStyle w:val="ConsPlusNormal"/>
        <w:spacing w:before="220"/>
        <w:ind w:firstLine="540"/>
        <w:jc w:val="both"/>
      </w:pPr>
      <w:r>
        <w:t>Результатом предоставления муниципальной услуги является выдача (направление) заявителю проекта договора безвозмездного пользования земельным участком (далее - проект договора) либо решения об отказе в предоставлении муниципальной услуги в форме распоряжения Управления.</w:t>
      </w:r>
    </w:p>
    <w:p w:rsidR="006E40C8" w:rsidRDefault="006E40C8">
      <w:pPr>
        <w:pStyle w:val="ConsPlusNormal"/>
        <w:spacing w:before="220"/>
        <w:ind w:firstLine="540"/>
        <w:jc w:val="both"/>
      </w:pPr>
      <w:r>
        <w:t>При заключении договора безвозмездного пользования ссудодателем выступает Управление.</w:t>
      </w:r>
    </w:p>
    <w:p w:rsidR="006E40C8" w:rsidRDefault="006E40C8">
      <w:pPr>
        <w:pStyle w:val="ConsPlusNormal"/>
        <w:spacing w:before="220"/>
        <w:ind w:firstLine="540"/>
        <w:jc w:val="both"/>
      </w:pPr>
      <w:r>
        <w:t>2.4. Срок предоставления муниципальной услуги.</w:t>
      </w:r>
    </w:p>
    <w:p w:rsidR="006E40C8" w:rsidRDefault="006E40C8">
      <w:pPr>
        <w:pStyle w:val="ConsPlusNormal"/>
        <w:spacing w:before="220"/>
        <w:ind w:firstLine="540"/>
        <w:jc w:val="both"/>
      </w:pPr>
      <w:r>
        <w:t>Общий срок предоставления муниципальной услуги не должен превышать 30 дней со дня поступления заявления и складывается из следующих сроков:</w:t>
      </w:r>
    </w:p>
    <w:p w:rsidR="006E40C8" w:rsidRDefault="006E40C8">
      <w:pPr>
        <w:pStyle w:val="ConsPlusNormal"/>
        <w:spacing w:before="220"/>
        <w:ind w:firstLine="540"/>
        <w:jc w:val="both"/>
      </w:pPr>
      <w:r>
        <w:t>- прием, регистрация заявления и документов - 1 день;</w:t>
      </w:r>
    </w:p>
    <w:p w:rsidR="006E40C8" w:rsidRDefault="006E40C8">
      <w:pPr>
        <w:pStyle w:val="ConsPlusNormal"/>
        <w:spacing w:before="220"/>
        <w:ind w:firstLine="540"/>
        <w:jc w:val="both"/>
      </w:pPr>
      <w:r>
        <w:t>- рассмотрение заявления и документов, подготовка проекта договора либо принятие решения об отказе в предоставлении муниципальной услуги - 28 дней;</w:t>
      </w:r>
    </w:p>
    <w:p w:rsidR="006E40C8" w:rsidRDefault="006E40C8">
      <w:pPr>
        <w:pStyle w:val="ConsPlusNormal"/>
        <w:spacing w:before="220"/>
        <w:ind w:firstLine="540"/>
        <w:jc w:val="both"/>
      </w:pPr>
      <w:r>
        <w:t>- организация межведомственного информационного взаимодействия - не более 5 рабочих дней со дня поступления межведомственного запроса в орган или организацию, предоставляющие документ и информацию;</w:t>
      </w:r>
    </w:p>
    <w:p w:rsidR="006E40C8" w:rsidRDefault="006E40C8">
      <w:pPr>
        <w:pStyle w:val="ConsPlusNormal"/>
        <w:spacing w:before="220"/>
        <w:ind w:firstLine="540"/>
        <w:jc w:val="both"/>
      </w:pPr>
      <w:r>
        <w:t>- выдача (направление) заявителю проекта договора с предложением о заключении договора либо решения об отказе в предоставлении муниципальной услуги - 1 день (при направлении документов через почту или в электронной форме); в день прибытия заявителя в МФЦ - при выдаче документов лично на руки заявителю.</w:t>
      </w:r>
    </w:p>
    <w:p w:rsidR="006E40C8" w:rsidRDefault="006E40C8">
      <w:pPr>
        <w:pStyle w:val="ConsPlusNormal"/>
        <w:spacing w:before="220"/>
        <w:ind w:firstLine="540"/>
        <w:jc w:val="both"/>
      </w:pPr>
      <w:r>
        <w:t xml:space="preserve">В случае представления заявителем документов, указанных в </w:t>
      </w:r>
      <w:hyperlink w:anchor="P181" w:history="1">
        <w:r>
          <w:rPr>
            <w:color w:val="0000FF"/>
          </w:rPr>
          <w:t>пп. 2.6.1</w:t>
        </w:r>
      </w:hyperlink>
      <w:r>
        <w:t xml:space="preserve">, </w:t>
      </w:r>
      <w:hyperlink w:anchor="P200" w:history="1">
        <w:r>
          <w:rPr>
            <w:color w:val="0000FF"/>
          </w:rPr>
          <w:t>2.6.2 пункта 2.6</w:t>
        </w:r>
      </w:hyperlink>
      <w:r>
        <w:t xml:space="preserve"> административного Регламента, через МФЦ срок принятия решения о предоставлении муниципальной услуги исчисляется со дня передачи МФЦ таких документов в Управление.</w:t>
      </w:r>
    </w:p>
    <w:p w:rsidR="006E40C8" w:rsidRDefault="006E40C8">
      <w:pPr>
        <w:pStyle w:val="ConsPlusNormal"/>
        <w:spacing w:before="220"/>
        <w:ind w:firstLine="540"/>
        <w:jc w:val="both"/>
      </w:pPr>
      <w:r>
        <w:t>2.5. Правовые основания для предоставления муниципальной услуги.</w:t>
      </w:r>
    </w:p>
    <w:p w:rsidR="006E40C8" w:rsidRDefault="006E40C8">
      <w:pPr>
        <w:pStyle w:val="ConsPlusNormal"/>
        <w:spacing w:before="220"/>
        <w:ind w:firstLine="540"/>
        <w:jc w:val="both"/>
      </w:pPr>
      <w:r>
        <w:t>Предоставление муниципальной услуги осуществляется в соответствии с:</w:t>
      </w:r>
    </w:p>
    <w:p w:rsidR="006E40C8" w:rsidRDefault="006E40C8">
      <w:pPr>
        <w:pStyle w:val="ConsPlusNormal"/>
        <w:spacing w:before="220"/>
        <w:ind w:firstLine="540"/>
        <w:jc w:val="both"/>
      </w:pPr>
      <w:r>
        <w:t xml:space="preserve">- </w:t>
      </w:r>
      <w:hyperlink r:id="rId16" w:history="1">
        <w:r>
          <w:rPr>
            <w:color w:val="0000FF"/>
          </w:rPr>
          <w:t>Конституцией</w:t>
        </w:r>
      </w:hyperlink>
      <w:r>
        <w:t xml:space="preserve"> Российской Федерации (Российская газета, 1993. N 237. 2008, N 267. 2014. N 27, N 163):</w:t>
      </w:r>
    </w:p>
    <w:p w:rsidR="006E40C8" w:rsidRDefault="006E40C8">
      <w:pPr>
        <w:pStyle w:val="ConsPlusNormal"/>
        <w:spacing w:before="220"/>
        <w:ind w:firstLine="540"/>
        <w:jc w:val="both"/>
      </w:pPr>
      <w:r>
        <w:t xml:space="preserve">- Земельным </w:t>
      </w:r>
      <w:hyperlink r:id="rId17" w:history="1">
        <w:r>
          <w:rPr>
            <w:color w:val="0000FF"/>
          </w:rPr>
          <w:t>кодексом</w:t>
        </w:r>
      </w:hyperlink>
      <w:r>
        <w:t xml:space="preserve"> Российской Федерации (Собрание законодательства РФ, 2001, N 44, ст. 4147; 2003, N 27 (ч. 1), ст. 2700; 2004, N 27, ст. 2711; N 41, ст. 3993; N 52 (ч. 1), ст. 5276; 2005, N 1 (ч. 1), ст. 15; ст. 17; N 10, ст. 763; N 30 (ч. II), ст. 3122; ст. 3128; 2006, N 1, ст. 17; N 17 (ч. 1), ст. 1782; N </w:t>
      </w:r>
      <w:r>
        <w:lastRenderedPageBreak/>
        <w:t>23, ст. 2380; N 27, ст. 2880; ст. 2881; N 31 (ч. 1), 3453; N 43, ст. 4412; N 50, ст. 5279; ст. 5282; N 52 (ч. 1), 5498; 2007, N 1 (ч. 1), ст. 23; ст. 24; N 10, ст. 1148; N 21, ст. 2455; N 26, ст. 3075; N 31, ст. 4009; N 45, ст. 5417; N 46, ст. 5553; 2008, N 20, ст. 2251; ст. 2253, N 29 (ч. 1), ст. 3418; N 30 (ч. 1), ст. 3597; N 30 (ч. 2), ст. 3616; N 52 (ч. 1), ст. 6236; 2009, N I, ст. 19; N 11, ст. 1261; N 29, ст. 3582; ст. 3601; N 30, ст. 3735; ст. 6416; ст. 6419; ст. 6441; 2010, N 30, ст. 3998; 2011, N 1, ст. 47, ст. 54; N 13, ст. 1688; N 15, ст. 2029; N 25, ст. 3531; N 27, ст. 3880; N 29, ст. 4284; N 30 (ч. 1), ст. 4562, ст. 4563, ст. 4567, ст. 4594, ст. 4605; N 48, ст. 6732; N 49 (ч. 1), ст. 7027, ст. 7043; N 50, ст. 7343, ст. 7365, ст. 7366; N 51, ст. 7446, ст. 7448; 2012, N 26, ст. 3446; N 31, ст. 4322; N 53 (ч. 1), ст. 7643; 2013, N 9, ст. 873; N 14, ст. 1663; N 19, ст. 2325, ст. 2329, ст. 2331; N 23, ст. 2881; N 27, ст. 3440, ст. 3477, N 30 (ч. 1), ст. 4080; N 52 (ч. 1), ст. 6961; ст. 6971; ст. 6976; ст. 7011; 2014, N 30 (ч. 1.), ст. 4218, ст. 4225; 4235; 2014, N 43, ст. 5799; 2015, N 1 (ч. 1), ст. 11, ст. 38, ст. 40; N 1 (ч. 1), ст. 52; N 10, ст. 1418; N 27, ст. 3997; N 29 (ч. 1), ст. 4339, ст. 4359, ст. 4378; N 41 (ч. 2), ст. 5631, N 48 (ч. 1), ст. 6723, 2016, N I (ч. 1), ст. 80); N 18, ст. 2495; N 22, ст. 3097; N 26 (ч. 1), ст. 3890; N 27 (ч. 2), ст. 4267, ст. 4268, ст. 4269, ст. 4287, ст. 4294, ст. 4298, ст. 4306; 2017, N 27, ст. 3938, ст. 3940; N 30, ст. 4457, N 31 (ч. 1), ст. 4765, ст. 4829; 2018, N 1 (ч. 1), ст. 90, ст. 91, N 27, ст. 3947, N 28, ст. 4139, ст. 4149, N 32 (ч. 2), ст. 5133, ст. 5135);</w:t>
      </w:r>
    </w:p>
    <w:p w:rsidR="006E40C8" w:rsidRDefault="006E40C8">
      <w:pPr>
        <w:pStyle w:val="ConsPlusNormal"/>
        <w:spacing w:before="220"/>
        <w:ind w:firstLine="540"/>
        <w:jc w:val="both"/>
      </w:pPr>
      <w:r>
        <w:t xml:space="preserve">- Федеральным </w:t>
      </w:r>
      <w:hyperlink r:id="rId18" w:history="1">
        <w:r>
          <w:rPr>
            <w:color w:val="0000FF"/>
          </w:rPr>
          <w:t>законом</w:t>
        </w:r>
      </w:hyperlink>
      <w:r>
        <w:t xml:space="preserve"> от 25.10.2001 N 137-ФЗ "О введении в действие Земельного кодекса Российской Федерации" (Собрание законодательства РФ, 2001, N 44, ст. 4148; 2003, N 28, ст. 2875; N 50, ст. 4846; 2004, N 41, ст. 3993; 2005, N 25, ст. 2425; 2006, N 1, ст. 3, ст. 17; 17 (ч. 1), ст. 1782; N 27, ст. 2881; N 52 (ч. 1), ст. 5498; 2207, N 7, ст. 834; N 31, ст. 4009; N 46, ст. 5553; N 48 (ч. 2), ст. 5812; N 49, ст. 6071; 2008, N 30 (ч. 1), ст. 3597; 2009, N 1, ст. 19; N 19, ст. 2281, ст. 2283; N 29, ст. 3582; N 52 (ч. 1), ст. 6418, ст. 6427; 2010, N 30, ст. 3999; 201 1, N 1, ст. 47; N 13, ст. 1688; N 29, ст. 4300; N 30 (ч. 1), ст. 4562; N 49 (ч. 1), ст. 7027; N 51, ст. 7448; 2012, N 27, ст. 3587; N 53 (ч. 1), ст. 7614, ст. 7615; 2013, N 14, ст. 1651; N 23, ст. 2866, ст. 2881; N 27, ст. 3477; N 30 (ч. 1), ст. 4072; 2014, N 26 (ч. 1), ст. 3377; 2015, N 1 (ч. 1), ст. 9, ст. 38, ст. 72; N 10, ст. 1418, N 24, ст. 3369); 2016, N 22, ст. 3097; N 26 (ч. 1), ст. 3890; N 27 (ч. 2), ст. 4267, ст. 4287, ст. 4294, ст. 4306; 2017, N 25, ст. 3593, N 27, ст. 3938, ст. 3940; N 31 (ч. 1), ст. 4829; 2018, N 1 (ч. 1), ст. 90, N 32 (ч. 2), ст. 5134);</w:t>
      </w:r>
    </w:p>
    <w:p w:rsidR="006E40C8" w:rsidRDefault="006E40C8">
      <w:pPr>
        <w:pStyle w:val="ConsPlusNormal"/>
        <w:spacing w:before="220"/>
        <w:ind w:firstLine="540"/>
        <w:jc w:val="both"/>
      </w:pPr>
      <w:r>
        <w:t xml:space="preserve">- Федеральным </w:t>
      </w:r>
      <w:hyperlink r:id="rId19" w:history="1">
        <w:r>
          <w:rPr>
            <w:color w:val="0000FF"/>
          </w:rPr>
          <w:t>законом</w:t>
        </w:r>
      </w:hyperlink>
      <w:r>
        <w:t xml:space="preserve"> от 27.07.2010 N 210-ФЗ "Об организации предоставления государственных и муниципальных услуг" (Собрание законодательства РФ, 2010, N 31, ст. 4179; 201 1, N 15, ст. 2038; N 27, ст. 3873; ст. 3880; N 29. ст. 4291; N 30 (ч. 1). ст. 4587; N 49 (ч. 5), ст. 7061; 2012, N 31, ст. 4322; 2013, N 14, ст. 1651; N 27, ст. 3477; ст. 3480; N 30 (ч. 1, ст. 4084; N 51. ст. 6679; N 52 (ч. 1), ст. 6952; ст. 6961; ст. 7009); 2014, N 26 (ч. 1), ст. 3366; N 30 (ч. 1), ст. 4264. N 49 (ч. 6), ст. 6928; 2015 (ч. 1), ст. 67; ст. 72; N 10, ст. 1393; N 29 (ч. 1), ст. 4342, ст. 4376; 2016, N 1, ст. 916; N 27 (ч. 2), ст. 4293, ст. 4294; 2017, N 1 (ч. I), ст. 12; N 50 (ч. III), ст. 7555; 2018, N 1 (ч. 1), ст. 63, N 9, ст. 1283, N 17, ст. 2427, N 18; ст. 2557; N 24; ст. 3413);</w:t>
      </w:r>
    </w:p>
    <w:p w:rsidR="006E40C8" w:rsidRDefault="006E40C8">
      <w:pPr>
        <w:pStyle w:val="ConsPlusNormal"/>
        <w:spacing w:before="220"/>
        <w:ind w:firstLine="540"/>
        <w:jc w:val="both"/>
      </w:pPr>
      <w:r>
        <w:t xml:space="preserve">- Федеральным </w:t>
      </w:r>
      <w:hyperlink r:id="rId20" w:history="1">
        <w:r>
          <w:rPr>
            <w:color w:val="0000FF"/>
          </w:rPr>
          <w:t>законом</w:t>
        </w:r>
      </w:hyperlink>
      <w:r>
        <w:t xml:space="preserve"> от 06.10.2003 N 131-ФЗ "Об общих принципах организации местного самоуправления в Российской Федерации" (Собрание законодательства РФ, 2003, N 40, ст. 3822; 2004, N 25, ст. 2484; N 33, ст. 3368; 2005, N 1 (часть 1), ст. 9; ст. 12; ст. 17; ст. 25; ст. 37; N 17, ст. 1480; N 27, ст. 2708; N 30 (ч. 1), ст. 3104; ст. 3108; N 42, ст. 4216; 2006, N 1, ст. 9; ст. 10; ст. 17; N 6, ст. 636; N 8, ст. 852; N 23, ст. 2380; N 30, ст. 3296; N 31 (1 ч.), ст. 3427; ст. 3452; N 43, ст. 4412; N 49 (1 ч.), ст. 5088; N 50, ст. 5279; 2007, N 1 (1 ч.), ст. 21; N 10, ст. 1151; N 18, ст. 2117; N 21, ст. 2455; N 25, ст. 2977; N 26, ст. 3074; N 30, ст. 3801; N 43, ст. 5084; N 45, ст. 5430; N 46, ст. 5553; ст. 5556; 2008, N 24, ст. 2790; N 30 (ч. 2), ст. 3616; N 48, ст. 5517; N 49, ст. 5744; N 52 (ч. 1), ст. 6229; ст. 6236; 2009, N 19, ст. 2280; N 48, ст. 5711; ст. 5733; N 52 (ч. 1), ст. 6441; 2010, N 15, ст. 1736; N 19, ст. 2291; N 31, ст. 4160; ст. 4206; N 40, ст. 4969; N 45, ст. 5751; N 49, ст. 6411; 2011, N 1, ст. 54; N 13, ст. 1685; N 17, ст. 2310; N 19, ст. 2705; N 29, ст. 4283; N 30 (ч. 1), ст. 4572; ст. 4590; ст. 4591; ст. 4594; N 31, ст. 4703; N 48, ст. 6730; N 49 (ч. 1), ст. 7039; N 49 (ч. 5), ст. 7070; N 50, ст. 7353; 2012, N 26, ст. 3444; ст. 3446; N 27, ст. 3587; N 29, ст. 3990; N 31, ст. 4326; N 43, ст. 5786; N 50 (ч. 5), ст. 6967; N 53 (ч. 1), ст. 7596, ст. 7614; 2013, N 4, ст. 1663; N 19, ст. 2325, ст. 2329, ст. 2331; N 27, ст. 3477; N 43, ст. 5454; N 44, ст. 5633; ст. 5642; N 48, ст. 6165; N 51, ст. 6690; N 52 (ч. I), ст. 6961; ст. 6981; ст. 7008; 2014, N 22, ст. 2770; N 26 (ч. I), ст. 3371; N 30 (ч. 1), ст. 4218, ст. 4257; N 40 (ч. 2), ст. 5321; N 42 ст. 5615; N 52 (ч. 1) ст. 7542, 7558; 2015, N 1 (ч. 1), ст. 7, ст. 9, ст. 52, ст. 72; N 6, ст. 886; N 13, ст. 1807, ст. 1808; N 27, ст. </w:t>
      </w:r>
      <w:r>
        <w:lastRenderedPageBreak/>
        <w:t>3978, ст. 3995; N 41 (ч. 2), ст. 5642; N 45, ст. 6204; N 48 (ч. 1), ст. 6723; 2016, N 1 (ч. 1), ст. 66, ст. 67; N 7, ст. 905; N 23, ст. 3295; N 26 (ч. 1), ст. 3866; N 27 (ч. 1), ст. 4231; 2017, N 1 (ч. I), ст. 6, ст. 35, ст. 42, ст. 46, N 15 (ч. 1), ст. 2137, ст. 2139, N 24, ст. 3476; N 30, ст. 4451; N 31 (ч. I), ст. 4751, ст. 4765, ст. 4828; N 45, ст. 6573; N 50 (ч. III), ст. 7551, ст. 7560; 2018, N 1 (ч. 1), ст. 39, ст. 47, N 7, ст. 975, N 17, ст. 2432, N 28, ст. 4145, ст. 4153, N 31, ст. 4833, N 32 (ч. 1), ст. 5100, ст. 5133);</w:t>
      </w:r>
    </w:p>
    <w:p w:rsidR="006E40C8" w:rsidRDefault="006E40C8">
      <w:pPr>
        <w:pStyle w:val="ConsPlusNormal"/>
        <w:spacing w:before="220"/>
        <w:ind w:firstLine="540"/>
        <w:jc w:val="both"/>
      </w:pPr>
      <w:r>
        <w:t xml:space="preserve">- Федеральным </w:t>
      </w:r>
      <w:hyperlink r:id="rId21" w:history="1">
        <w:r>
          <w:rPr>
            <w:color w:val="0000FF"/>
          </w:rPr>
          <w:t>законом</w:t>
        </w:r>
      </w:hyperlink>
      <w:r>
        <w:t xml:space="preserve"> от 06.04.2011 N 63-ФЗ "Об электронной подписи" (Собрание законодательства РФ, 2011, N 15, ст. 2036; N 27, ст. 3880; 2012, N 29, ст. 3988; 2013, N 14, ст. 1668; N 27, ст. 3463, ст. 3477; 2014, N 26 (ч. 1), ст. 3390, 2016; N 1 (ч. 1), ст. 65; 2016, N 26 (ч. I), ст. 3889;);</w:t>
      </w:r>
    </w:p>
    <w:p w:rsidR="006E40C8" w:rsidRDefault="006E40C8">
      <w:pPr>
        <w:pStyle w:val="ConsPlusNormal"/>
        <w:spacing w:before="220"/>
        <w:ind w:firstLine="540"/>
        <w:jc w:val="both"/>
      </w:pPr>
      <w:r>
        <w:t xml:space="preserve">- Федеральным </w:t>
      </w:r>
      <w:hyperlink r:id="rId22" w:history="1">
        <w:r>
          <w:rPr>
            <w:color w:val="0000FF"/>
          </w:rPr>
          <w:t>законом</w:t>
        </w:r>
      </w:hyperlink>
      <w:r>
        <w:t xml:space="preserve"> от 13.07.2015 N 218-ФЗ "О государственной регистрации недвижимости" (Собрание законодательства РФ, 2015, N 29 (ч. I), ст. 4344; 2016, N 18, ст. 2484, ст. 2495; N 23, ст. 3296; N 26 (ч. I), ст. 3890: N 27 (ч. I), ст. 4198; N 27 (ч. II), ст. 4237, ст. 4248, ст. 4284, ст. 4287, ст. 4294: 2017, N 27, ст. 3938, N 31 (ч. I), ст. 4767, ст. 4771, ст. 4796, ст. 4829, N 48, ст. 7052: 2018. N I (ч. 1). ст. 90, ст. 91, N 10, ст. 1437, N 15 (ч. 1), ст. 2031, N 28, с 1.4 139):</w:t>
      </w:r>
    </w:p>
    <w:p w:rsidR="006E40C8" w:rsidRDefault="006E40C8">
      <w:pPr>
        <w:pStyle w:val="ConsPlusNormal"/>
        <w:spacing w:before="220"/>
        <w:ind w:firstLine="540"/>
        <w:jc w:val="both"/>
      </w:pPr>
      <w:r>
        <w:t xml:space="preserve">- </w:t>
      </w:r>
      <w:hyperlink r:id="rId23" w:history="1">
        <w:r>
          <w:rPr>
            <w:color w:val="0000FF"/>
          </w:rPr>
          <w:t>Постановлением</w:t>
        </w:r>
      </w:hyperlink>
      <w:r>
        <w:t xml:space="preserve"> Правительства Российской Федерации от 08.09.2010 N 697 "О единой системе межведомственного электронного взаимодействия" (Собрание законодательства РФ, 2010, N 38, ст. 4823; 2011, N 24, ст. 3503; N 49 (ч. 5), ст. 7284; 2013, N 45, ст. 5827; 2014, N 12, ст. 1303; N 42, ст. 5746; N 48, ст. 6862, ст. 6876; N 56, ст. 7113; 2016, N 34, ст. 5243; 2017, N 9 29, ст. 4380; N 30, ст. 4672; N 41, ст. 5981; N 44, ст. 6523; N 45, ст. 6661);</w:t>
      </w:r>
    </w:p>
    <w:p w:rsidR="006E40C8" w:rsidRDefault="006E40C8">
      <w:pPr>
        <w:pStyle w:val="ConsPlusNormal"/>
        <w:spacing w:before="220"/>
        <w:ind w:firstLine="540"/>
        <w:jc w:val="both"/>
      </w:pPr>
      <w:r>
        <w:t xml:space="preserve">- </w:t>
      </w:r>
      <w:hyperlink r:id="rId24" w:history="1">
        <w:r>
          <w:rPr>
            <w:color w:val="0000FF"/>
          </w:rPr>
          <w:t>Постановлением</w:t>
        </w:r>
      </w:hyperlink>
      <w:r>
        <w:t xml:space="preserve"> Правительства Российской Федерации от 16.05.2011 N 373 "О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 (Собрание законодательства РФ, 2011, N 22, ст. 3169, N 35, ст. 5092; 2012, N 28, ст. 3908, N 36, ст. 4903, N 50 (ч. 6), ст. 7070, N 52, ст. 7507; 2014, N 5, ст. 506; 2017, N 44, ст. 6523; 201 8, N 6, ст. 880);</w:t>
      </w:r>
    </w:p>
    <w:p w:rsidR="006E40C8" w:rsidRDefault="006E40C8">
      <w:pPr>
        <w:pStyle w:val="ConsPlusNormal"/>
        <w:spacing w:before="220"/>
        <w:ind w:firstLine="540"/>
        <w:jc w:val="both"/>
      </w:pPr>
      <w:r>
        <w:t xml:space="preserve">- </w:t>
      </w:r>
      <w:hyperlink r:id="rId25" w:history="1">
        <w:r>
          <w:rPr>
            <w:color w:val="0000FF"/>
          </w:rPr>
          <w:t>Постановлением</w:t>
        </w:r>
      </w:hyperlink>
      <w:r>
        <w:t xml:space="preserve"> Правительства Российской Федерации от 07.07.2011 N 553 "О порядке оформления и представления заявлений и иных документов, необходимых для предоставления государственных и (или) муниципальных услуг, в форме электронных документов" (Собрание законодательства РФ, 2011, N 29, ст. 4479);</w:t>
      </w:r>
    </w:p>
    <w:p w:rsidR="006E40C8" w:rsidRDefault="006E40C8">
      <w:pPr>
        <w:pStyle w:val="ConsPlusNormal"/>
        <w:spacing w:before="220"/>
        <w:ind w:firstLine="540"/>
        <w:jc w:val="both"/>
      </w:pPr>
      <w:r>
        <w:t xml:space="preserve">- </w:t>
      </w:r>
      <w:hyperlink r:id="rId26" w:history="1">
        <w:r>
          <w:rPr>
            <w:color w:val="0000FF"/>
          </w:rPr>
          <w:t>Постановлением</w:t>
        </w:r>
      </w:hyperlink>
      <w:r>
        <w:t xml:space="preserve"> Правительства Российской Федерации от 24.10.2011 N 861 "О федеральных государственных информационных системах, обеспечивающих предоставление в электронной форме государственных и муниципальных услуг (осуществление функций)" (Собрание законодательства РФ, 2011, N 44, ст. 6274; N 49 (ч. 5), ст. 7284; 2013, N 45, ст. 5807; 2014, N 50, ст. 7113; 2015, N 1 (ч. 2), ст. 283; N 8, ст. 1175; 2017, N 20, ст. 2913, N 23, ст. 3352; N 32, ст. 5065; N 41, ст. 5981; N 44, ст. 6523; 2018, N 8, ст. 1215, N 15 (ч. 1), ст. 2121);</w:t>
      </w:r>
    </w:p>
    <w:p w:rsidR="006E40C8" w:rsidRDefault="006E40C8">
      <w:pPr>
        <w:pStyle w:val="ConsPlusNormal"/>
        <w:spacing w:before="220"/>
        <w:ind w:firstLine="540"/>
        <w:jc w:val="both"/>
      </w:pPr>
      <w:r>
        <w:t xml:space="preserve">- </w:t>
      </w:r>
      <w:hyperlink r:id="rId27" w:history="1">
        <w:r>
          <w:rPr>
            <w:color w:val="0000FF"/>
          </w:rPr>
          <w:t>Постановлением</w:t>
        </w:r>
      </w:hyperlink>
      <w:r>
        <w:t xml:space="preserve"> Правительства Российской Федерации от 16.08.2012 N 840 "О порядке подачи и рассмотрения жалоб на решения и действия (бездействие) федеральных органов исполнительной власти и их должностных лиц, федеральных государственных служащих, должностных лиц государственных внебюджетных фондов Российской Федерации, государственных корпораций, наделенных в соответствии с федеральными законами полномочиями по предоставлению государственных услуг в установленной сфере деятельности, и их должностных лиц, организаций, предусмотренных частью 1.1 статьи 16 Федерального закона "Об организации предоставления государственных и муниципальных услуг", и их работников, а также многофункциональных центров предоставления государственных и муниципальных услуг и их работников" (Собрание законодательства РФ, 2012, N 35, ст. 4829; 2014, N 50, ст. 7113; 2015, N 47, ст. 6596; 2016, N 51, ст. 7370; N 44, ст. 6523; 2018, N 25, ст. 3696);</w:t>
      </w:r>
    </w:p>
    <w:p w:rsidR="006E40C8" w:rsidRDefault="006E40C8">
      <w:pPr>
        <w:pStyle w:val="ConsPlusNormal"/>
        <w:spacing w:before="220"/>
        <w:ind w:firstLine="540"/>
        <w:jc w:val="both"/>
      </w:pPr>
      <w:r>
        <w:t xml:space="preserve">- </w:t>
      </w:r>
      <w:hyperlink r:id="rId28" w:history="1">
        <w:r>
          <w:rPr>
            <w:color w:val="0000FF"/>
          </w:rPr>
          <w:t>Постановлением</w:t>
        </w:r>
      </w:hyperlink>
      <w:r>
        <w:t xml:space="preserve"> Правительства Российской Федерации от 25.08.2012 N 852 "Об утверждении Правил использования усиленной квалифицированной электронной подписи при обращении за получением государственных и муниципальных услуг и о внесении изменения в </w:t>
      </w:r>
      <w:r>
        <w:lastRenderedPageBreak/>
        <w:t>Правила разработки и утверждения административных регламентов предоставления государственных услуг" (Собрание законодательства РФ, 2012, N 36, ст. 4903; 2014, N 50, ст. 7113; 2017, N 44, ст. 6523);</w:t>
      </w:r>
    </w:p>
    <w:p w:rsidR="006E40C8" w:rsidRDefault="006E40C8">
      <w:pPr>
        <w:pStyle w:val="ConsPlusNormal"/>
        <w:spacing w:before="220"/>
        <w:ind w:firstLine="540"/>
        <w:jc w:val="both"/>
      </w:pPr>
      <w:r>
        <w:t xml:space="preserve">- </w:t>
      </w:r>
      <w:hyperlink r:id="rId29" w:history="1">
        <w:r>
          <w:rPr>
            <w:color w:val="0000FF"/>
          </w:rPr>
          <w:t>Постановлением</w:t>
        </w:r>
      </w:hyperlink>
      <w:r>
        <w:t xml:space="preserve"> Правительства РФ от 25.06.2012 N 634 "О видах электронной подписи, использование которых допускается при обращении за получением государственных и муниципальных услуг" (Собрание законодательства РФ. 2012, N 27, ст. 3744; 2013, N 45, ст. 5807);</w:t>
      </w:r>
    </w:p>
    <w:p w:rsidR="006E40C8" w:rsidRDefault="006E40C8">
      <w:pPr>
        <w:pStyle w:val="ConsPlusNormal"/>
        <w:spacing w:before="220"/>
        <w:ind w:firstLine="540"/>
        <w:jc w:val="both"/>
      </w:pPr>
      <w:r>
        <w:t xml:space="preserve">- </w:t>
      </w:r>
      <w:hyperlink r:id="rId30" w:history="1">
        <w:r>
          <w:rPr>
            <w:color w:val="0000FF"/>
          </w:rPr>
          <w:t>Постановлением</w:t>
        </w:r>
      </w:hyperlink>
      <w:r>
        <w:t xml:space="preserve"> Правительства Российской Федерации от 25.01.2013 N 33 "Об использовании простой электронной подписи при оказании государственных и муниципальных услуг" ("Собрание законодательства РФ" 2013, N 5, ст. 377, N 45, ст. 5807, N 50, ст. 6601, 2014 N 50, ст. 7113; 2016. N 34. ст. 5247; 2017, N 44, ст. 6523);</w:t>
      </w:r>
    </w:p>
    <w:p w:rsidR="006E40C8" w:rsidRDefault="006E40C8">
      <w:pPr>
        <w:pStyle w:val="ConsPlusNormal"/>
        <w:spacing w:before="220"/>
        <w:ind w:firstLine="540"/>
        <w:jc w:val="both"/>
      </w:pPr>
      <w:r>
        <w:t xml:space="preserve">- </w:t>
      </w:r>
      <w:hyperlink r:id="rId31" w:history="1">
        <w:r>
          <w:rPr>
            <w:color w:val="0000FF"/>
          </w:rPr>
          <w:t>Постановлением</w:t>
        </w:r>
      </w:hyperlink>
      <w:r>
        <w:t xml:space="preserve"> Правительства Российской Федерации от 26.03.2016 N 236 "О требованиях к предоставлению в электронной форме государственных и муниципальных услуг" (Собрание законодательства Российской Федерации, 2016, N 15, ст. 2084);</w:t>
      </w:r>
    </w:p>
    <w:p w:rsidR="006E40C8" w:rsidRDefault="006E40C8">
      <w:pPr>
        <w:pStyle w:val="ConsPlusNormal"/>
        <w:spacing w:before="220"/>
        <w:ind w:firstLine="540"/>
        <w:jc w:val="both"/>
      </w:pPr>
      <w:r>
        <w:t xml:space="preserve">- </w:t>
      </w:r>
      <w:hyperlink r:id="rId32" w:history="1">
        <w:r>
          <w:rPr>
            <w:color w:val="0000FF"/>
          </w:rPr>
          <w:t>Постановлением</w:t>
        </w:r>
      </w:hyperlink>
      <w:r>
        <w:t xml:space="preserve"> Правительства Российской Федерации от 12.12.2015 N 1369 "О порядке утверждения перечня земельных участков, предоставленных для нужд обороны и безопасности и временно не используемых для указанных нужд, в целях предоставления таких земельных участков гражданам и юридическим лицам для сельскохозяйственного, охотхозяйственного, лесохозяйственного и иного использования, не предусматривающего строительства зданий и сооружений, и о внесении изменений в Постановление Правительства Российской Федерации от 31 марта 2006 г. N 176" (Собрание законодательства Российской Федерации, 2015, N 51 (ч. 3), ст. 735);</w:t>
      </w:r>
    </w:p>
    <w:p w:rsidR="006E40C8" w:rsidRDefault="006E40C8">
      <w:pPr>
        <w:pStyle w:val="ConsPlusNormal"/>
        <w:spacing w:before="220"/>
        <w:ind w:firstLine="540"/>
        <w:jc w:val="both"/>
      </w:pPr>
      <w:r>
        <w:t xml:space="preserve">- </w:t>
      </w:r>
      <w:hyperlink r:id="rId33" w:history="1">
        <w:r>
          <w:rPr>
            <w:color w:val="0000FF"/>
          </w:rPr>
          <w:t>Приказом</w:t>
        </w:r>
      </w:hyperlink>
      <w:r>
        <w:t xml:space="preserve"> Минэкономразвития РФ от 12.01.2015 N 1 "Об утверждении перечня документов, подтверждающих право заявителя на приобретение земельного участка без проведения торгов" (2015, Официальный интернет-портал правовой информации http://www.pravo.gov.ru; 2016, Официальный интернет-портал правовой информации http://www.pravo.gov.ru);</w:t>
      </w:r>
    </w:p>
    <w:p w:rsidR="006E40C8" w:rsidRDefault="006E40C8">
      <w:pPr>
        <w:pStyle w:val="ConsPlusNormal"/>
        <w:spacing w:before="220"/>
        <w:ind w:firstLine="540"/>
        <w:jc w:val="both"/>
      </w:pPr>
      <w:r>
        <w:t xml:space="preserve">- </w:t>
      </w:r>
      <w:hyperlink r:id="rId34" w:history="1">
        <w:r>
          <w:rPr>
            <w:color w:val="0000FF"/>
          </w:rPr>
          <w:t>Уставом</w:t>
        </w:r>
      </w:hyperlink>
      <w:r>
        <w:t xml:space="preserve"> муниципального образования "Город Астрахань" ("Астраханский вестник", 2016, N 15; 2017, N 7, N 16, N 32, N 44; 2018 N 2, N 4, N 8);</w:t>
      </w:r>
    </w:p>
    <w:p w:rsidR="006E40C8" w:rsidRDefault="006E40C8">
      <w:pPr>
        <w:pStyle w:val="ConsPlusNormal"/>
        <w:spacing w:before="220"/>
        <w:ind w:firstLine="540"/>
        <w:jc w:val="both"/>
      </w:pPr>
      <w:r>
        <w:t xml:space="preserve">- </w:t>
      </w:r>
      <w:hyperlink r:id="rId35" w:history="1">
        <w:r>
          <w:rPr>
            <w:color w:val="0000FF"/>
          </w:rPr>
          <w:t>Решением</w:t>
        </w:r>
      </w:hyperlink>
      <w:r>
        <w:t xml:space="preserve"> Городской Думы муниципального образования "Город Астрахань" от 29.04.2014 N 90 "Об утверждении Положения об управлении муниципального имущества администрации муниципального образования "Город Астрахань" ("Астраханский вестник", 2014, N 19, N 42; 2015, N 35; 2016, N 47);</w:t>
      </w:r>
    </w:p>
    <w:p w:rsidR="006E40C8" w:rsidRDefault="006E40C8">
      <w:pPr>
        <w:pStyle w:val="ConsPlusNormal"/>
        <w:spacing w:before="220"/>
        <w:ind w:firstLine="540"/>
        <w:jc w:val="both"/>
      </w:pPr>
      <w:r>
        <w:t xml:space="preserve">- </w:t>
      </w:r>
      <w:hyperlink r:id="rId36" w:history="1">
        <w:r>
          <w:rPr>
            <w:color w:val="0000FF"/>
          </w:rPr>
          <w:t>Постановлением</w:t>
        </w:r>
      </w:hyperlink>
      <w:r>
        <w:t xml:space="preserve"> администрации города Астрахани от 05.04.2012 N 2848 "Об утверждении Порядка предоставления и получения документов и информации путем межведомственного информационного взаимодействия при предоставлении муниципальных услуг в муниципальном образовании "Город Астрахань" ("Плюс четыре" (приложение к газете "Горожанин") 2012, N 24);</w:t>
      </w:r>
    </w:p>
    <w:p w:rsidR="006E40C8" w:rsidRDefault="006E40C8">
      <w:pPr>
        <w:pStyle w:val="ConsPlusNormal"/>
        <w:spacing w:before="220"/>
        <w:ind w:firstLine="540"/>
        <w:jc w:val="both"/>
      </w:pPr>
      <w:r>
        <w:t xml:space="preserve">- </w:t>
      </w:r>
      <w:hyperlink r:id="rId37" w:history="1">
        <w:r>
          <w:rPr>
            <w:color w:val="0000FF"/>
          </w:rPr>
          <w:t>Постановлением</w:t>
        </w:r>
      </w:hyperlink>
      <w:r>
        <w:t xml:space="preserve"> администрации города Астрахани от 01.11.2011 N 10322 "Об утверждении Порядка разработки и утверждения административных регламентов предоставления муниципальных услуг" ("Плюс четыре" (приложение к газете "Горожанин", 2011, N 71).</w:t>
      </w:r>
    </w:p>
    <w:p w:rsidR="006E40C8" w:rsidRDefault="006E40C8">
      <w:pPr>
        <w:pStyle w:val="ConsPlusNormal"/>
        <w:spacing w:before="220"/>
        <w:ind w:firstLine="540"/>
        <w:jc w:val="both"/>
      </w:pPr>
      <w:r>
        <w:t>2.6. Исчерпывающий перечень документов, необходимых для предоставления муниципальной услуги, и порядок их представления.</w:t>
      </w:r>
    </w:p>
    <w:p w:rsidR="006E40C8" w:rsidRDefault="006E40C8">
      <w:pPr>
        <w:pStyle w:val="ConsPlusNormal"/>
        <w:spacing w:before="220"/>
        <w:ind w:firstLine="540"/>
        <w:jc w:val="both"/>
      </w:pPr>
      <w:bookmarkStart w:id="4" w:name="P181"/>
      <w:bookmarkEnd w:id="4"/>
      <w:r>
        <w:t>2.6.1. Для предоставления муниципальной услуги заявитель представляет самостоятельно:</w:t>
      </w:r>
    </w:p>
    <w:p w:rsidR="006E40C8" w:rsidRDefault="006E40C8">
      <w:pPr>
        <w:pStyle w:val="ConsPlusNormal"/>
        <w:spacing w:before="220"/>
        <w:ind w:firstLine="540"/>
        <w:jc w:val="both"/>
      </w:pPr>
      <w:bookmarkStart w:id="5" w:name="P182"/>
      <w:bookmarkEnd w:id="5"/>
      <w:r>
        <w:t xml:space="preserve">1) </w:t>
      </w:r>
      <w:hyperlink w:anchor="P878" w:history="1">
        <w:r>
          <w:rPr>
            <w:color w:val="0000FF"/>
          </w:rPr>
          <w:t>Заявление</w:t>
        </w:r>
      </w:hyperlink>
      <w:r>
        <w:t xml:space="preserve"> о предоставлении земельного участка (образец приведен в приложении 2 к административному Регламенту), в котором указываются:</w:t>
      </w:r>
    </w:p>
    <w:p w:rsidR="006E40C8" w:rsidRDefault="006E40C8">
      <w:pPr>
        <w:pStyle w:val="ConsPlusNormal"/>
        <w:spacing w:before="220"/>
        <w:ind w:firstLine="540"/>
        <w:jc w:val="both"/>
      </w:pPr>
      <w:r>
        <w:lastRenderedPageBreak/>
        <w:t>- фамилия, имя, отчество (при наличии), место жительства заявителя, реквизиты документа, удостоверяющего личность заявителя (для гражданина);</w:t>
      </w:r>
    </w:p>
    <w:p w:rsidR="006E40C8" w:rsidRDefault="006E40C8">
      <w:pPr>
        <w:pStyle w:val="ConsPlusNormal"/>
        <w:spacing w:before="220"/>
        <w:ind w:firstLine="540"/>
        <w:jc w:val="both"/>
      </w:pPr>
      <w:r>
        <w:t>- наименование и местонахождение заявителя (для юридического лица), а также государственный регистрационный номер записи о государственной регистрации юридического лица в Едином государственном реестре юридических лиц и идентификационный номер налогоплательщика, за исключением случаев, если заявителем является иностранное юридическое лицо;</w:t>
      </w:r>
    </w:p>
    <w:p w:rsidR="006E40C8" w:rsidRDefault="006E40C8">
      <w:pPr>
        <w:pStyle w:val="ConsPlusNormal"/>
        <w:spacing w:before="220"/>
        <w:ind w:firstLine="540"/>
        <w:jc w:val="both"/>
      </w:pPr>
      <w:r>
        <w:t>- кадастровый номер испрашиваемого земельного участка;</w:t>
      </w:r>
    </w:p>
    <w:p w:rsidR="006E40C8" w:rsidRDefault="006E40C8">
      <w:pPr>
        <w:pStyle w:val="ConsPlusNormal"/>
        <w:spacing w:before="220"/>
        <w:ind w:firstLine="540"/>
        <w:jc w:val="both"/>
      </w:pPr>
      <w:r>
        <w:t xml:space="preserve">- основание предоставления земельного участка без проведения торгов из числа предусмотренных </w:t>
      </w:r>
      <w:hyperlink r:id="rId38" w:history="1">
        <w:r>
          <w:rPr>
            <w:color w:val="0000FF"/>
          </w:rPr>
          <w:t>п. 2 ст. 39.10</w:t>
        </w:r>
      </w:hyperlink>
      <w:r>
        <w:t xml:space="preserve"> Земельного кодекса Российской Федерации;</w:t>
      </w:r>
    </w:p>
    <w:p w:rsidR="006E40C8" w:rsidRDefault="006E40C8">
      <w:pPr>
        <w:pStyle w:val="ConsPlusNormal"/>
        <w:spacing w:before="220"/>
        <w:ind w:firstLine="540"/>
        <w:jc w:val="both"/>
      </w:pPr>
      <w:r>
        <w:t>- вид права, на котором заявитель желает приобрести земельный участок;</w:t>
      </w:r>
    </w:p>
    <w:p w:rsidR="006E40C8" w:rsidRDefault="006E40C8">
      <w:pPr>
        <w:pStyle w:val="ConsPlusNormal"/>
        <w:spacing w:before="220"/>
        <w:ind w:firstLine="540"/>
        <w:jc w:val="both"/>
      </w:pPr>
      <w:r>
        <w:t>- реквизиты решения об изъятии земельного участка для государственных или муниципальных нужд в случае, если земельный участок предоставляется взамен земельного участка, изымаемого для государственных или муниципальных нужд;</w:t>
      </w:r>
    </w:p>
    <w:p w:rsidR="006E40C8" w:rsidRDefault="006E40C8">
      <w:pPr>
        <w:pStyle w:val="ConsPlusNormal"/>
        <w:spacing w:before="220"/>
        <w:ind w:firstLine="540"/>
        <w:jc w:val="both"/>
      </w:pPr>
      <w:r>
        <w:t>- цель использования земельного участка;</w:t>
      </w:r>
    </w:p>
    <w:p w:rsidR="006E40C8" w:rsidRDefault="006E40C8">
      <w:pPr>
        <w:pStyle w:val="ConsPlusNormal"/>
        <w:spacing w:before="220"/>
        <w:ind w:firstLine="540"/>
        <w:jc w:val="both"/>
      </w:pPr>
      <w:r>
        <w:t>- реквизиты решения об утверждении документа территориального планирования и (или) проекта планировки территории в случае, если земельный участок предоставляется для размещения объектов, предусмотренных этим документом и (или) этим проектом;</w:t>
      </w:r>
    </w:p>
    <w:p w:rsidR="006E40C8" w:rsidRDefault="006E40C8">
      <w:pPr>
        <w:pStyle w:val="ConsPlusNormal"/>
        <w:spacing w:before="220"/>
        <w:ind w:firstLine="540"/>
        <w:jc w:val="both"/>
      </w:pPr>
      <w:r>
        <w:t>- реквизиты решения о предварительном согласовании предоставления земельного участка в случае, если испрашиваемый земельный участок образовывался или его границы уточнялись на основании данного решения;</w:t>
      </w:r>
    </w:p>
    <w:p w:rsidR="006E40C8" w:rsidRDefault="006E40C8">
      <w:pPr>
        <w:pStyle w:val="ConsPlusNormal"/>
        <w:spacing w:before="220"/>
        <w:ind w:firstLine="540"/>
        <w:jc w:val="both"/>
      </w:pPr>
      <w:r>
        <w:t>- почтовый адрес и (или) адрес электронной почты для связи с заявителем.</w:t>
      </w:r>
    </w:p>
    <w:p w:rsidR="006E40C8" w:rsidRDefault="006E40C8">
      <w:pPr>
        <w:pStyle w:val="ConsPlusNormal"/>
        <w:spacing w:before="220"/>
        <w:ind w:firstLine="540"/>
        <w:jc w:val="both"/>
      </w:pPr>
      <w:r>
        <w:t xml:space="preserve">Срок безвозмездного пользования земельным участком, находящимся в муниципальной собственности, или земельным участком, государственная собственность на который не разграничена, устанавливается по заявлению заинтересованного в получении земельного участка лица с учетом ограничений, предусмотренных </w:t>
      </w:r>
      <w:hyperlink r:id="rId39" w:history="1">
        <w:r>
          <w:rPr>
            <w:color w:val="0000FF"/>
          </w:rPr>
          <w:t>п. 2 ст. 39.10</w:t>
        </w:r>
      </w:hyperlink>
      <w:r>
        <w:t xml:space="preserve"> Земельного кодекса Российской Федерации.</w:t>
      </w:r>
    </w:p>
    <w:p w:rsidR="006E40C8" w:rsidRDefault="006E40C8">
      <w:pPr>
        <w:pStyle w:val="ConsPlusNormal"/>
        <w:spacing w:before="220"/>
        <w:ind w:firstLine="540"/>
        <w:jc w:val="both"/>
      </w:pPr>
      <w:bookmarkStart w:id="6" w:name="P194"/>
      <w:bookmarkEnd w:id="6"/>
      <w:r>
        <w:t>2) Документ, подтверждающий личность заявителя, а в случае обращения представителя заявителя - документ, подтверждающий полномочия представителя заявителя в соответствии с законодательством Российской Федерации, при личном обращении заявителя.</w:t>
      </w:r>
    </w:p>
    <w:p w:rsidR="006E40C8" w:rsidRDefault="006E40C8">
      <w:pPr>
        <w:pStyle w:val="ConsPlusNormal"/>
        <w:spacing w:before="220"/>
        <w:ind w:firstLine="540"/>
        <w:jc w:val="both"/>
      </w:pPr>
      <w:r>
        <w:t>3) Копия документа, подтверждающего личность заявителя (в случае направления заявления посредством почтовой связи на бумажном носителе), а в случае направления такого заявления представителем юридического или физического лица - копия документа, подтверждающего полномочия представителя юридического или физического лица в соответствии с законодательством Российской Федерации.</w:t>
      </w:r>
    </w:p>
    <w:p w:rsidR="006E40C8" w:rsidRDefault="006E40C8">
      <w:pPr>
        <w:pStyle w:val="ConsPlusNormal"/>
        <w:spacing w:before="220"/>
        <w:ind w:firstLine="540"/>
        <w:jc w:val="both"/>
      </w:pPr>
      <w:r>
        <w:t xml:space="preserve">4) Документы, подтверждающие право заявителя на приобретение земельного участка без проведения торгов и предусмотренные </w:t>
      </w:r>
      <w:hyperlink r:id="rId40" w:history="1">
        <w:r>
          <w:rPr>
            <w:color w:val="0000FF"/>
          </w:rPr>
          <w:t>перечнем</w:t>
        </w:r>
      </w:hyperlink>
      <w:r>
        <w:t>, утвержденным Приказом Министерства экономического развития РФ от 12.01.2015 N 1;</w:t>
      </w:r>
    </w:p>
    <w:p w:rsidR="006E40C8" w:rsidRDefault="006E40C8">
      <w:pPr>
        <w:pStyle w:val="ConsPlusNormal"/>
        <w:spacing w:before="220"/>
        <w:ind w:firstLine="540"/>
        <w:jc w:val="both"/>
      </w:pPr>
      <w:r>
        <w:t>5) Заверенный перевод на русский язык документов о государственной регистрации юридического лица в соответствии с законодательством иностранного государства в случае, если заявителем является иностранное юридическое лицо.</w:t>
      </w:r>
    </w:p>
    <w:p w:rsidR="006E40C8" w:rsidRDefault="006E40C8">
      <w:pPr>
        <w:pStyle w:val="ConsPlusNormal"/>
        <w:spacing w:before="220"/>
        <w:ind w:firstLine="540"/>
        <w:jc w:val="both"/>
      </w:pPr>
      <w:bookmarkStart w:id="7" w:name="P198"/>
      <w:bookmarkEnd w:id="7"/>
      <w:r>
        <w:lastRenderedPageBreak/>
        <w:t>6) Подготовленные некоммерческой организацией, созданной гражданами, списки ее членов в случае, если подано заявление о предоставлении земельного участка в безвозмездное пользование указанной организации для ведения огородничества или садоводства.</w:t>
      </w:r>
    </w:p>
    <w:p w:rsidR="006E40C8" w:rsidRDefault="006E40C8">
      <w:pPr>
        <w:pStyle w:val="ConsPlusNormal"/>
        <w:spacing w:before="220"/>
        <w:ind w:firstLine="540"/>
        <w:jc w:val="both"/>
      </w:pPr>
      <w:r>
        <w:t xml:space="preserve">Предоставление указанных в </w:t>
      </w:r>
      <w:hyperlink w:anchor="P194" w:history="1">
        <w:r>
          <w:rPr>
            <w:color w:val="0000FF"/>
          </w:rPr>
          <w:t>пп. 2</w:t>
        </w:r>
      </w:hyperlink>
      <w:r>
        <w:t xml:space="preserve"> - </w:t>
      </w:r>
      <w:hyperlink w:anchor="P198" w:history="1">
        <w:r>
          <w:rPr>
            <w:color w:val="0000FF"/>
          </w:rPr>
          <w:t>6</w:t>
        </w:r>
      </w:hyperlink>
      <w:r>
        <w:t xml:space="preserve"> настоящего пункта документов не требуется в случае, если указанные документы направлялись в Управление с заявлением о предварительном согласовании предоставления земельного участка, по итогам рассмотрения которого принято решение о предварительном согласовании предоставления земельного участка.</w:t>
      </w:r>
    </w:p>
    <w:p w:rsidR="006E40C8" w:rsidRDefault="006E40C8">
      <w:pPr>
        <w:pStyle w:val="ConsPlusNormal"/>
        <w:spacing w:before="220"/>
        <w:ind w:firstLine="540"/>
        <w:jc w:val="both"/>
      </w:pPr>
      <w:bookmarkStart w:id="8" w:name="P200"/>
      <w:bookmarkEnd w:id="8"/>
      <w:r>
        <w:t>2.6.2. Документы, необходимые для предоставления муниципальной услуги, которые находятся в распоряжении государственных органов, органов местного самоуправления и организаций, которые заявитель вправе представить по собственной инициативе:</w:t>
      </w:r>
    </w:p>
    <w:p w:rsidR="006E40C8" w:rsidRDefault="006E40C8">
      <w:pPr>
        <w:pStyle w:val="ConsPlusNormal"/>
        <w:spacing w:before="220"/>
        <w:ind w:firstLine="540"/>
        <w:jc w:val="both"/>
      </w:pPr>
      <w:r>
        <w:t>1) выписка из Единого государственного реестра юридических лиц, Единого государственного реестра индивидуальных предпринимателей (далее - ЕГРЮЛ, ЕГРИП) о юридическом лице или индивидуальном предпринимателе, являющемся заявителем;</w:t>
      </w:r>
    </w:p>
    <w:p w:rsidR="006E40C8" w:rsidRDefault="006E40C8">
      <w:pPr>
        <w:pStyle w:val="ConsPlusNormal"/>
        <w:spacing w:before="220"/>
        <w:ind w:firstLine="540"/>
        <w:jc w:val="both"/>
      </w:pPr>
      <w:r>
        <w:t>2) выписка из Единого государственного реестра недвижимости (далее - ЕГРН) об объекте недвижимости (об испрашиваемом земельном участке);</w:t>
      </w:r>
    </w:p>
    <w:p w:rsidR="006E40C8" w:rsidRDefault="006E40C8">
      <w:pPr>
        <w:pStyle w:val="ConsPlusNormal"/>
        <w:spacing w:before="220"/>
        <w:ind w:firstLine="540"/>
        <w:jc w:val="both"/>
      </w:pPr>
      <w:r>
        <w:t>3) выписка из ЕГРН об объекте недвижимости (о здании и (или) сооружении, расположенном(ых) на испрашиваемом земельном участке (не требуется в случае строительства здания, сооружения)).</w:t>
      </w:r>
    </w:p>
    <w:p w:rsidR="006E40C8" w:rsidRDefault="006E40C8">
      <w:pPr>
        <w:pStyle w:val="ConsPlusNormal"/>
        <w:spacing w:before="220"/>
        <w:ind w:firstLine="540"/>
        <w:jc w:val="both"/>
      </w:pPr>
      <w:bookmarkStart w:id="9" w:name="P204"/>
      <w:bookmarkEnd w:id="9"/>
      <w:r>
        <w:t>2.6.3. Порядок обращения в Управление или МФЦ для подачи документов и получения муниципальной услуги.</w:t>
      </w:r>
    </w:p>
    <w:p w:rsidR="006E40C8" w:rsidRDefault="006E40C8">
      <w:pPr>
        <w:pStyle w:val="ConsPlusNormal"/>
        <w:spacing w:before="220"/>
        <w:ind w:firstLine="540"/>
        <w:jc w:val="both"/>
      </w:pPr>
      <w:r>
        <w:t xml:space="preserve">По выбору заявителя заявление о предоставлении муниципальной услуги и документы, указанные в </w:t>
      </w:r>
      <w:hyperlink w:anchor="P181" w:history="1">
        <w:r>
          <w:rPr>
            <w:color w:val="0000FF"/>
          </w:rPr>
          <w:t>пп. 2.6.1</w:t>
        </w:r>
      </w:hyperlink>
      <w:r>
        <w:t xml:space="preserve">, </w:t>
      </w:r>
      <w:hyperlink w:anchor="P200" w:history="1">
        <w:r>
          <w:rPr>
            <w:color w:val="0000FF"/>
          </w:rPr>
          <w:t>2.6.2 пункта 2.6</w:t>
        </w:r>
      </w:hyperlink>
      <w:r>
        <w:t xml:space="preserve"> административного Регламента, представляются в Управление посредством личного посещения заявителем МФЦ либо направления по почте, либо с использованием электронных носителей и (или) информационно-телекоммуникационных сетей общего пользования, в том числе сети "Интернет" (далее - в электронной форме), посредством регионального или единого портала или иным способом, позволяющим передать в электронной форме заявление и документы.</w:t>
      </w:r>
    </w:p>
    <w:p w:rsidR="006E40C8" w:rsidRDefault="006E40C8">
      <w:pPr>
        <w:pStyle w:val="ConsPlusNormal"/>
        <w:spacing w:before="220"/>
        <w:ind w:firstLine="540"/>
        <w:jc w:val="both"/>
      </w:pPr>
      <w:r>
        <w:t xml:space="preserve">Факт подтверждения направления документов, указанных в </w:t>
      </w:r>
      <w:hyperlink w:anchor="P181" w:history="1">
        <w:r>
          <w:rPr>
            <w:color w:val="0000FF"/>
          </w:rPr>
          <w:t>пп. 2.6.1</w:t>
        </w:r>
      </w:hyperlink>
      <w:r>
        <w:t xml:space="preserve">, </w:t>
      </w:r>
      <w:hyperlink w:anchor="P200" w:history="1">
        <w:r>
          <w:rPr>
            <w:color w:val="0000FF"/>
          </w:rPr>
          <w:t>2.6.2 пункта 2.6</w:t>
        </w:r>
      </w:hyperlink>
      <w:r>
        <w:t xml:space="preserve"> административного Регламента, по почте лежит на заявителе.</w:t>
      </w:r>
    </w:p>
    <w:p w:rsidR="006E40C8" w:rsidRDefault="006E40C8">
      <w:pPr>
        <w:pStyle w:val="ConsPlusNormal"/>
        <w:spacing w:before="220"/>
        <w:ind w:firstLine="540"/>
        <w:jc w:val="both"/>
      </w:pPr>
      <w:r>
        <w:t xml:space="preserve">В случае направления заявления и документов, указанных в </w:t>
      </w:r>
      <w:hyperlink w:anchor="P181" w:history="1">
        <w:r>
          <w:rPr>
            <w:color w:val="0000FF"/>
          </w:rPr>
          <w:t>пп. 2.6.1</w:t>
        </w:r>
      </w:hyperlink>
      <w:r>
        <w:t xml:space="preserve">, </w:t>
      </w:r>
      <w:hyperlink w:anchor="P200" w:history="1">
        <w:r>
          <w:rPr>
            <w:color w:val="0000FF"/>
          </w:rPr>
          <w:t>2.6.2 пункта 2.6</w:t>
        </w:r>
      </w:hyperlink>
      <w:r>
        <w:t xml:space="preserve"> административного Регламента, в электронной форме, в том числе через региональный либо единый портал:</w:t>
      </w:r>
    </w:p>
    <w:p w:rsidR="006E40C8" w:rsidRDefault="006E40C8">
      <w:pPr>
        <w:pStyle w:val="ConsPlusNormal"/>
        <w:spacing w:before="220"/>
        <w:ind w:firstLine="540"/>
        <w:jc w:val="both"/>
      </w:pPr>
      <w:r>
        <w:t>- заявление должно быть заполнено в электронной форме согласно представленным на региональном портале либо едином портале формам и подписано усиленной квалифицированной электронной подписью;</w:t>
      </w:r>
    </w:p>
    <w:p w:rsidR="006E40C8" w:rsidRDefault="006E40C8">
      <w:pPr>
        <w:pStyle w:val="ConsPlusNormal"/>
        <w:spacing w:before="220"/>
        <w:ind w:firstLine="540"/>
        <w:jc w:val="both"/>
      </w:pPr>
      <w:r>
        <w:t xml:space="preserve">- документы, указанные в </w:t>
      </w:r>
      <w:hyperlink w:anchor="P200" w:history="1">
        <w:r>
          <w:rPr>
            <w:color w:val="0000FF"/>
          </w:rPr>
          <w:t>пп. 2.6.2 пункта 2.6</w:t>
        </w:r>
      </w:hyperlink>
      <w:r>
        <w:t xml:space="preserve"> административного Регламента, в случае их представления, подписываются простой электронной подписью (допускается использование усиленной квалифицированной электронной подписи).</w:t>
      </w:r>
    </w:p>
    <w:p w:rsidR="006E40C8" w:rsidRDefault="006E40C8">
      <w:pPr>
        <w:pStyle w:val="ConsPlusNormal"/>
        <w:spacing w:before="220"/>
        <w:ind w:firstLine="540"/>
        <w:jc w:val="both"/>
      </w:pPr>
      <w:r>
        <w:t>Запрещается требовать от заявителя:</w:t>
      </w:r>
    </w:p>
    <w:p w:rsidR="006E40C8" w:rsidRDefault="006E40C8">
      <w:pPr>
        <w:pStyle w:val="ConsPlusNormal"/>
        <w:spacing w:before="220"/>
        <w:ind w:firstLine="540"/>
        <w:jc w:val="both"/>
      </w:pPr>
      <w:r>
        <w:t>-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муниципальной услуги;</w:t>
      </w:r>
    </w:p>
    <w:p w:rsidR="006E40C8" w:rsidRDefault="006E40C8">
      <w:pPr>
        <w:pStyle w:val="ConsPlusNormal"/>
        <w:spacing w:before="220"/>
        <w:ind w:firstLine="540"/>
        <w:jc w:val="both"/>
      </w:pPr>
      <w:r>
        <w:lastRenderedPageBreak/>
        <w:t>- представления документов и информации, которые находятся в распоряжении органов, предоставляющих муниципальную услугу, иных органов государственной и муниципальной власти и организаций.</w:t>
      </w:r>
    </w:p>
    <w:p w:rsidR="006E40C8" w:rsidRDefault="006E40C8">
      <w:pPr>
        <w:pStyle w:val="ConsPlusNormal"/>
        <w:spacing w:before="220"/>
        <w:ind w:firstLine="540"/>
        <w:jc w:val="both"/>
      </w:pPr>
      <w:bookmarkStart w:id="10" w:name="P213"/>
      <w:bookmarkEnd w:id="10"/>
      <w:r>
        <w:t>2.7. Основаниями для отказа в приеме документов является представление заявления с нарушением порядка, установленного для его подачи в форме электронного документа с использованием информационно-телекоммуникационной сети "Интернет", несоблюдение установленных условий признания действительности усиленной квалифицированной электронной подписи (в случае обращения заявителя за предоставлением муниципальной услуги в электронном виде).</w:t>
      </w:r>
    </w:p>
    <w:p w:rsidR="006E40C8" w:rsidRDefault="006E40C8">
      <w:pPr>
        <w:pStyle w:val="ConsPlusNormal"/>
        <w:spacing w:before="220"/>
        <w:ind w:firstLine="540"/>
        <w:jc w:val="both"/>
      </w:pPr>
      <w:r>
        <w:t>2.8. Основание возврата заявления о предоставлении земельного участка.</w:t>
      </w:r>
    </w:p>
    <w:p w:rsidR="006E40C8" w:rsidRDefault="006E40C8">
      <w:pPr>
        <w:pStyle w:val="ConsPlusNormal"/>
        <w:spacing w:before="220"/>
        <w:ind w:firstLine="540"/>
        <w:jc w:val="both"/>
      </w:pPr>
      <w:r>
        <w:t xml:space="preserve">Управление возвращает заявление заявителю, если оно не соответствует положениям </w:t>
      </w:r>
      <w:hyperlink w:anchor="P182" w:history="1">
        <w:r>
          <w:rPr>
            <w:color w:val="0000FF"/>
          </w:rPr>
          <w:t>пп. 1 пункта 2.6.1</w:t>
        </w:r>
      </w:hyperlink>
      <w:r>
        <w:t xml:space="preserve"> административного Регламента, подано в иной уполномоченный орган или к заявлению не приложены документы, представляемые в соответствии с </w:t>
      </w:r>
      <w:hyperlink w:anchor="P194" w:history="1">
        <w:r>
          <w:rPr>
            <w:color w:val="0000FF"/>
          </w:rPr>
          <w:t>пп. 2</w:t>
        </w:r>
      </w:hyperlink>
      <w:r>
        <w:t xml:space="preserve"> - </w:t>
      </w:r>
      <w:hyperlink w:anchor="P198" w:history="1">
        <w:r>
          <w:rPr>
            <w:color w:val="0000FF"/>
          </w:rPr>
          <w:t>6 пункта 2.6.1</w:t>
        </w:r>
      </w:hyperlink>
      <w:r>
        <w:t xml:space="preserve"> административного Регламента.</w:t>
      </w:r>
    </w:p>
    <w:p w:rsidR="006E40C8" w:rsidRDefault="006E40C8">
      <w:pPr>
        <w:pStyle w:val="ConsPlusNormal"/>
        <w:spacing w:before="220"/>
        <w:ind w:firstLine="540"/>
        <w:jc w:val="both"/>
      </w:pPr>
      <w:r>
        <w:t>2.9. Исчерпывающий перечень оснований для приостановления предоставления муниципальной услуги или отказа в предоставлении муниципальной услуги.</w:t>
      </w:r>
    </w:p>
    <w:p w:rsidR="006E40C8" w:rsidRDefault="006E40C8">
      <w:pPr>
        <w:pStyle w:val="ConsPlusNormal"/>
        <w:spacing w:before="220"/>
        <w:ind w:firstLine="540"/>
        <w:jc w:val="both"/>
      </w:pPr>
      <w:r>
        <w:t>2.9.1. Основания для приостановления предоставления муниципальной услуги, предусмотренные федеральными законами и принятыми в соответствии с ними иными нормальными правовыми актами Российской Федерации, муниципальными правовыми актами, отсутствуют.</w:t>
      </w:r>
    </w:p>
    <w:p w:rsidR="006E40C8" w:rsidRDefault="006E40C8">
      <w:pPr>
        <w:pStyle w:val="ConsPlusNormal"/>
        <w:spacing w:before="220"/>
        <w:ind w:firstLine="540"/>
        <w:jc w:val="both"/>
      </w:pPr>
      <w:bookmarkStart w:id="11" w:name="P218"/>
      <w:bookmarkEnd w:id="11"/>
      <w:r>
        <w:t>2.9.2. Основания для отказа в предоставлении муниципальной услуги:</w:t>
      </w:r>
    </w:p>
    <w:p w:rsidR="006E40C8" w:rsidRDefault="006E40C8">
      <w:pPr>
        <w:pStyle w:val="ConsPlusNormal"/>
        <w:spacing w:before="220"/>
        <w:ind w:firstLine="540"/>
        <w:jc w:val="both"/>
      </w:pPr>
      <w:r>
        <w:t>- с заявлением о предоставлении земельного участка обратилось лицо, которое в соответствии с земельным законодательством не имеет права на приобретение земельного участка без проведения торгов;</w:t>
      </w:r>
    </w:p>
    <w:p w:rsidR="006E40C8" w:rsidRDefault="006E40C8">
      <w:pPr>
        <w:pStyle w:val="ConsPlusNormal"/>
        <w:spacing w:before="220"/>
        <w:ind w:firstLine="540"/>
        <w:jc w:val="both"/>
      </w:pPr>
      <w:r>
        <w:t>- указанный в заявлении о предоставлении земельного участка земельный участок предоставлен на праве постоянного (бессрочного) пользования, безвозмездного пользования, пожизненного наследуемого владения или аренды, за исключением случаев, если с заявлением о предоставлении земельного участка обратился обладатель данных прав;</w:t>
      </w:r>
    </w:p>
    <w:p w:rsidR="006E40C8" w:rsidRDefault="006E40C8">
      <w:pPr>
        <w:pStyle w:val="ConsPlusNormal"/>
        <w:spacing w:before="220"/>
        <w:ind w:firstLine="540"/>
        <w:jc w:val="both"/>
      </w:pPr>
      <w:r>
        <w:t>- указанный в заявлении о предоставлении земельного участка земельный участок предоставлен некоммерческой организации, созданной гражданами, для ведения огородничества, садоводства, дачного хозяйства или комплексного освоения территории в целях индивидуального жилищного строительства, за исключением случаев обращения с заявлением члена этой некоммерческой организации либо этой некоммерческой организации, если земельный участок относится к имуществу общего пользования;</w:t>
      </w:r>
    </w:p>
    <w:p w:rsidR="006E40C8" w:rsidRDefault="006E40C8">
      <w:pPr>
        <w:pStyle w:val="ConsPlusNormal"/>
        <w:spacing w:before="220"/>
        <w:ind w:firstLine="540"/>
        <w:jc w:val="both"/>
      </w:pPr>
      <w:r>
        <w:t xml:space="preserve">- на указанном в заявлении о предоставлении земельного участка земельном участке расположены здание, сооружение, объект незавершенного строительства, принадлежащие гражданам или юридическим лицам, за исключением случаев, если на земельном участке расположены сооружения (в том числе сооружения, строительство которых не завершено), размещение которых допускается на основании сервитута, публичного сервитута, или объекты, размещенные в соответствии со </w:t>
      </w:r>
      <w:hyperlink r:id="rId41" w:history="1">
        <w:r>
          <w:rPr>
            <w:color w:val="0000FF"/>
          </w:rPr>
          <w:t>статьей 39.36</w:t>
        </w:r>
      </w:hyperlink>
      <w:r>
        <w:t xml:space="preserve"> настоящего Кодекса, либо с заявлением о предоставлении земельного участка обратился собственник этих здания, сооружения, помещений в них, этого объекта незавершенного строительства, а также случаев, если подано заявление о предоставлении земельного участка и в отношении расположенных на нем здания, сооружения, объекта незавершенного строительства принято решение о сносе самовольной постройки либо решение о сносе самовольной постройки или ее приведении в соответствие с установленными требованиями и в сроки, установленные указанными решениями, не выполнены обязанности, </w:t>
      </w:r>
      <w:r>
        <w:lastRenderedPageBreak/>
        <w:t xml:space="preserve">предусмотренные </w:t>
      </w:r>
      <w:hyperlink r:id="rId42" w:history="1">
        <w:r>
          <w:rPr>
            <w:color w:val="0000FF"/>
          </w:rPr>
          <w:t>частью 11 статьи 55.32</w:t>
        </w:r>
      </w:hyperlink>
      <w:r>
        <w:t xml:space="preserve"> Градостроительного кодекса Российской Федерации;</w:t>
      </w:r>
    </w:p>
    <w:p w:rsidR="006E40C8" w:rsidRDefault="006E40C8">
      <w:pPr>
        <w:pStyle w:val="ConsPlusNormal"/>
        <w:spacing w:before="220"/>
        <w:ind w:firstLine="540"/>
        <w:jc w:val="both"/>
      </w:pPr>
      <w:r>
        <w:t xml:space="preserve">- на указанном в заявлении о предоставлении земельного участка земельном участке расположены здание, сооружение, объект незавершенного строительства, находящиеся в государственной или муниципальной собственности, за исключением случаев, если на земельном участке расположены сооружения (в том числе сооружения, строительство которых не завершено), размещение которых допускается на основании сервитута, публичного сервитута, или объекты, размещенные в соответствии со </w:t>
      </w:r>
      <w:hyperlink r:id="rId43" w:history="1">
        <w:r>
          <w:rPr>
            <w:color w:val="0000FF"/>
          </w:rPr>
          <w:t>статьей 39.36 настоящего Кодекса</w:t>
        </w:r>
      </w:hyperlink>
      <w:r>
        <w:t>, либо с заявлением о предоставлении земельного участка обратился правообладатель этих здания, сооружения, помещений в них, этого объекта незавершенного строительства;</w:t>
      </w:r>
    </w:p>
    <w:p w:rsidR="006E40C8" w:rsidRDefault="006E40C8">
      <w:pPr>
        <w:pStyle w:val="ConsPlusNormal"/>
        <w:spacing w:before="220"/>
        <w:ind w:firstLine="540"/>
        <w:jc w:val="both"/>
      </w:pPr>
      <w:r>
        <w:t>- указанный в заявлении о предоставлении земельного участка земельный участок является изъятым из оборота или ограниченным в обороте и его предоставление не допускается на праве, указанном в заявлении о предоставлении земельного участка;</w:t>
      </w:r>
    </w:p>
    <w:p w:rsidR="006E40C8" w:rsidRDefault="006E40C8">
      <w:pPr>
        <w:pStyle w:val="ConsPlusNormal"/>
        <w:spacing w:before="220"/>
        <w:ind w:firstLine="540"/>
        <w:jc w:val="both"/>
      </w:pPr>
      <w:r>
        <w:t>- указанный в заявлении о предоставлении земельного участка земельный участок является зарезервированным для государственных нужд в случае, если заявитель обратился с заявлением о предоставлении земельного участка в безвозмездное пользование на срок, превышающий срок действия решения о резервировании земельного участка, за исключением случая предоставления земельного участка для целей резервирования;</w:t>
      </w:r>
    </w:p>
    <w:p w:rsidR="006E40C8" w:rsidRDefault="006E40C8">
      <w:pPr>
        <w:pStyle w:val="ConsPlusNormal"/>
        <w:spacing w:before="220"/>
        <w:ind w:firstLine="540"/>
        <w:jc w:val="both"/>
      </w:pPr>
      <w:r>
        <w:t>- указанный в заявлении о предоставлении земельного участка земельный участок расположен в границах территории, в отношении которой с другим лицом заключен договор о развитии застроенной территории, за исключением случаев, если с заявлением о предоставлении земельного участка обратился собственник здания, сооружения, помещений в них, объекта незавершенного строительства, расположенных на таком земельном участке, или правообладатель такого земельного участка;</w:t>
      </w:r>
    </w:p>
    <w:p w:rsidR="006E40C8" w:rsidRDefault="006E40C8">
      <w:pPr>
        <w:pStyle w:val="ConsPlusNormal"/>
        <w:spacing w:before="220"/>
        <w:ind w:firstLine="540"/>
        <w:jc w:val="both"/>
      </w:pPr>
      <w:r>
        <w:t>- указанный в заявлении о предоставлении земельного участка земельный участок расположен в границах территории, в отношении которой с другим лицом заключен договор о развитии застроенной территории, или земельный участок образован из земельного участка, в отношении которого с другим лицом заключен договор о комплексном освоении территории, за исключением случаев, если такой земельный участок предназначен для размещения объектов регионального значения и с заявлением о предоставлении такого земельного участка обратилось лицо, уполномоченное на строительство указанных объектов;</w:t>
      </w:r>
    </w:p>
    <w:p w:rsidR="006E40C8" w:rsidRDefault="006E40C8">
      <w:pPr>
        <w:pStyle w:val="ConsPlusNormal"/>
        <w:spacing w:before="220"/>
        <w:ind w:firstLine="540"/>
        <w:jc w:val="both"/>
      </w:pPr>
      <w:r>
        <w:t>- указанный в заявлении о предоставлении земельного участка земельный участок образован из земельного участка, в отношении которого заключен договор о комплексном освоении территории или договор о развитии застроенной территории и в соответствии с утвержденной документацией по планировке территории предназначен для размещения объектов федерального значения, объектов регионального значения или объектов местного значения, за исключением случаев, если с заявлением о предоставлении в аренду земельного участка обратилось лицо, с которым заключен договор о комплексном освоении территории или договор о развитии застроенной территории, предусматривающие обязательство данного лица по строительству указанных объектов;</w:t>
      </w:r>
    </w:p>
    <w:p w:rsidR="006E40C8" w:rsidRDefault="006E40C8">
      <w:pPr>
        <w:pStyle w:val="ConsPlusNormal"/>
        <w:spacing w:before="220"/>
        <w:ind w:firstLine="540"/>
        <w:jc w:val="both"/>
      </w:pPr>
      <w:r>
        <w:t>- указанный в заявлении о предоставлении земельного участка земельный участок является предметом аукциона, извещение о проведении которого размещено на официальном сайте Российской Федерации в сети "Интернет" для размещения информации о проведении торгов www.torgi.gov.ru;</w:t>
      </w:r>
    </w:p>
    <w:p w:rsidR="006E40C8" w:rsidRDefault="006E40C8">
      <w:pPr>
        <w:pStyle w:val="ConsPlusNormal"/>
        <w:spacing w:before="220"/>
        <w:ind w:firstLine="540"/>
        <w:jc w:val="both"/>
      </w:pPr>
      <w:r>
        <w:t xml:space="preserve">- в отношении земельного участка, указанного в заявлении о его предоставлении, поступило заявление о проведении аукциона по его продаже или аукциона на право заключения договора его аренды при условии, что такой земельный участок образован в соответствии с утвержденным проектом межевания территории или утвержденной схемой расположения земельного участка, и </w:t>
      </w:r>
      <w:r>
        <w:lastRenderedPageBreak/>
        <w:t>агентством не принято решение об отказе в проведении этого аукциона по основаниям, в соответствии с которыми земельный участок не может быть предметом аукциона;</w:t>
      </w:r>
    </w:p>
    <w:p w:rsidR="006E40C8" w:rsidRDefault="006E40C8">
      <w:pPr>
        <w:pStyle w:val="ConsPlusNormal"/>
        <w:spacing w:before="220"/>
        <w:ind w:firstLine="540"/>
        <w:jc w:val="both"/>
      </w:pPr>
      <w:r>
        <w:t>- в отношении земельного участка, указанного в заявлении о его предоставлении, опубликовано и размещено извещение о предоставлении земельного участка для индивидуального жилищного строительства, ведения личного подсобного хозяйства, садоводства, дачного хозяйства или осуществления крестьянским (фермерским) хозяйством его деятельности;</w:t>
      </w:r>
    </w:p>
    <w:p w:rsidR="006E40C8" w:rsidRDefault="006E40C8">
      <w:pPr>
        <w:pStyle w:val="ConsPlusNormal"/>
        <w:spacing w:before="220"/>
        <w:ind w:firstLine="540"/>
        <w:jc w:val="both"/>
      </w:pPr>
      <w:r>
        <w:t>- разрешенное использование земельного участка не соответствует целям использования такого земельного участка, указанным в заявлении о предоставлении земельного участка, за исключением случаев размещения линейного объекта в соответствии с утвержденным проектом планировки территории;</w:t>
      </w:r>
    </w:p>
    <w:p w:rsidR="006E40C8" w:rsidRDefault="006E40C8">
      <w:pPr>
        <w:pStyle w:val="ConsPlusNormal"/>
        <w:spacing w:before="220"/>
        <w:ind w:firstLine="540"/>
        <w:jc w:val="both"/>
      </w:pPr>
      <w:r>
        <w:t>- испрашиваемый земельный участок полностью расположен в границах зоны с особыми условиями использования территории, установленные ограничения использования земельных участков в которой не допускают использования земельного участка в соответствии с целями использования такого земельного участка, указанными в заявлении о предоставлении земельного участка;</w:t>
      </w:r>
    </w:p>
    <w:p w:rsidR="006E40C8" w:rsidRDefault="006E40C8">
      <w:pPr>
        <w:pStyle w:val="ConsPlusNormal"/>
        <w:spacing w:before="220"/>
        <w:ind w:firstLine="540"/>
        <w:jc w:val="both"/>
      </w:pPr>
      <w:r>
        <w:t>- площадь земельного участка, указанного в заявлении о предоставлении земельного участка некоммерческой организации, созданной гражданами, для ведения огородничества, садоводства, превышает предельный размер, установленный в соответствии с федеральным законом;</w:t>
      </w:r>
    </w:p>
    <w:p w:rsidR="006E40C8" w:rsidRDefault="006E40C8">
      <w:pPr>
        <w:pStyle w:val="ConsPlusNormal"/>
        <w:spacing w:before="220"/>
        <w:ind w:firstLine="540"/>
        <w:jc w:val="both"/>
      </w:pPr>
      <w:r>
        <w:t>- указанный в заявлении о предоставлении земельного участка земельный участок в соответствии с утвержденными документами территориального планирования и (или) документацией по планировке территории предназначен для размещения объектов регионального значения и с заявлением о предоставлении земельного участка обратилось лицо, не уполномоченное на строительство этих объектов;</w:t>
      </w:r>
    </w:p>
    <w:p w:rsidR="006E40C8" w:rsidRDefault="006E40C8">
      <w:pPr>
        <w:pStyle w:val="ConsPlusNormal"/>
        <w:spacing w:before="220"/>
        <w:ind w:firstLine="540"/>
        <w:jc w:val="both"/>
      </w:pPr>
      <w:r>
        <w:t>- указанный в заявлении о предоставлении земельного участка земельный участок предназначен для размещения здания, сооружения в соответствии с государственной программой Астраханской области и с заявлением о предоставлении земельного участка обратилось лицо, не уполномоченное на строительство этих здания, сооружения;</w:t>
      </w:r>
    </w:p>
    <w:p w:rsidR="006E40C8" w:rsidRDefault="006E40C8">
      <w:pPr>
        <w:pStyle w:val="ConsPlusNormal"/>
        <w:spacing w:before="220"/>
        <w:ind w:firstLine="540"/>
        <w:jc w:val="both"/>
      </w:pPr>
      <w:r>
        <w:t>- предоставление земельного участка на заявленном виде прав не допускается;</w:t>
      </w:r>
    </w:p>
    <w:p w:rsidR="006E40C8" w:rsidRDefault="006E40C8">
      <w:pPr>
        <w:pStyle w:val="ConsPlusNormal"/>
        <w:spacing w:before="220"/>
        <w:ind w:firstLine="540"/>
        <w:jc w:val="both"/>
      </w:pPr>
      <w:r>
        <w:t>- в отношении земельного участка, указанного в заявлении о его предоставлении, не установлен вид разрешенного использования;</w:t>
      </w:r>
    </w:p>
    <w:p w:rsidR="006E40C8" w:rsidRDefault="006E40C8">
      <w:pPr>
        <w:pStyle w:val="ConsPlusNormal"/>
        <w:spacing w:before="220"/>
        <w:ind w:firstLine="540"/>
        <w:jc w:val="both"/>
      </w:pPr>
      <w:r>
        <w:t>- указанный в заявлении о предоставлении земельного участка земельный участок не отнесен к определенной категории земель;</w:t>
      </w:r>
    </w:p>
    <w:p w:rsidR="006E40C8" w:rsidRDefault="006E40C8">
      <w:pPr>
        <w:pStyle w:val="ConsPlusNormal"/>
        <w:spacing w:before="220"/>
        <w:ind w:firstLine="540"/>
        <w:jc w:val="both"/>
      </w:pPr>
      <w:r>
        <w:t>- в отношении земельного участка, указанного в заявлении о его предоставлении, принято решение о предварительном согласовании его предоставления, срок действия которого не истек, и с заявлением о предоставлении земельного участка обратилось иное, не указанное в этом решении лицо;</w:t>
      </w:r>
    </w:p>
    <w:p w:rsidR="006E40C8" w:rsidRDefault="006E40C8">
      <w:pPr>
        <w:pStyle w:val="ConsPlusNormal"/>
        <w:spacing w:before="220"/>
        <w:ind w:firstLine="540"/>
        <w:jc w:val="both"/>
      </w:pPr>
      <w:r>
        <w:t>- указанный в заявлении о предоставлении земельного участка земельный участок изъят для государственных или муниципальных нужд и указанная в заявлении цель предоставления такого земельного участка не соответствует целям, для которых такой земельный участок был изъят, за исключением земельных участков, изъятых для государственных или муниципальных нужд в связи с признанием многоквартирного дома, который расположен на таком земельном участке, аварийным и подлежащим сносу или реконструкции;</w:t>
      </w:r>
    </w:p>
    <w:p w:rsidR="006E40C8" w:rsidRDefault="006E40C8">
      <w:pPr>
        <w:pStyle w:val="ConsPlusNormal"/>
        <w:spacing w:before="220"/>
        <w:ind w:firstLine="540"/>
        <w:jc w:val="both"/>
      </w:pPr>
      <w:r>
        <w:t xml:space="preserve">- границы земельного участка, указанного в заявлении о его предоставлении, подлежат </w:t>
      </w:r>
      <w:r>
        <w:lastRenderedPageBreak/>
        <w:t xml:space="preserve">уточнению в соответствии с Федеральным </w:t>
      </w:r>
      <w:hyperlink r:id="rId44" w:history="1">
        <w:r>
          <w:rPr>
            <w:color w:val="0000FF"/>
          </w:rPr>
          <w:t>законом</w:t>
        </w:r>
      </w:hyperlink>
      <w:r>
        <w:t xml:space="preserve"> от 13.07.2015 N 218-ФЗ "О государственной регистрации недвижимости";</w:t>
      </w:r>
    </w:p>
    <w:p w:rsidR="006E40C8" w:rsidRDefault="006E40C8">
      <w:pPr>
        <w:pStyle w:val="ConsPlusNormal"/>
        <w:spacing w:before="220"/>
        <w:ind w:firstLine="540"/>
        <w:jc w:val="both"/>
      </w:pPr>
      <w:r>
        <w:t>- площадь земельного участка, указанного в заявлении о его предоставлении, превышает его площадь, указанную в схеме расположения земельного участка, проекте межевания территории или в проектной документации лесных участков, в соответствии с которыми такой земельный участок образован, более чем на десять процентов.</w:t>
      </w:r>
    </w:p>
    <w:p w:rsidR="006E40C8" w:rsidRDefault="006E40C8">
      <w:pPr>
        <w:pStyle w:val="ConsPlusNormal"/>
        <w:spacing w:before="220"/>
        <w:ind w:firstLine="540"/>
        <w:jc w:val="both"/>
      </w:pPr>
      <w:r>
        <w:t>2.10. Требования к взиманию платы с заявителя за предоставление муниципальной услуги.</w:t>
      </w:r>
    </w:p>
    <w:p w:rsidR="006E40C8" w:rsidRDefault="006E40C8">
      <w:pPr>
        <w:pStyle w:val="ConsPlusNormal"/>
        <w:spacing w:before="220"/>
        <w:ind w:firstLine="540"/>
        <w:jc w:val="both"/>
      </w:pPr>
      <w:r>
        <w:t>Муниципальная услуга предоставляется бесплатно.</w:t>
      </w:r>
    </w:p>
    <w:p w:rsidR="006E40C8" w:rsidRDefault="006E40C8">
      <w:pPr>
        <w:pStyle w:val="ConsPlusNormal"/>
        <w:spacing w:before="220"/>
        <w:ind w:firstLine="540"/>
        <w:jc w:val="both"/>
      </w:pPr>
      <w:r>
        <w:t>2.11. Максимальное время ожидания и продолжительность приема заявителей при решении отдельных вопросов, связанных с предоставлением муниципальной услуги:</w:t>
      </w:r>
    </w:p>
    <w:p w:rsidR="006E40C8" w:rsidRDefault="006E40C8">
      <w:pPr>
        <w:pStyle w:val="ConsPlusNormal"/>
        <w:spacing w:before="220"/>
        <w:ind w:firstLine="540"/>
        <w:jc w:val="both"/>
      </w:pPr>
      <w:r>
        <w:t>- время ожидания при подаче и получении документов заявителями не должно превышать 15 минут;</w:t>
      </w:r>
    </w:p>
    <w:p w:rsidR="006E40C8" w:rsidRDefault="006E40C8">
      <w:pPr>
        <w:pStyle w:val="ConsPlusNormal"/>
        <w:spacing w:before="220"/>
        <w:ind w:firstLine="540"/>
        <w:jc w:val="both"/>
      </w:pPr>
      <w:r>
        <w:t>- время приема при получении информации о ходе выполнения муниципальной услуги не должно превышать 15 минут;</w:t>
      </w:r>
    </w:p>
    <w:p w:rsidR="006E40C8" w:rsidRDefault="006E40C8">
      <w:pPr>
        <w:pStyle w:val="ConsPlusNormal"/>
        <w:spacing w:before="220"/>
        <w:ind w:firstLine="540"/>
        <w:jc w:val="both"/>
      </w:pPr>
      <w:r>
        <w:t>- время ожидания в очереди при подаче заявления и получении результата муниципальной услуги не должно превышать 15 минут.</w:t>
      </w:r>
    </w:p>
    <w:p w:rsidR="006E40C8" w:rsidRDefault="006E40C8">
      <w:pPr>
        <w:pStyle w:val="ConsPlusNormal"/>
        <w:spacing w:before="220"/>
        <w:ind w:firstLine="540"/>
        <w:jc w:val="both"/>
      </w:pPr>
      <w:r>
        <w:t>2.12. Требования к помещению, в котором предоставляется муниципальная услуга.</w:t>
      </w:r>
    </w:p>
    <w:p w:rsidR="006E40C8" w:rsidRDefault="006E40C8">
      <w:pPr>
        <w:pStyle w:val="ConsPlusNormal"/>
        <w:spacing w:before="220"/>
        <w:ind w:firstLine="540"/>
        <w:jc w:val="both"/>
      </w:pPr>
      <w:r>
        <w:t>В помещении Управления, МФЦ отводятся места для ожидания приема, ожидания в очереди при подаче документов и получения информации.</w:t>
      </w:r>
    </w:p>
    <w:p w:rsidR="006E40C8" w:rsidRDefault="006E40C8">
      <w:pPr>
        <w:pStyle w:val="ConsPlusNormal"/>
        <w:spacing w:before="220"/>
        <w:ind w:firstLine="540"/>
        <w:jc w:val="both"/>
      </w:pPr>
      <w:r>
        <w:t>Помещение Управления, МФЦ оборудовано:</w:t>
      </w:r>
    </w:p>
    <w:p w:rsidR="006E40C8" w:rsidRDefault="006E40C8">
      <w:pPr>
        <w:pStyle w:val="ConsPlusNormal"/>
        <w:spacing w:before="220"/>
        <w:ind w:firstLine="540"/>
        <w:jc w:val="both"/>
      </w:pPr>
      <w:r>
        <w:t>- системой кондиционирования воздуха;</w:t>
      </w:r>
    </w:p>
    <w:p w:rsidR="006E40C8" w:rsidRDefault="006E40C8">
      <w:pPr>
        <w:pStyle w:val="ConsPlusNormal"/>
        <w:spacing w:before="220"/>
        <w:ind w:firstLine="540"/>
        <w:jc w:val="both"/>
      </w:pPr>
      <w:r>
        <w:t>- противопожарной системой и средствами пожаротушения;</w:t>
      </w:r>
    </w:p>
    <w:p w:rsidR="006E40C8" w:rsidRDefault="006E40C8">
      <w:pPr>
        <w:pStyle w:val="ConsPlusNormal"/>
        <w:spacing w:before="220"/>
        <w:ind w:firstLine="540"/>
        <w:jc w:val="both"/>
      </w:pPr>
      <w:r>
        <w:t>- средствами оказания первой медицинской помощи (аптечками).</w:t>
      </w:r>
    </w:p>
    <w:p w:rsidR="006E40C8" w:rsidRDefault="006E40C8">
      <w:pPr>
        <w:pStyle w:val="ConsPlusNormal"/>
        <w:spacing w:before="220"/>
        <w:ind w:firstLine="540"/>
        <w:jc w:val="both"/>
      </w:pPr>
      <w:r>
        <w:t xml:space="preserve">Обеспечиваются условия доступности для инвалидов предоставляемой услуги и помещений, в которых она предоставляется, в соответствии со </w:t>
      </w:r>
      <w:hyperlink r:id="rId45" w:history="1">
        <w:r>
          <w:rPr>
            <w:color w:val="0000FF"/>
          </w:rPr>
          <w:t>статьей 15</w:t>
        </w:r>
      </w:hyperlink>
      <w:r>
        <w:t xml:space="preserve"> Федерального закона от 24.11.1995 N 181-ФЗ "О социальной защите инвалидов в Российской Федерации".</w:t>
      </w:r>
    </w:p>
    <w:p w:rsidR="006E40C8" w:rsidRDefault="006E40C8">
      <w:pPr>
        <w:pStyle w:val="ConsPlusNormal"/>
        <w:spacing w:before="220"/>
        <w:ind w:firstLine="540"/>
        <w:jc w:val="both"/>
      </w:pPr>
      <w:r>
        <w:t>На стоянке (остановке) транспортных средств выделяется не менее 10 процентов мест (но не менее 1 места) для бесплатной парковки транспортных средств, управляемых инвалидами I, II групп, а также инвалидами III группы в порядке, установленном Правительством Российской Федерации, и транспортных средств, перевозящих таких инвалидов и (или) детей-инвалидов.</w:t>
      </w:r>
    </w:p>
    <w:p w:rsidR="006E40C8" w:rsidRDefault="006E40C8">
      <w:pPr>
        <w:pStyle w:val="ConsPlusNormal"/>
        <w:spacing w:before="220"/>
        <w:ind w:firstLine="540"/>
        <w:jc w:val="both"/>
      </w:pPr>
      <w:r>
        <w:t>Помещения для непосредственного взаимодействия должностных лиц Управления, работников МФЦ с заявителями обеспечены комфортными условиями для заявителей и оптимальными условиями труда должностных лиц.</w:t>
      </w:r>
    </w:p>
    <w:p w:rsidR="006E40C8" w:rsidRDefault="006E40C8">
      <w:pPr>
        <w:pStyle w:val="ConsPlusNormal"/>
        <w:spacing w:before="220"/>
        <w:ind w:firstLine="540"/>
        <w:jc w:val="both"/>
      </w:pPr>
      <w:r>
        <w:t>Каждое рабочее место должностных лиц Управления оборудовано персональным компьютером с возможностью доступа к необходимым информационным базам данных, печатающим устройствам.</w:t>
      </w:r>
    </w:p>
    <w:p w:rsidR="006E40C8" w:rsidRDefault="006E40C8">
      <w:pPr>
        <w:pStyle w:val="ConsPlusNormal"/>
        <w:spacing w:before="220"/>
        <w:ind w:firstLine="540"/>
        <w:jc w:val="both"/>
      </w:pPr>
      <w:r>
        <w:t xml:space="preserve">Места для ожидания приема, ожидания в очереди для подачи и получения документов, получения информации и заполнения необходимых документов оборудуются достаточным количеством офисной мебели (стульями, столами), снабжены бумагой и канцелярскими </w:t>
      </w:r>
      <w:r>
        <w:lastRenderedPageBreak/>
        <w:t>принадлежностями.</w:t>
      </w:r>
    </w:p>
    <w:p w:rsidR="006E40C8" w:rsidRDefault="006E40C8">
      <w:pPr>
        <w:pStyle w:val="ConsPlusNormal"/>
        <w:spacing w:before="220"/>
        <w:ind w:firstLine="540"/>
        <w:jc w:val="both"/>
      </w:pPr>
      <w:r>
        <w:t>Количество мест для сидения определяется исходя из фактической нагрузки и возможностей для их размещения в здании. Общее число мест для сидения - не менее 2.</w:t>
      </w:r>
    </w:p>
    <w:p w:rsidR="006E40C8" w:rsidRDefault="006E40C8">
      <w:pPr>
        <w:pStyle w:val="ConsPlusNormal"/>
        <w:spacing w:before="220"/>
        <w:ind w:firstLine="540"/>
        <w:jc w:val="both"/>
      </w:pPr>
      <w:r>
        <w:t>В период с октября по май в местах ожидания размещаются специальные напольные вешалки для одежды.</w:t>
      </w:r>
    </w:p>
    <w:p w:rsidR="006E40C8" w:rsidRDefault="006E40C8">
      <w:pPr>
        <w:pStyle w:val="ConsPlusNormal"/>
        <w:spacing w:before="220"/>
        <w:ind w:firstLine="540"/>
        <w:jc w:val="both"/>
      </w:pPr>
      <w:r>
        <w:t>2.13. Показатели доступности и качества муниципальной услуги:</w:t>
      </w:r>
    </w:p>
    <w:p w:rsidR="006E40C8" w:rsidRDefault="006E40C8">
      <w:pPr>
        <w:pStyle w:val="ConsPlusNormal"/>
        <w:spacing w:before="220"/>
        <w:ind w:firstLine="540"/>
        <w:jc w:val="both"/>
      </w:pPr>
      <w:r>
        <w:t>- соблюдение сроков предоставления муниципальной услуги и условий ожидания приема;</w:t>
      </w:r>
    </w:p>
    <w:p w:rsidR="006E40C8" w:rsidRDefault="006E40C8">
      <w:pPr>
        <w:pStyle w:val="ConsPlusNormal"/>
        <w:spacing w:before="220"/>
        <w:ind w:firstLine="540"/>
        <w:jc w:val="both"/>
      </w:pPr>
      <w:r>
        <w:t>- своевременное и полное информирование о муниципальной услуге;</w:t>
      </w:r>
    </w:p>
    <w:p w:rsidR="006E40C8" w:rsidRDefault="006E40C8">
      <w:pPr>
        <w:pStyle w:val="ConsPlusNormal"/>
        <w:spacing w:before="220"/>
        <w:ind w:firstLine="540"/>
        <w:jc w:val="both"/>
      </w:pPr>
      <w:r>
        <w:t>- получение муниципальной услуги в электронной форме, в иных формах по выбору заявителя;</w:t>
      </w:r>
    </w:p>
    <w:p w:rsidR="006E40C8" w:rsidRDefault="006E40C8">
      <w:pPr>
        <w:pStyle w:val="ConsPlusNormal"/>
        <w:spacing w:before="220"/>
        <w:ind w:firstLine="540"/>
        <w:jc w:val="both"/>
      </w:pPr>
      <w:r>
        <w:t>- обоснованность отказов в приеме документов, необходимых для предоставления услуги, а также в предоставлении муниципальной услуги;</w:t>
      </w:r>
    </w:p>
    <w:p w:rsidR="006E40C8" w:rsidRDefault="006E40C8">
      <w:pPr>
        <w:pStyle w:val="ConsPlusNormal"/>
        <w:spacing w:before="220"/>
        <w:ind w:firstLine="540"/>
        <w:jc w:val="both"/>
      </w:pPr>
      <w:r>
        <w:t>- минимальное количество и продолжительность взаимодействия заявителя и должностных лиц и (или) специалистов Управления, работников МФЦ при предоставлении муниципальной услуги;</w:t>
      </w:r>
    </w:p>
    <w:p w:rsidR="006E40C8" w:rsidRDefault="006E40C8">
      <w:pPr>
        <w:pStyle w:val="ConsPlusNormal"/>
        <w:spacing w:before="220"/>
        <w:ind w:firstLine="540"/>
        <w:jc w:val="both"/>
      </w:pPr>
      <w:r>
        <w:t>- соответствие должностных инструкций ответственных должностных лиц и (или) специалистов Управления или работников МФЦ, участвующих в предоставлении муниципальной услуги, административному Регламенту в части описания в них административных действий, профессиональных знаний и навыков;</w:t>
      </w:r>
    </w:p>
    <w:p w:rsidR="006E40C8" w:rsidRDefault="006E40C8">
      <w:pPr>
        <w:pStyle w:val="ConsPlusNormal"/>
        <w:spacing w:before="220"/>
        <w:ind w:firstLine="540"/>
        <w:jc w:val="both"/>
      </w:pPr>
      <w:r>
        <w:t>- ресурсное обеспечение исполнения административного Регламента.</w:t>
      </w:r>
    </w:p>
    <w:p w:rsidR="006E40C8" w:rsidRDefault="006E40C8">
      <w:pPr>
        <w:pStyle w:val="ConsPlusNormal"/>
        <w:spacing w:before="220"/>
        <w:ind w:firstLine="540"/>
        <w:jc w:val="both"/>
      </w:pPr>
      <w:r>
        <w:t>Соответствие исполнения административного Регламента требованиям к качеству и доступности предоставления муниципальной услуги осуществляется на основе анализа практики применения административного Регламента.</w:t>
      </w:r>
    </w:p>
    <w:p w:rsidR="006E40C8" w:rsidRDefault="006E40C8">
      <w:pPr>
        <w:pStyle w:val="ConsPlusNormal"/>
        <w:spacing w:before="220"/>
        <w:ind w:firstLine="540"/>
        <w:jc w:val="both"/>
      </w:pPr>
      <w:r>
        <w:t>Анализ практики применения административного Регламента проводится должностными лицами Управления один раз в год.</w:t>
      </w:r>
    </w:p>
    <w:p w:rsidR="006E40C8" w:rsidRDefault="006E40C8">
      <w:pPr>
        <w:pStyle w:val="ConsPlusNormal"/>
        <w:spacing w:before="220"/>
        <w:ind w:firstLine="540"/>
        <w:jc w:val="both"/>
      </w:pPr>
      <w:r>
        <w:t>Результаты анализа практики применения административного Регламента размещаются в сети "Интернет" на официальном сайте администрации муниципального образования "Город Астрахань" http://www.astrgorod.ru, а также используются для принятия решения о необходимости внесения соответствующих изменений в административный Регламент в целях оптимизации административных процедур, уменьшения сроков исполнения административных процедур и административных действий.</w:t>
      </w:r>
    </w:p>
    <w:p w:rsidR="006E40C8" w:rsidRDefault="006E40C8">
      <w:pPr>
        <w:pStyle w:val="ConsPlusNormal"/>
        <w:spacing w:before="220"/>
        <w:ind w:firstLine="540"/>
        <w:jc w:val="both"/>
      </w:pPr>
      <w:r>
        <w:t>2.14. Особенности предоставления муниципальной услуги в электронной форме.</w:t>
      </w:r>
    </w:p>
    <w:p w:rsidR="006E40C8" w:rsidRDefault="006E40C8">
      <w:pPr>
        <w:pStyle w:val="ConsPlusNormal"/>
        <w:spacing w:before="220"/>
        <w:ind w:firstLine="540"/>
        <w:jc w:val="both"/>
      </w:pPr>
      <w:r>
        <w:t>Предоставление муниципальной услуги в электронной форме обеспечивает возможность:</w:t>
      </w:r>
    </w:p>
    <w:p w:rsidR="006E40C8" w:rsidRDefault="006E40C8">
      <w:pPr>
        <w:pStyle w:val="ConsPlusNormal"/>
        <w:spacing w:before="220"/>
        <w:ind w:firstLine="540"/>
        <w:jc w:val="both"/>
      </w:pPr>
      <w:r>
        <w:t xml:space="preserve">- подачи заявления и документов, указанных в </w:t>
      </w:r>
      <w:hyperlink w:anchor="P181" w:history="1">
        <w:r>
          <w:rPr>
            <w:color w:val="0000FF"/>
          </w:rPr>
          <w:t>подпунктах 2.6.1</w:t>
        </w:r>
      </w:hyperlink>
      <w:r>
        <w:t xml:space="preserve"> - </w:t>
      </w:r>
      <w:hyperlink w:anchor="P200" w:history="1">
        <w:r>
          <w:rPr>
            <w:color w:val="0000FF"/>
          </w:rPr>
          <w:t>2.6.2 пункта 2.6</w:t>
        </w:r>
      </w:hyperlink>
      <w:r>
        <w:t xml:space="preserve"> административного Регламента, в электронной форме, в том числе через региональный и единый порталы в порядке, установленном в </w:t>
      </w:r>
      <w:hyperlink w:anchor="P204" w:history="1">
        <w:r>
          <w:rPr>
            <w:color w:val="0000FF"/>
          </w:rPr>
          <w:t>пункте 2.6.3 пункта 2.6</w:t>
        </w:r>
      </w:hyperlink>
      <w:r>
        <w:t xml:space="preserve"> административного Регламента;</w:t>
      </w:r>
    </w:p>
    <w:p w:rsidR="006E40C8" w:rsidRDefault="006E40C8">
      <w:pPr>
        <w:pStyle w:val="ConsPlusNormal"/>
        <w:spacing w:before="220"/>
        <w:ind w:firstLine="540"/>
        <w:jc w:val="both"/>
      </w:pPr>
      <w:r>
        <w:t>- получения заявителем сведений о ходе предоставления муниципальной услуги;</w:t>
      </w:r>
    </w:p>
    <w:p w:rsidR="006E40C8" w:rsidRDefault="006E40C8">
      <w:pPr>
        <w:pStyle w:val="ConsPlusNormal"/>
        <w:spacing w:before="220"/>
        <w:ind w:firstLine="540"/>
        <w:jc w:val="both"/>
      </w:pPr>
      <w:r>
        <w:t xml:space="preserve">- получения заявителем результата муниципальной услуги, предусмотренного </w:t>
      </w:r>
      <w:hyperlink w:anchor="P146" w:history="1">
        <w:r>
          <w:rPr>
            <w:color w:val="0000FF"/>
          </w:rPr>
          <w:t>п. 2.3</w:t>
        </w:r>
      </w:hyperlink>
      <w:r>
        <w:t xml:space="preserve"> административного Регламента.</w:t>
      </w:r>
    </w:p>
    <w:p w:rsidR="006E40C8" w:rsidRDefault="006E40C8">
      <w:pPr>
        <w:pStyle w:val="ConsPlusNormal"/>
        <w:spacing w:before="220"/>
        <w:ind w:firstLine="540"/>
        <w:jc w:val="both"/>
      </w:pPr>
      <w:r>
        <w:lastRenderedPageBreak/>
        <w:t>2.15. Особенности предоставления муниципальной услуги в МФЦ.</w:t>
      </w:r>
    </w:p>
    <w:p w:rsidR="006E40C8" w:rsidRDefault="006E40C8">
      <w:pPr>
        <w:pStyle w:val="ConsPlusNormal"/>
        <w:spacing w:before="220"/>
        <w:ind w:firstLine="540"/>
        <w:jc w:val="both"/>
      </w:pPr>
      <w:r>
        <w:t>Предоставление муниципальной услуги через МФЦ по принципу "одного окна" осуществляется в соответствии с заключенным между администрацией муниципального образования "Город Астрахань" и МФЦ в установленном порядке соглашением о взаимодействии после однократного обращения заявителя с соответствующим запросом о предоставлении муниципальной услуги или запросом о предоставлении нескольких муниципальных услуг и обеспечивает возможность подачи заявления о предоставлении муниципальной услуги через МФЦ и получения информации о ходе рассмотрения заявления.</w:t>
      </w:r>
    </w:p>
    <w:p w:rsidR="006E40C8" w:rsidRDefault="006E40C8">
      <w:pPr>
        <w:pStyle w:val="ConsPlusNormal"/>
        <w:jc w:val="both"/>
      </w:pPr>
    </w:p>
    <w:p w:rsidR="006E40C8" w:rsidRDefault="006E40C8">
      <w:pPr>
        <w:pStyle w:val="ConsPlusTitle"/>
        <w:jc w:val="center"/>
        <w:outlineLvl w:val="1"/>
      </w:pPr>
      <w:r>
        <w:t>3. Состав, последовательность и сроки выполнения</w:t>
      </w:r>
    </w:p>
    <w:p w:rsidR="006E40C8" w:rsidRDefault="006E40C8">
      <w:pPr>
        <w:pStyle w:val="ConsPlusTitle"/>
        <w:jc w:val="center"/>
      </w:pPr>
      <w:r>
        <w:t>административных процедур (действий), требования к</w:t>
      </w:r>
    </w:p>
    <w:p w:rsidR="006E40C8" w:rsidRDefault="006E40C8">
      <w:pPr>
        <w:pStyle w:val="ConsPlusTitle"/>
        <w:jc w:val="center"/>
      </w:pPr>
      <w:r>
        <w:t>порядку их выполнения, в том числе особенности выполнения</w:t>
      </w:r>
    </w:p>
    <w:p w:rsidR="006E40C8" w:rsidRDefault="006E40C8">
      <w:pPr>
        <w:pStyle w:val="ConsPlusTitle"/>
        <w:jc w:val="center"/>
      </w:pPr>
      <w:r>
        <w:t>административных процедур (действий) в электронной форме</w:t>
      </w:r>
    </w:p>
    <w:p w:rsidR="006E40C8" w:rsidRDefault="006E40C8">
      <w:pPr>
        <w:pStyle w:val="ConsPlusNormal"/>
        <w:jc w:val="both"/>
      </w:pPr>
    </w:p>
    <w:p w:rsidR="006E40C8" w:rsidRDefault="006E40C8">
      <w:pPr>
        <w:pStyle w:val="ConsPlusNormal"/>
        <w:ind w:firstLine="540"/>
        <w:jc w:val="both"/>
      </w:pPr>
      <w:r>
        <w:t>3.1. Описание последовательности административных процедур (действий) при предоставлении муниципальной услуги.</w:t>
      </w:r>
    </w:p>
    <w:p w:rsidR="006E40C8" w:rsidRDefault="006E40C8">
      <w:pPr>
        <w:pStyle w:val="ConsPlusNormal"/>
        <w:spacing w:before="220"/>
        <w:ind w:firstLine="540"/>
        <w:jc w:val="both"/>
      </w:pPr>
      <w:r>
        <w:t xml:space="preserve">Предоставление муниципальной услуги последовательно отражено в </w:t>
      </w:r>
      <w:hyperlink w:anchor="P945" w:history="1">
        <w:r>
          <w:rPr>
            <w:color w:val="0000FF"/>
          </w:rPr>
          <w:t>блок-схеме</w:t>
        </w:r>
      </w:hyperlink>
      <w:r>
        <w:t xml:space="preserve"> (приложение 3 к административному Регламенту) и включает в себя выполнение следующих административных процедур:</w:t>
      </w:r>
    </w:p>
    <w:p w:rsidR="006E40C8" w:rsidRDefault="006E40C8">
      <w:pPr>
        <w:pStyle w:val="ConsPlusNormal"/>
        <w:spacing w:before="220"/>
        <w:ind w:firstLine="540"/>
        <w:jc w:val="both"/>
      </w:pPr>
      <w:r>
        <w:t>- прием, регистрация заявления и документов - 1 день;</w:t>
      </w:r>
    </w:p>
    <w:p w:rsidR="006E40C8" w:rsidRDefault="006E40C8">
      <w:pPr>
        <w:pStyle w:val="ConsPlusNormal"/>
        <w:spacing w:before="220"/>
        <w:ind w:firstLine="540"/>
        <w:jc w:val="both"/>
      </w:pPr>
      <w:r>
        <w:t>- рассмотрение заявления и документов, подготовка проекта договора либо принятие решения об отказе в предоставлении муниципальной услуги - 28 дней;</w:t>
      </w:r>
    </w:p>
    <w:p w:rsidR="006E40C8" w:rsidRDefault="006E40C8">
      <w:pPr>
        <w:pStyle w:val="ConsPlusNormal"/>
        <w:spacing w:before="220"/>
        <w:ind w:firstLine="540"/>
        <w:jc w:val="both"/>
      </w:pPr>
      <w:r>
        <w:t>- организация межведомственного информационного взаимодействия - не более 5 рабочих дней со дня поступления межведомственного запроса в орган или организацию, предоставляющие документ и информацию;</w:t>
      </w:r>
    </w:p>
    <w:p w:rsidR="006E40C8" w:rsidRDefault="006E40C8">
      <w:pPr>
        <w:pStyle w:val="ConsPlusNormal"/>
        <w:spacing w:before="220"/>
        <w:ind w:firstLine="540"/>
        <w:jc w:val="both"/>
      </w:pPr>
      <w:r>
        <w:t>- выдача (направление) заявителю проекта договора с предложением о заключении договора либо решения об отказе в предоставлении муниципальной услуги - 1 день (при направлении документов через почту или в электронной форме); в день прибытия заявителя в МФЦ - при выдаче документов лично на руки заявителю.</w:t>
      </w:r>
    </w:p>
    <w:p w:rsidR="006E40C8" w:rsidRDefault="006E40C8">
      <w:pPr>
        <w:pStyle w:val="ConsPlusNormal"/>
        <w:spacing w:before="220"/>
        <w:ind w:firstLine="540"/>
        <w:jc w:val="both"/>
      </w:pPr>
      <w:r>
        <w:t>3.2. Прием, регистрация заявления и документов.</w:t>
      </w:r>
    </w:p>
    <w:p w:rsidR="006E40C8" w:rsidRDefault="006E40C8">
      <w:pPr>
        <w:pStyle w:val="ConsPlusNormal"/>
        <w:spacing w:before="220"/>
        <w:ind w:firstLine="540"/>
        <w:jc w:val="both"/>
      </w:pPr>
      <w:r>
        <w:t>Основанием для начала данной административной процедуры является представление заявителем в Управление (через почтовую связь либо в электронной форме) или МФЦ заявления и документов.</w:t>
      </w:r>
    </w:p>
    <w:p w:rsidR="006E40C8" w:rsidRDefault="006E40C8">
      <w:pPr>
        <w:pStyle w:val="ConsPlusNormal"/>
        <w:spacing w:before="220"/>
        <w:ind w:firstLine="540"/>
        <w:jc w:val="both"/>
      </w:pPr>
      <w:r>
        <w:t>Ответственными за исполнение данной административной процедуры являются должностные лица и (или) специалисты Управления, ответственные за прием и регистрацию заявления и документов, или работники МФЦ.</w:t>
      </w:r>
    </w:p>
    <w:p w:rsidR="006E40C8" w:rsidRDefault="006E40C8">
      <w:pPr>
        <w:pStyle w:val="ConsPlusNormal"/>
        <w:spacing w:before="220"/>
        <w:ind w:firstLine="540"/>
        <w:jc w:val="both"/>
      </w:pPr>
      <w:r>
        <w:t>При личном обращении заявителя работник МФЦ удостоверяет личность заявителя, принимает заявление и документы, выполняя при этом следующие действия:</w:t>
      </w:r>
    </w:p>
    <w:p w:rsidR="006E40C8" w:rsidRDefault="006E40C8">
      <w:pPr>
        <w:pStyle w:val="ConsPlusNormal"/>
        <w:spacing w:before="220"/>
        <w:ind w:firstLine="540"/>
        <w:jc w:val="both"/>
      </w:pPr>
      <w:r>
        <w:t>- выдает расписку в получении заявления и документов с указанием их перечня и даты приема и ставит подпись;</w:t>
      </w:r>
    </w:p>
    <w:p w:rsidR="006E40C8" w:rsidRDefault="006E40C8">
      <w:pPr>
        <w:pStyle w:val="ConsPlusNormal"/>
        <w:spacing w:before="220"/>
        <w:ind w:firstLine="540"/>
        <w:jc w:val="both"/>
      </w:pPr>
      <w:r>
        <w:t>- заявление и приложенные к нему документы регистрирует в журнале регистрации обращений заявителей для получения государственных (муниципальных) услуг по принципу "одного окна".</w:t>
      </w:r>
    </w:p>
    <w:p w:rsidR="006E40C8" w:rsidRDefault="006E40C8">
      <w:pPr>
        <w:pStyle w:val="ConsPlusNormal"/>
        <w:spacing w:before="220"/>
        <w:ind w:firstLine="540"/>
        <w:jc w:val="both"/>
      </w:pPr>
      <w:r>
        <w:lastRenderedPageBreak/>
        <w:t>Заявление о предоставлении муниципальной услуги, принятое от заявителя работником МФЦ, и прилагаемые к нему документы передаются в Управление не позднее 1 рабочего дня, следующего за днем приема документов.</w:t>
      </w:r>
    </w:p>
    <w:p w:rsidR="006E40C8" w:rsidRDefault="006E40C8">
      <w:pPr>
        <w:pStyle w:val="ConsPlusNormal"/>
        <w:spacing w:before="220"/>
        <w:ind w:firstLine="540"/>
        <w:jc w:val="both"/>
      </w:pPr>
      <w:r>
        <w:t>При поступлении документов по почте заказным письмом (бандеролью с описью вложенных документов и уведомлением о вручении) должностное лицо и (или) специалист Управления, ответственный за прием и регистрацию заявления и документов, принимает документы, выполняя при этом следующие действия:</w:t>
      </w:r>
    </w:p>
    <w:p w:rsidR="006E40C8" w:rsidRDefault="006E40C8">
      <w:pPr>
        <w:pStyle w:val="ConsPlusNormal"/>
        <w:spacing w:before="220"/>
        <w:ind w:firstLine="540"/>
        <w:jc w:val="both"/>
      </w:pPr>
      <w:r>
        <w:t>- вскрывает конверт, проверяет наличие в нем документов, к тексту заявления прилагает конверт;</w:t>
      </w:r>
    </w:p>
    <w:p w:rsidR="006E40C8" w:rsidRDefault="006E40C8">
      <w:pPr>
        <w:pStyle w:val="ConsPlusNormal"/>
        <w:spacing w:before="220"/>
        <w:ind w:firstLine="540"/>
        <w:jc w:val="both"/>
      </w:pPr>
      <w:r>
        <w:t>- регистрирует заявление и документы в системе электронного документооборота Управления.</w:t>
      </w:r>
    </w:p>
    <w:p w:rsidR="006E40C8" w:rsidRDefault="006E40C8">
      <w:pPr>
        <w:pStyle w:val="ConsPlusNormal"/>
        <w:spacing w:before="220"/>
        <w:ind w:firstLine="540"/>
        <w:jc w:val="both"/>
      </w:pPr>
      <w:r>
        <w:t>При поступлении заявления и документов в электронной форме, в том числе через единый и региональный порталы, должностное лицо и (или) специалист Управления, ответственный за прием и регистрацию заявления и документов, проверяет в установленном порядке действительность усиленной квалифицированной электронной подписи, которой подписано заявление о предоставлении муниципальной услуги.</w:t>
      </w:r>
    </w:p>
    <w:p w:rsidR="006E40C8" w:rsidRDefault="006E40C8">
      <w:pPr>
        <w:pStyle w:val="ConsPlusNormal"/>
        <w:spacing w:before="220"/>
        <w:ind w:firstLine="540"/>
        <w:jc w:val="both"/>
      </w:pPr>
      <w:r>
        <w:t xml:space="preserve">В случае наличия основания для отказа в приеме документов в электронном виде, указанного в </w:t>
      </w:r>
      <w:hyperlink w:anchor="P213" w:history="1">
        <w:r>
          <w:rPr>
            <w:color w:val="0000FF"/>
          </w:rPr>
          <w:t>пункте 2.7</w:t>
        </w:r>
      </w:hyperlink>
      <w:r>
        <w:t xml:space="preserve"> административного Регламента, должностное лицо и (или) специалист Управления в течение 1 рабочего дня со дня завершения проведения такой проверки принимает решение об отказе в приеме к рассмотрению заявления о предоставлении муниципальной услуги, подготавливает уведомление с указанием причины отказа и направляет заявителю в форме электронного документа, подписанного усиленной квалифицированной электронной подписью.</w:t>
      </w:r>
    </w:p>
    <w:p w:rsidR="006E40C8" w:rsidRDefault="006E40C8">
      <w:pPr>
        <w:pStyle w:val="ConsPlusNormal"/>
        <w:spacing w:before="220"/>
        <w:ind w:firstLine="540"/>
        <w:jc w:val="both"/>
      </w:pPr>
      <w:r>
        <w:t>В случае отсутствия основания для отказа в приеме документов должностное лицо и (или) специалист Управления, ответственный за прием и регистрацию заявления и документов, распечатывает заявление и документы и регистрирует заявление в системе электронного документооборота Управления.</w:t>
      </w:r>
    </w:p>
    <w:p w:rsidR="006E40C8" w:rsidRDefault="006E40C8">
      <w:pPr>
        <w:pStyle w:val="ConsPlusNormal"/>
        <w:spacing w:before="220"/>
        <w:ind w:firstLine="540"/>
        <w:jc w:val="both"/>
      </w:pPr>
      <w:r>
        <w:t>Заявление, поданное в электронной форме до 16.00 рабочего дня, регистрируется в Управлении в день его подачи. При подаче заявления в электронной форме после 16.00 рабочего дня либо в нерабочий день регистрируется в Управлении на следующий рабочий день.</w:t>
      </w:r>
    </w:p>
    <w:p w:rsidR="006E40C8" w:rsidRDefault="006E40C8">
      <w:pPr>
        <w:pStyle w:val="ConsPlusNormal"/>
        <w:spacing w:before="220"/>
        <w:ind w:firstLine="540"/>
        <w:jc w:val="both"/>
      </w:pPr>
      <w:r>
        <w:t>Результатом исполнения административной процедуры являются прием, регистрация заявления и документов либо направление заявителю уведомления об отказе в приеме к рассмотрению заявления с указанием причины отказа.</w:t>
      </w:r>
    </w:p>
    <w:p w:rsidR="006E40C8" w:rsidRDefault="006E40C8">
      <w:pPr>
        <w:pStyle w:val="ConsPlusNormal"/>
        <w:spacing w:before="220"/>
        <w:ind w:firstLine="540"/>
        <w:jc w:val="both"/>
      </w:pPr>
      <w:r>
        <w:t>Срок исполнения данной административной процедуры составляет 1 рабочий день.</w:t>
      </w:r>
    </w:p>
    <w:p w:rsidR="006E40C8" w:rsidRDefault="006E40C8">
      <w:pPr>
        <w:pStyle w:val="ConsPlusNormal"/>
        <w:spacing w:before="220"/>
        <w:ind w:firstLine="540"/>
        <w:jc w:val="both"/>
      </w:pPr>
      <w:r>
        <w:t>3.3. Рассмотрение заявления и документов, подготовка проекта договора либо принятие решения об отказе в предоставлении муниципальной услуги.</w:t>
      </w:r>
    </w:p>
    <w:p w:rsidR="006E40C8" w:rsidRDefault="006E40C8">
      <w:pPr>
        <w:pStyle w:val="ConsPlusNormal"/>
        <w:spacing w:before="220"/>
        <w:ind w:firstLine="540"/>
        <w:jc w:val="both"/>
      </w:pPr>
      <w:r>
        <w:t>Основанием для начала данной административной процедуры является получение должностным лицом и (или) специалистом отдела зарегистрированного заявления и приложенных к нему документов.</w:t>
      </w:r>
    </w:p>
    <w:p w:rsidR="006E40C8" w:rsidRDefault="006E40C8">
      <w:pPr>
        <w:pStyle w:val="ConsPlusNormal"/>
        <w:spacing w:before="220"/>
        <w:ind w:firstLine="540"/>
        <w:jc w:val="both"/>
      </w:pPr>
      <w:r>
        <w:t>Ответственным за исполнение данной административной процедуры является должностное лицо и (или) специалист отдела.</w:t>
      </w:r>
    </w:p>
    <w:p w:rsidR="006E40C8" w:rsidRDefault="006E40C8">
      <w:pPr>
        <w:pStyle w:val="ConsPlusNormal"/>
        <w:spacing w:before="220"/>
        <w:ind w:firstLine="540"/>
        <w:jc w:val="both"/>
      </w:pPr>
      <w:r>
        <w:t>Должностное лицо и (или) специалист отдела при рассмотрении заявления и документов выполняет следующие действия:</w:t>
      </w:r>
    </w:p>
    <w:p w:rsidR="006E40C8" w:rsidRDefault="006E40C8">
      <w:pPr>
        <w:pStyle w:val="ConsPlusNormal"/>
        <w:spacing w:before="220"/>
        <w:ind w:firstLine="540"/>
        <w:jc w:val="both"/>
      </w:pPr>
      <w:r>
        <w:lastRenderedPageBreak/>
        <w:t xml:space="preserve">- проверяет документы, представленные (направленные) заявителем, на комплектность путем сопоставления полученных документов с перечнем документов, указанных в </w:t>
      </w:r>
      <w:hyperlink w:anchor="P181" w:history="1">
        <w:r>
          <w:rPr>
            <w:color w:val="0000FF"/>
          </w:rPr>
          <w:t>подпунктах 2.6.1</w:t>
        </w:r>
      </w:hyperlink>
      <w:r>
        <w:t xml:space="preserve"> - </w:t>
      </w:r>
      <w:hyperlink w:anchor="P200" w:history="1">
        <w:r>
          <w:rPr>
            <w:color w:val="0000FF"/>
          </w:rPr>
          <w:t>2.6.2 пункта 2.6</w:t>
        </w:r>
      </w:hyperlink>
      <w:r>
        <w:t xml:space="preserve"> административного Регламента;</w:t>
      </w:r>
    </w:p>
    <w:p w:rsidR="006E40C8" w:rsidRDefault="006E40C8">
      <w:pPr>
        <w:pStyle w:val="ConsPlusNormal"/>
        <w:spacing w:before="220"/>
        <w:ind w:firstLine="540"/>
        <w:jc w:val="both"/>
      </w:pPr>
      <w:r>
        <w:t xml:space="preserve">- организует межведомственное информационное взаимодействие в порядке, предусмотренном </w:t>
      </w:r>
      <w:hyperlink w:anchor="P322" w:history="1">
        <w:r>
          <w:rPr>
            <w:color w:val="0000FF"/>
          </w:rPr>
          <w:t>пунктом 3.4</w:t>
        </w:r>
      </w:hyperlink>
      <w:r>
        <w:t xml:space="preserve"> административного Регламента;</w:t>
      </w:r>
    </w:p>
    <w:p w:rsidR="006E40C8" w:rsidRDefault="006E40C8">
      <w:pPr>
        <w:pStyle w:val="ConsPlusNormal"/>
        <w:spacing w:before="220"/>
        <w:ind w:firstLine="540"/>
        <w:jc w:val="both"/>
      </w:pPr>
      <w:r>
        <w:t>- рассматривает полученный в ходе межведомственного информационного взаимодействия ответ на межведомственный запрос.</w:t>
      </w:r>
    </w:p>
    <w:p w:rsidR="006E40C8" w:rsidRDefault="006E40C8">
      <w:pPr>
        <w:pStyle w:val="ConsPlusNormal"/>
        <w:spacing w:before="220"/>
        <w:ind w:firstLine="540"/>
        <w:jc w:val="both"/>
      </w:pPr>
      <w:r>
        <w:t xml:space="preserve">В случае если заявление не соответствует </w:t>
      </w:r>
      <w:hyperlink w:anchor="P182" w:history="1">
        <w:r>
          <w:rPr>
            <w:color w:val="0000FF"/>
          </w:rPr>
          <w:t>пп. 1 подпункта 2.6.1</w:t>
        </w:r>
      </w:hyperlink>
      <w:r>
        <w:t xml:space="preserve"> административного Регламента, подано в иной уполномоченный орган или к заявлению не приложены документы, представляемые в соответствии с </w:t>
      </w:r>
      <w:hyperlink w:anchor="P194" w:history="1">
        <w:r>
          <w:rPr>
            <w:color w:val="0000FF"/>
          </w:rPr>
          <w:t>пп. 2</w:t>
        </w:r>
      </w:hyperlink>
      <w:r>
        <w:t xml:space="preserve"> - </w:t>
      </w:r>
      <w:hyperlink w:anchor="P198" w:history="1">
        <w:r>
          <w:rPr>
            <w:color w:val="0000FF"/>
          </w:rPr>
          <w:t>6 подпункта 2.6.1</w:t>
        </w:r>
      </w:hyperlink>
      <w:r>
        <w:t xml:space="preserve"> административного Регламента, должностное лицо и (или) специалист отдела в течение 8 дней обеспечивает подписание письма о возврате заявления с указанием в нем причин возврата. Должностное лицо и (или) специалист отдела, ответственное за прием и регистрацию заявления и документов, в течение 1 дня осуществляет возврат заявления заявителю посредством выдачи (направления) письма о возврате с приложением заявления.</w:t>
      </w:r>
    </w:p>
    <w:p w:rsidR="006E40C8" w:rsidRDefault="006E40C8">
      <w:pPr>
        <w:pStyle w:val="ConsPlusNormal"/>
        <w:spacing w:before="220"/>
        <w:ind w:firstLine="540"/>
        <w:jc w:val="both"/>
      </w:pPr>
      <w:r>
        <w:t xml:space="preserve">При наличии одного из оснований для отказа в предоставлении муниципальной услуги, предусмотренных </w:t>
      </w:r>
      <w:hyperlink w:anchor="P218" w:history="1">
        <w:r>
          <w:rPr>
            <w:color w:val="0000FF"/>
          </w:rPr>
          <w:t>подпунктом 2.9.2 пункта 2.9</w:t>
        </w:r>
      </w:hyperlink>
      <w:r>
        <w:t xml:space="preserve"> административного Регламента, должностное лицо и (или) специалист Управления подготавливает проект решения об отказе в предоставлении муниципальной услуги с указанием причин отказа в форме проекта распоряжения Управления и обеспечивает его принятие.</w:t>
      </w:r>
    </w:p>
    <w:p w:rsidR="006E40C8" w:rsidRDefault="006E40C8">
      <w:pPr>
        <w:pStyle w:val="ConsPlusNormal"/>
        <w:spacing w:before="220"/>
        <w:ind w:firstLine="540"/>
        <w:jc w:val="both"/>
      </w:pPr>
      <w:r>
        <w:t xml:space="preserve">При отсутствии оснований для отказа в предоставлении муниципальной услуги, предусмотренных </w:t>
      </w:r>
      <w:hyperlink w:anchor="P218" w:history="1">
        <w:r>
          <w:rPr>
            <w:color w:val="0000FF"/>
          </w:rPr>
          <w:t>подпунктом 2.9.2 пункта 2.9</w:t>
        </w:r>
      </w:hyperlink>
      <w:r>
        <w:t xml:space="preserve"> административного Регламента, должностное лицо и (или) специалист отдела передает заявление и документы в отдел договорных отношений для подготовки и подписания проекта договора с предложением о заключении договора.</w:t>
      </w:r>
    </w:p>
    <w:p w:rsidR="006E40C8" w:rsidRDefault="006E40C8">
      <w:pPr>
        <w:pStyle w:val="ConsPlusNormal"/>
        <w:spacing w:before="220"/>
        <w:ind w:firstLine="540"/>
        <w:jc w:val="both"/>
      </w:pPr>
      <w:r>
        <w:t>Должностное лицо и (или) специалист отдела договорных отношений подготавливает и обеспечивает подписание экземпляров проекта договора с предложением о заключении договора.</w:t>
      </w:r>
    </w:p>
    <w:p w:rsidR="006E40C8" w:rsidRDefault="006E40C8">
      <w:pPr>
        <w:pStyle w:val="ConsPlusNormal"/>
        <w:spacing w:before="220"/>
        <w:ind w:firstLine="540"/>
        <w:jc w:val="both"/>
      </w:pPr>
      <w:r>
        <w:t>Результатом исполнения данной административной процедуры является подготовка проекта договора с предложением о заключении договора либо принятие решения об отказе в предоставлении муниципальной услуги.</w:t>
      </w:r>
    </w:p>
    <w:p w:rsidR="006E40C8" w:rsidRDefault="006E40C8">
      <w:pPr>
        <w:pStyle w:val="ConsPlusNormal"/>
        <w:spacing w:before="220"/>
        <w:ind w:firstLine="540"/>
        <w:jc w:val="both"/>
      </w:pPr>
      <w:r>
        <w:t>Срок исполнения данной административной процедуры составляет 28 дней.</w:t>
      </w:r>
    </w:p>
    <w:p w:rsidR="006E40C8" w:rsidRDefault="006E40C8">
      <w:pPr>
        <w:pStyle w:val="ConsPlusNormal"/>
        <w:spacing w:before="220"/>
        <w:ind w:firstLine="540"/>
        <w:jc w:val="both"/>
      </w:pPr>
      <w:bookmarkStart w:id="12" w:name="P322"/>
      <w:bookmarkEnd w:id="12"/>
      <w:r>
        <w:t>3.4. Организация межведомственного информационного взаимодействия.</w:t>
      </w:r>
    </w:p>
    <w:p w:rsidR="006E40C8" w:rsidRDefault="006E40C8">
      <w:pPr>
        <w:pStyle w:val="ConsPlusNormal"/>
        <w:spacing w:before="220"/>
        <w:ind w:firstLine="540"/>
        <w:jc w:val="both"/>
      </w:pPr>
      <w:r>
        <w:t xml:space="preserve">Основанием для начала данной административной процедуры является непредставление заявителем по собственной инициативе документов, указанных в </w:t>
      </w:r>
      <w:hyperlink w:anchor="P200" w:history="1">
        <w:r>
          <w:rPr>
            <w:color w:val="0000FF"/>
          </w:rPr>
          <w:t>подпункте 2.6.2 пункта 2.6</w:t>
        </w:r>
      </w:hyperlink>
      <w:r>
        <w:t xml:space="preserve"> административного Регламента.</w:t>
      </w:r>
    </w:p>
    <w:p w:rsidR="006E40C8" w:rsidRDefault="006E40C8">
      <w:pPr>
        <w:pStyle w:val="ConsPlusNormal"/>
        <w:spacing w:before="220"/>
        <w:ind w:firstLine="540"/>
        <w:jc w:val="both"/>
      </w:pPr>
      <w:r>
        <w:t>Ответственным за исполнение данной административной процедуры является должностное лицо и (или) специалист отдела.</w:t>
      </w:r>
    </w:p>
    <w:p w:rsidR="006E40C8" w:rsidRDefault="006E40C8">
      <w:pPr>
        <w:pStyle w:val="ConsPlusNormal"/>
        <w:spacing w:before="220"/>
        <w:ind w:firstLine="540"/>
        <w:jc w:val="both"/>
      </w:pPr>
      <w:r>
        <w:t>Должностное лицо и (или) специалист отдела не позднее второго дня с момента поступления заявления и документов на рассмотрение запрашивает в рамках межведомственного информационного взаимодействия:</w:t>
      </w:r>
    </w:p>
    <w:p w:rsidR="006E40C8" w:rsidRDefault="006E40C8">
      <w:pPr>
        <w:pStyle w:val="ConsPlusNormal"/>
        <w:spacing w:before="220"/>
        <w:ind w:firstLine="540"/>
        <w:jc w:val="both"/>
      </w:pPr>
      <w:r>
        <w:t>1) выписку из ЕГРЮЛ, ЕГРИП о юридическом лице либо индивидуальном предпринимателе, являющемся заявителем;</w:t>
      </w:r>
    </w:p>
    <w:p w:rsidR="006E40C8" w:rsidRDefault="006E40C8">
      <w:pPr>
        <w:pStyle w:val="ConsPlusNormal"/>
        <w:spacing w:before="220"/>
        <w:ind w:firstLine="540"/>
        <w:jc w:val="both"/>
      </w:pPr>
      <w:r>
        <w:lastRenderedPageBreak/>
        <w:t>2) выписку из ЕГРН об объекте недвижимости (об испрашиваемом земельном участке);</w:t>
      </w:r>
    </w:p>
    <w:p w:rsidR="006E40C8" w:rsidRDefault="006E40C8">
      <w:pPr>
        <w:pStyle w:val="ConsPlusNormal"/>
        <w:spacing w:before="220"/>
        <w:ind w:firstLine="540"/>
        <w:jc w:val="both"/>
      </w:pPr>
      <w:r>
        <w:t>3) выписку из ЕГРН об объекте недвижимости (о здании и (или) сооружении, расположенном (ых) на испрашиваемом земельном участке (не требуется в случае строительства здания, сооружения).</w:t>
      </w:r>
    </w:p>
    <w:p w:rsidR="006E40C8" w:rsidRDefault="006E40C8">
      <w:pPr>
        <w:pStyle w:val="ConsPlusNormal"/>
        <w:spacing w:before="220"/>
        <w:ind w:firstLine="540"/>
        <w:jc w:val="both"/>
      </w:pPr>
      <w:r>
        <w:t>Результатом исполнения данной административной процедуры является получение должностным лицом и (или) специалистом отдела ответа на межведомственный запрос.</w:t>
      </w:r>
    </w:p>
    <w:p w:rsidR="006E40C8" w:rsidRDefault="006E40C8">
      <w:pPr>
        <w:pStyle w:val="ConsPlusNormal"/>
        <w:spacing w:before="220"/>
        <w:ind w:firstLine="540"/>
        <w:jc w:val="both"/>
      </w:pPr>
      <w:r>
        <w:t>Срок исполнения данной административной процедуры - не более 5 рабочих дней со дня поступления межведомственного запроса в соответствующее ведомство.</w:t>
      </w:r>
    </w:p>
    <w:p w:rsidR="006E40C8" w:rsidRDefault="006E40C8">
      <w:pPr>
        <w:pStyle w:val="ConsPlusNormal"/>
        <w:spacing w:before="220"/>
        <w:ind w:firstLine="540"/>
        <w:jc w:val="both"/>
      </w:pPr>
      <w:r>
        <w:t>3.5. Выдача (направление) заявителю проекта договора с предложением о заключении договора либо решения об отказе в предоставлении муниципальной услуги.</w:t>
      </w:r>
    </w:p>
    <w:p w:rsidR="006E40C8" w:rsidRDefault="006E40C8">
      <w:pPr>
        <w:pStyle w:val="ConsPlusNormal"/>
        <w:spacing w:before="220"/>
        <w:ind w:firstLine="540"/>
        <w:jc w:val="both"/>
      </w:pPr>
      <w:r>
        <w:t>Основанием для начала исполнения данной административной процедуры является подготовка проекта договора с предложением о заключении договора либо принятие решения об отказе в предоставлении муниципальной услуги.</w:t>
      </w:r>
    </w:p>
    <w:p w:rsidR="006E40C8" w:rsidRDefault="006E40C8">
      <w:pPr>
        <w:pStyle w:val="ConsPlusNormal"/>
        <w:spacing w:before="220"/>
        <w:ind w:firstLine="540"/>
        <w:jc w:val="both"/>
      </w:pPr>
      <w:r>
        <w:t>Ответственными за исполнение данной административной процедуры являются должностные лица и (или) специалисты Управления, ответственные за прием и регистрацию заявления и документов, работники МФЦ.</w:t>
      </w:r>
    </w:p>
    <w:p w:rsidR="006E40C8" w:rsidRDefault="006E40C8">
      <w:pPr>
        <w:pStyle w:val="ConsPlusNormal"/>
        <w:spacing w:before="220"/>
        <w:ind w:firstLine="540"/>
        <w:jc w:val="both"/>
      </w:pPr>
      <w:r>
        <w:t>В случае если заявитель указал в своем заявлении получение документов через почту, должностные лица и (или) специалисты Управления, ответственные за прием и регистрацию заявления и документов, обеспечивают направление почтовым отправлением проекта договора с предложением о заключении договора либо копии решения об отказе в предоставлении муниципальной услуги.</w:t>
      </w:r>
    </w:p>
    <w:p w:rsidR="006E40C8" w:rsidRDefault="006E40C8">
      <w:pPr>
        <w:pStyle w:val="ConsPlusNormal"/>
        <w:spacing w:before="220"/>
        <w:ind w:firstLine="540"/>
        <w:jc w:val="both"/>
      </w:pPr>
      <w:r>
        <w:t>В случае если результатом предоставления муниципальной услуги является принятие решения об отказе в предоставлении муниципальной услуги и если заявитель указал в своем заявлении получение документов, являющихся результатом предоставления муниципальной услуги, в электронной форме, должностное лицо и (или) специалисты Управления, ответственные за прием и регистрацию заявления и документов, направляют заявителю копию решения в форме распоряжения Управления об отказе в предоставлении муниципальной услуги в форме электронного документа, подписанного усиленной квалифицированной электронной подписью, а также дополнительно направляют заявителю посредством почтового отправления либо передают в МФЦ для выдачи заявителю лично (в зависимости от способа выдачи (направления) документов, указанного в заявлении).</w:t>
      </w:r>
    </w:p>
    <w:p w:rsidR="006E40C8" w:rsidRDefault="006E40C8">
      <w:pPr>
        <w:pStyle w:val="ConsPlusNormal"/>
        <w:spacing w:before="220"/>
        <w:ind w:firstLine="540"/>
        <w:jc w:val="both"/>
      </w:pPr>
      <w:r>
        <w:t>В случае если результатом предоставления муниципальной услуги является подготовка проекта договора и если заявитель указал в своем заявлении получение документов, являющихся результатом предоставления муниципальной услуги, в электронной форме, должностные лица и (или) специалисты Управления, ответственные за прием и регистрацию заявления и документов, направляют в Личный кабинет заявителя на едином или региональном портале сообщение в форме электронного документа, подписанного усиленной квалифицированной электронной подписью, о необходимости явиться за получением документа, являющегося результатом предоставления муниципальной услуги, в МФЦ.</w:t>
      </w:r>
    </w:p>
    <w:p w:rsidR="006E40C8" w:rsidRDefault="006E40C8">
      <w:pPr>
        <w:pStyle w:val="ConsPlusNormal"/>
        <w:spacing w:before="220"/>
        <w:ind w:firstLine="540"/>
        <w:jc w:val="both"/>
      </w:pPr>
      <w:r>
        <w:t>В случае если заявитель указал в своем заявлении получение документов лично, должностные лица и (или) специалисты Управления, ответственные за прием и регистрацию заявления и документов, в течение 1 дня со дня подписания и регистрации документа, являющегося результатом оказания муниципальной услуги, направляют его по реестру в МФЦ для выдачи заявителю.</w:t>
      </w:r>
    </w:p>
    <w:p w:rsidR="006E40C8" w:rsidRDefault="006E40C8">
      <w:pPr>
        <w:pStyle w:val="ConsPlusNormal"/>
        <w:spacing w:before="220"/>
        <w:ind w:firstLine="540"/>
        <w:jc w:val="both"/>
      </w:pPr>
      <w:r>
        <w:t xml:space="preserve">Результатом исполнения данной административной процедуры является направление </w:t>
      </w:r>
      <w:r>
        <w:lastRenderedPageBreak/>
        <w:t>(выдача) заявителю результата предоставления муниципальной услуги.</w:t>
      </w:r>
    </w:p>
    <w:p w:rsidR="006E40C8" w:rsidRDefault="006E40C8">
      <w:pPr>
        <w:pStyle w:val="ConsPlusNormal"/>
        <w:spacing w:before="220"/>
        <w:ind w:firstLine="540"/>
        <w:jc w:val="both"/>
      </w:pPr>
      <w:r>
        <w:t>Срок исполнения данного административного действия - 1 день (при выдаче документов лично на руки заявителю в МФЦ сроком исполнения является день прибытия заявителя в МФЦ).</w:t>
      </w:r>
    </w:p>
    <w:p w:rsidR="006E40C8" w:rsidRDefault="006E40C8">
      <w:pPr>
        <w:pStyle w:val="ConsPlusNormal"/>
        <w:jc w:val="both"/>
      </w:pPr>
    </w:p>
    <w:p w:rsidR="006E40C8" w:rsidRDefault="006E40C8">
      <w:pPr>
        <w:pStyle w:val="ConsPlusTitle"/>
        <w:jc w:val="center"/>
        <w:outlineLvl w:val="1"/>
      </w:pPr>
      <w:r>
        <w:t>4. Формы контроля за исполнением</w:t>
      </w:r>
    </w:p>
    <w:p w:rsidR="006E40C8" w:rsidRDefault="006E40C8">
      <w:pPr>
        <w:pStyle w:val="ConsPlusTitle"/>
        <w:jc w:val="center"/>
      </w:pPr>
      <w:r>
        <w:t>административного Регламента</w:t>
      </w:r>
    </w:p>
    <w:p w:rsidR="006E40C8" w:rsidRDefault="006E40C8">
      <w:pPr>
        <w:pStyle w:val="ConsPlusNormal"/>
        <w:jc w:val="both"/>
      </w:pPr>
    </w:p>
    <w:p w:rsidR="006E40C8" w:rsidRDefault="006E40C8">
      <w:pPr>
        <w:pStyle w:val="ConsPlusNormal"/>
        <w:ind w:firstLine="540"/>
        <w:jc w:val="both"/>
      </w:pPr>
      <w:r>
        <w:t>4.1. Текущий контроль за соблюдением последовательности действий, определенных административными процедурами при предоставлении муниципальной услуги, и принятием решений осуществляется начальником отдела.</w:t>
      </w:r>
    </w:p>
    <w:p w:rsidR="006E40C8" w:rsidRDefault="006E40C8">
      <w:pPr>
        <w:pStyle w:val="ConsPlusNormal"/>
        <w:spacing w:before="220"/>
        <w:ind w:firstLine="540"/>
        <w:jc w:val="both"/>
      </w:pPr>
      <w:r>
        <w:t>4.2. Должностные лица и (или) специалисты Управления несут персональную ответственность за решения и действия (бездействие), принимаемые (осуществляемые) в ходе предоставления муниципальной услуги:</w:t>
      </w:r>
    </w:p>
    <w:p w:rsidR="006E40C8" w:rsidRDefault="006E40C8">
      <w:pPr>
        <w:pStyle w:val="ConsPlusNormal"/>
        <w:spacing w:before="220"/>
        <w:ind w:firstLine="540"/>
        <w:jc w:val="both"/>
      </w:pPr>
      <w:r>
        <w:t>- за прием, регистрацию заявления и документов несет ответственность должностное лицо и (или) специалист Управления, ответственный за прием и регистрацию заявления и документов, или работник МФЦ;</w:t>
      </w:r>
    </w:p>
    <w:p w:rsidR="006E40C8" w:rsidRDefault="006E40C8">
      <w:pPr>
        <w:pStyle w:val="ConsPlusNormal"/>
        <w:spacing w:before="220"/>
        <w:ind w:firstLine="540"/>
        <w:jc w:val="both"/>
      </w:pPr>
      <w:r>
        <w:t>- за рассмотрение заявления и оформление результата предоставления муниципальной услуги несет ответственность должностное лицо и (или) специалист отдела;</w:t>
      </w:r>
    </w:p>
    <w:p w:rsidR="006E40C8" w:rsidRDefault="006E40C8">
      <w:pPr>
        <w:pStyle w:val="ConsPlusNormal"/>
        <w:spacing w:before="220"/>
        <w:ind w:firstLine="540"/>
        <w:jc w:val="both"/>
      </w:pPr>
      <w:r>
        <w:t>- за организацию межведомственного информационного взаимодействия несет ответственность должностное лицо и (или) специалист отдела;</w:t>
      </w:r>
    </w:p>
    <w:p w:rsidR="006E40C8" w:rsidRDefault="006E40C8">
      <w:pPr>
        <w:pStyle w:val="ConsPlusNormal"/>
        <w:spacing w:before="220"/>
        <w:ind w:firstLine="540"/>
        <w:jc w:val="both"/>
      </w:pPr>
      <w:r>
        <w:t>- за направление (выдачу) заявителю результата предоставления муниципальной услуги несет ответственность должностное лицо и (или) специалист Управления, ответственный за прием и регистрацию заявления, документов, или работник МФЦ;</w:t>
      </w:r>
    </w:p>
    <w:p w:rsidR="006E40C8" w:rsidRDefault="006E40C8">
      <w:pPr>
        <w:pStyle w:val="ConsPlusNormal"/>
        <w:spacing w:before="220"/>
        <w:ind w:firstLine="540"/>
        <w:jc w:val="both"/>
      </w:pPr>
      <w:r>
        <w:t>- за соблюдение сроков предоставления муниципальной услуги несут ответственность должностное лицо и (или) специалист Управления, начальник Управления.</w:t>
      </w:r>
    </w:p>
    <w:p w:rsidR="006E40C8" w:rsidRDefault="006E40C8">
      <w:pPr>
        <w:pStyle w:val="ConsPlusNormal"/>
        <w:spacing w:before="220"/>
        <w:ind w:firstLine="540"/>
        <w:jc w:val="both"/>
      </w:pPr>
      <w:r>
        <w:t>4.3. Контроль полноты и качества предоставления муниципальной услуги осуществляется начальником Управления, в его отсутствие - лицом, исполняющим его обязанности, и включает в себя проведение проверок, выявление и устранение нарушений прав заявителей, рассмотрение, принятие решений и подготовку ответов на обращения заявителей, содержащих жалобы на решения, действия (бездействие) должностных лиц и (или) специалистов Управления.</w:t>
      </w:r>
    </w:p>
    <w:p w:rsidR="006E40C8" w:rsidRDefault="006E40C8">
      <w:pPr>
        <w:pStyle w:val="ConsPlusNormal"/>
        <w:spacing w:before="220"/>
        <w:ind w:firstLine="540"/>
        <w:jc w:val="both"/>
      </w:pPr>
      <w:r>
        <w:t>4.4. Периодичность проведения проверок полноты и качества административных действий при предоставлении муниципальной услуги носит плановый характер (осуществляется на основании полугодовых или годовых планов работы), тематический характер (проверка предоставления качества муниципальной услуги отдельными категориями заявителей) и внеплановый характер (по конкретному обращению заявителя).</w:t>
      </w:r>
    </w:p>
    <w:p w:rsidR="006E40C8" w:rsidRDefault="006E40C8">
      <w:pPr>
        <w:pStyle w:val="ConsPlusNormal"/>
        <w:spacing w:before="220"/>
        <w:ind w:firstLine="540"/>
        <w:jc w:val="both"/>
      </w:pPr>
      <w:r>
        <w:t>4.5. По результатам проведенных проверок в случае выявления нарушений прав заявителей осуществляется привлечение виновных лиц к ответственности в соответствии с законодательством Российской Федерации.</w:t>
      </w:r>
    </w:p>
    <w:p w:rsidR="006E40C8" w:rsidRDefault="006E40C8">
      <w:pPr>
        <w:pStyle w:val="ConsPlusNormal"/>
        <w:spacing w:before="220"/>
        <w:ind w:firstLine="540"/>
        <w:jc w:val="both"/>
      </w:pPr>
      <w:r>
        <w:t>4.6. В целях контроля за предоставлением муниципальной услуги граждане, их объединения и организации имеют право запросить и получить, а должностные лица и (или) специалисты Управления обязаны им предоставить возможность ознакомления с документами и материалами, относящимися к предоставлению муниципальной услуги, а также непосредственно затрагивающими их права и свободы, если нет установленных федеральным законом ограничений на информацию, содержащуюся в этих документах и материалах.</w:t>
      </w:r>
    </w:p>
    <w:p w:rsidR="006E40C8" w:rsidRDefault="006E40C8">
      <w:pPr>
        <w:pStyle w:val="ConsPlusNormal"/>
        <w:spacing w:before="220"/>
        <w:ind w:firstLine="540"/>
        <w:jc w:val="both"/>
      </w:pPr>
      <w:r>
        <w:lastRenderedPageBreak/>
        <w:t>По результатам рассмотрения документов и материалов граждане, их объединения и организации вправе направить в Управление предложения, рекомендации по совершенствованию качества и порядка предоставления муниципальной услуги, а также заявления и жалобы с сообщением о нарушении должностными лицами и (или) специалистами Управления положений административного Регламента, которые подлежат рассмотрению в установленном порядке.</w:t>
      </w:r>
    </w:p>
    <w:p w:rsidR="006E40C8" w:rsidRDefault="006E40C8">
      <w:pPr>
        <w:pStyle w:val="ConsPlusNormal"/>
        <w:jc w:val="both"/>
      </w:pPr>
    </w:p>
    <w:p w:rsidR="006E40C8" w:rsidRDefault="006E40C8">
      <w:pPr>
        <w:pStyle w:val="ConsPlusTitle"/>
        <w:jc w:val="center"/>
        <w:outlineLvl w:val="1"/>
      </w:pPr>
      <w:r>
        <w:t>5. Досудебный (внесудебный) порядок обжалования решений</w:t>
      </w:r>
    </w:p>
    <w:p w:rsidR="006E40C8" w:rsidRDefault="006E40C8">
      <w:pPr>
        <w:pStyle w:val="ConsPlusTitle"/>
        <w:jc w:val="center"/>
      </w:pPr>
      <w:r>
        <w:t>и действий (бездействия) Управления, должностных лиц</w:t>
      </w:r>
    </w:p>
    <w:p w:rsidR="006E40C8" w:rsidRDefault="006E40C8">
      <w:pPr>
        <w:pStyle w:val="ConsPlusTitle"/>
        <w:jc w:val="center"/>
      </w:pPr>
      <w:r>
        <w:t>Управления, МФЦ, работников МФЦ</w:t>
      </w:r>
    </w:p>
    <w:p w:rsidR="006E40C8" w:rsidRDefault="006E40C8">
      <w:pPr>
        <w:pStyle w:val="ConsPlusNormal"/>
        <w:jc w:val="both"/>
      </w:pPr>
    </w:p>
    <w:p w:rsidR="006E40C8" w:rsidRDefault="006E40C8">
      <w:pPr>
        <w:pStyle w:val="ConsPlusNormal"/>
        <w:ind w:firstLine="540"/>
        <w:jc w:val="both"/>
      </w:pPr>
      <w:r>
        <w:t>5.1. Информация для заявителей об их праве подать жалобу на решения и (или) действия (бездействие) Управления, должностных лиц Управления, МФЦ, работников МФЦ при предоставлении муниципальной услуги.</w:t>
      </w:r>
    </w:p>
    <w:p w:rsidR="006E40C8" w:rsidRDefault="006E40C8">
      <w:pPr>
        <w:pStyle w:val="ConsPlusNormal"/>
        <w:spacing w:before="220"/>
        <w:ind w:firstLine="540"/>
        <w:jc w:val="both"/>
      </w:pPr>
      <w:r>
        <w:t>Заявитель имеет право подать жалобу на решения и (или) действия (бездействие) Управления, должностных лиц Управления, МФЦ, работников МФЦ при предоставлении муниципальной услуги (далее - жалоба).</w:t>
      </w:r>
    </w:p>
    <w:p w:rsidR="006E40C8" w:rsidRDefault="006E40C8">
      <w:pPr>
        <w:pStyle w:val="ConsPlusNormal"/>
        <w:spacing w:before="220"/>
        <w:ind w:firstLine="540"/>
        <w:jc w:val="both"/>
      </w:pPr>
      <w:r>
        <w:t>5.2. Способы информирования заявителей о порядке подачи и рассмотрения жалобы.</w:t>
      </w:r>
    </w:p>
    <w:p w:rsidR="006E40C8" w:rsidRDefault="006E40C8">
      <w:pPr>
        <w:pStyle w:val="ConsPlusNormal"/>
        <w:spacing w:before="220"/>
        <w:ind w:firstLine="540"/>
        <w:jc w:val="both"/>
      </w:pPr>
      <w:r>
        <w:t>Информирование заявителей о порядке подачи и рассмотрения жалобы осуществляется следующими способами:</w:t>
      </w:r>
    </w:p>
    <w:p w:rsidR="006E40C8" w:rsidRDefault="006E40C8">
      <w:pPr>
        <w:pStyle w:val="ConsPlusNormal"/>
        <w:spacing w:before="220"/>
        <w:ind w:firstLine="540"/>
        <w:jc w:val="both"/>
      </w:pPr>
      <w:r>
        <w:t>- путем непосредственного общения заявителя (при личном обращении либо по телефону) с должностными лицами и (или) специалистами Управления, ответственными за рассмотрение жалобы;</w:t>
      </w:r>
    </w:p>
    <w:p w:rsidR="006E40C8" w:rsidRDefault="006E40C8">
      <w:pPr>
        <w:pStyle w:val="ConsPlusNormal"/>
        <w:spacing w:before="220"/>
        <w:ind w:firstLine="540"/>
        <w:jc w:val="both"/>
      </w:pPr>
      <w:r>
        <w:t>- путем взаимодействия должностных лиц и (или) специалистов Управления, ответственных за рассмотрение жалобы, с заявителями по почте, по электронной почте;</w:t>
      </w:r>
    </w:p>
    <w:p w:rsidR="006E40C8" w:rsidRDefault="006E40C8">
      <w:pPr>
        <w:pStyle w:val="ConsPlusNormal"/>
        <w:spacing w:before="220"/>
        <w:ind w:firstLine="540"/>
        <w:jc w:val="both"/>
      </w:pPr>
      <w:r>
        <w:t>- посредством информационных материалов, которые размещаются в сети "Интернет" на официальном сайте администрации муниципального образования "Город Астрахань", на едином, региональном порталах;</w:t>
      </w:r>
    </w:p>
    <w:p w:rsidR="006E40C8" w:rsidRDefault="006E40C8">
      <w:pPr>
        <w:pStyle w:val="ConsPlusNormal"/>
        <w:spacing w:before="220"/>
        <w:ind w:firstLine="540"/>
        <w:jc w:val="both"/>
      </w:pPr>
      <w:r>
        <w:t>- посредством информационных материалов, которые размещаются на информационных стендах в помещениях Управления;</w:t>
      </w:r>
    </w:p>
    <w:p w:rsidR="006E40C8" w:rsidRDefault="006E40C8">
      <w:pPr>
        <w:pStyle w:val="ConsPlusNormal"/>
        <w:spacing w:before="220"/>
        <w:ind w:firstLine="540"/>
        <w:jc w:val="both"/>
      </w:pPr>
      <w:r>
        <w:t>- посредством информационных материалов, которые размещаются на информационных стендах в помещении Управления.</w:t>
      </w:r>
    </w:p>
    <w:p w:rsidR="006E40C8" w:rsidRDefault="006E40C8">
      <w:pPr>
        <w:pStyle w:val="ConsPlusNormal"/>
        <w:spacing w:before="220"/>
        <w:ind w:firstLine="540"/>
        <w:jc w:val="both"/>
      </w:pPr>
      <w:r>
        <w:t>5.3. Предмет жалобы.</w:t>
      </w:r>
    </w:p>
    <w:p w:rsidR="006E40C8" w:rsidRDefault="006E40C8">
      <w:pPr>
        <w:pStyle w:val="ConsPlusNormal"/>
        <w:spacing w:before="220"/>
        <w:ind w:firstLine="540"/>
        <w:jc w:val="both"/>
      </w:pPr>
      <w:r>
        <w:t>Заявитель может обратиться с жалобой в том числе в следующих случаях:</w:t>
      </w:r>
    </w:p>
    <w:p w:rsidR="006E40C8" w:rsidRDefault="006E40C8">
      <w:pPr>
        <w:pStyle w:val="ConsPlusNormal"/>
        <w:spacing w:before="220"/>
        <w:ind w:firstLine="540"/>
        <w:jc w:val="both"/>
      </w:pPr>
      <w:r>
        <w:t>- нарушение срока регистрации запроса заявителя о предоставлении муниципальной услуги;</w:t>
      </w:r>
    </w:p>
    <w:p w:rsidR="006E40C8" w:rsidRDefault="006E40C8">
      <w:pPr>
        <w:pStyle w:val="ConsPlusNormal"/>
        <w:spacing w:before="220"/>
        <w:ind w:firstLine="540"/>
        <w:jc w:val="both"/>
      </w:pPr>
      <w:r>
        <w:t>- нарушение срока предоставления муниципальной услуги;</w:t>
      </w:r>
    </w:p>
    <w:p w:rsidR="006E40C8" w:rsidRDefault="006E40C8">
      <w:pPr>
        <w:pStyle w:val="ConsPlusNormal"/>
        <w:spacing w:before="220"/>
        <w:ind w:firstLine="540"/>
        <w:jc w:val="both"/>
      </w:pPr>
      <w:r>
        <w:t>- требование у заявителя документов, не предусмотренных нормативными правовыми актами Российской Федерации, нормативными правовыми актами субъектов Российской Федерации, муниципальными правовыми актами для предоставления муниципальной услуги;</w:t>
      </w:r>
    </w:p>
    <w:p w:rsidR="006E40C8" w:rsidRDefault="006E40C8">
      <w:pPr>
        <w:pStyle w:val="ConsPlusNormal"/>
        <w:spacing w:before="220"/>
        <w:ind w:firstLine="540"/>
        <w:jc w:val="both"/>
      </w:pPr>
      <w:r>
        <w:t xml:space="preserve">- отказ в приеме документов, предоставление которых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 для предоставления </w:t>
      </w:r>
      <w:r>
        <w:lastRenderedPageBreak/>
        <w:t>муниципальной услуги, у заявителя;</w:t>
      </w:r>
    </w:p>
    <w:p w:rsidR="006E40C8" w:rsidRDefault="006E40C8">
      <w:pPr>
        <w:pStyle w:val="ConsPlusNormal"/>
        <w:spacing w:before="220"/>
        <w:ind w:firstLine="540"/>
        <w:jc w:val="both"/>
      </w:pPr>
      <w:r>
        <w:t>-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
    <w:p w:rsidR="006E40C8" w:rsidRDefault="006E40C8">
      <w:pPr>
        <w:pStyle w:val="ConsPlusNormal"/>
        <w:spacing w:before="220"/>
        <w:ind w:firstLine="540"/>
        <w:jc w:val="both"/>
      </w:pPr>
      <w:r>
        <w:t>-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
    <w:p w:rsidR="006E40C8" w:rsidRDefault="006E40C8">
      <w:pPr>
        <w:pStyle w:val="ConsPlusNormal"/>
        <w:spacing w:before="220"/>
        <w:ind w:firstLine="540"/>
        <w:jc w:val="both"/>
      </w:pPr>
      <w:r>
        <w:t>- отказ Управления, должностного лица и (или) специалиста Управления в исправлении допущенных ими опечаток и ошибок в выданных в результате предоставления муниципальной услуги документах либо нарушение установленного срока таких исправлений;</w:t>
      </w:r>
    </w:p>
    <w:p w:rsidR="006E40C8" w:rsidRDefault="006E40C8">
      <w:pPr>
        <w:pStyle w:val="ConsPlusNormal"/>
        <w:spacing w:before="220"/>
        <w:ind w:firstLine="540"/>
        <w:jc w:val="both"/>
      </w:pPr>
      <w:r>
        <w:t>- нарушение срока или порядка выдачи документов по результатам предоставления муниципальной услуги;</w:t>
      </w:r>
    </w:p>
    <w:p w:rsidR="006E40C8" w:rsidRDefault="006E40C8">
      <w:pPr>
        <w:pStyle w:val="ConsPlusNormal"/>
        <w:spacing w:before="220"/>
        <w:ind w:firstLine="540"/>
        <w:jc w:val="both"/>
      </w:pPr>
      <w:r>
        <w:t>- приостановление предоставления муниципальной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муниципальными правовыми актами.</w:t>
      </w:r>
    </w:p>
    <w:p w:rsidR="006E40C8" w:rsidRDefault="006E40C8">
      <w:pPr>
        <w:pStyle w:val="ConsPlusNormal"/>
        <w:spacing w:before="220"/>
        <w:ind w:firstLine="540"/>
        <w:jc w:val="both"/>
      </w:pPr>
      <w:r>
        <w:t>5.4. Муниципальные органы и должностные лица, уполномоченные на рассмотрение жалоб.</w:t>
      </w:r>
    </w:p>
    <w:p w:rsidR="006E40C8" w:rsidRDefault="006E40C8">
      <w:pPr>
        <w:pStyle w:val="ConsPlusNormal"/>
        <w:spacing w:before="220"/>
        <w:ind w:firstLine="540"/>
        <w:jc w:val="both"/>
      </w:pPr>
      <w:r>
        <w:t>5.4.1. Жалобы на решения и действия (или бездействие) должностных лиц и (или) специалистов Управления, за исключением решений и действий (или бездействия) начальника Управления, рассматриваются Управлением.</w:t>
      </w:r>
    </w:p>
    <w:p w:rsidR="006E40C8" w:rsidRDefault="006E40C8">
      <w:pPr>
        <w:pStyle w:val="ConsPlusNormal"/>
        <w:spacing w:before="220"/>
        <w:ind w:firstLine="540"/>
        <w:jc w:val="both"/>
      </w:pPr>
      <w:r>
        <w:t>5.4.2. Жалобы на решения и действия (или бездействие) начальника Управления подаются главе администрации муниципального образования "Город Астрахань" и рассматриваются администрацией муниципального образования "Город Астрахань".</w:t>
      </w:r>
    </w:p>
    <w:p w:rsidR="006E40C8" w:rsidRDefault="006E40C8">
      <w:pPr>
        <w:pStyle w:val="ConsPlusNormal"/>
        <w:spacing w:before="220"/>
        <w:ind w:firstLine="540"/>
        <w:jc w:val="both"/>
      </w:pPr>
      <w:r>
        <w:t>5.4.3. Жалобы на решения и действия (или бездействие) должностных лиц и (или) специалистов Управления могут быть поданы для рассмотрения в администрацию муниципального образования "Город Астрахань" (далее - администрация).</w:t>
      </w:r>
    </w:p>
    <w:p w:rsidR="006E40C8" w:rsidRDefault="006E40C8">
      <w:pPr>
        <w:pStyle w:val="ConsPlusNormal"/>
        <w:spacing w:before="220"/>
        <w:ind w:firstLine="540"/>
        <w:jc w:val="both"/>
      </w:pPr>
      <w:r>
        <w:t>5.4.4. Жалоба на решения и действия (бездействие) МФЦ, его работников подается и рассматривается в порядке, установленном Правительством Российской Федерации.</w:t>
      </w:r>
    </w:p>
    <w:p w:rsidR="006E40C8" w:rsidRDefault="006E40C8">
      <w:pPr>
        <w:pStyle w:val="ConsPlusNormal"/>
        <w:spacing w:before="220"/>
        <w:ind w:firstLine="540"/>
        <w:jc w:val="both"/>
      </w:pPr>
      <w:r>
        <w:t>5.5. Порядок подачи и рассмотрения жалобы.</w:t>
      </w:r>
    </w:p>
    <w:p w:rsidR="006E40C8" w:rsidRDefault="006E40C8">
      <w:pPr>
        <w:pStyle w:val="ConsPlusNormal"/>
        <w:spacing w:before="220"/>
        <w:ind w:firstLine="540"/>
        <w:jc w:val="both"/>
      </w:pPr>
      <w:r>
        <w:t>5.5.1. Жалоба подается в Управление, администрацию в письменной форме, в том числе при личном приеме заявителя, или в электронном виде.</w:t>
      </w:r>
    </w:p>
    <w:p w:rsidR="006E40C8" w:rsidRDefault="006E40C8">
      <w:pPr>
        <w:pStyle w:val="ConsPlusNormal"/>
        <w:spacing w:before="220"/>
        <w:ind w:firstLine="540"/>
        <w:jc w:val="both"/>
      </w:pPr>
      <w:r>
        <w:t>5.5.2. Почтовый адрес Управления: 414000, г. Астрахань, ул. Бабушкина, 11.</w:t>
      </w:r>
    </w:p>
    <w:p w:rsidR="006E40C8" w:rsidRDefault="006E40C8">
      <w:pPr>
        <w:pStyle w:val="ConsPlusNormal"/>
        <w:spacing w:before="220"/>
        <w:ind w:firstLine="540"/>
        <w:jc w:val="both"/>
      </w:pPr>
      <w:r>
        <w:t>Почтовый адрес администрации: 414000, г. Астрахань, ул. Чернышевского, 6.</w:t>
      </w:r>
    </w:p>
    <w:p w:rsidR="006E40C8" w:rsidRDefault="006E40C8">
      <w:pPr>
        <w:pStyle w:val="ConsPlusNormal"/>
        <w:spacing w:before="220"/>
        <w:ind w:firstLine="540"/>
        <w:jc w:val="both"/>
      </w:pPr>
      <w:r>
        <w:t>Электронная почта Управления: astumi@30gorod.ru.</w:t>
      </w:r>
    </w:p>
    <w:p w:rsidR="006E40C8" w:rsidRDefault="006E40C8">
      <w:pPr>
        <w:pStyle w:val="ConsPlusNormal"/>
        <w:spacing w:before="220"/>
        <w:ind w:firstLine="540"/>
        <w:jc w:val="both"/>
      </w:pPr>
      <w:r>
        <w:t>Интернет-приемная на официальном сайте администрации муниципального образования "Город Астрахань": http://www.astrgorod.ru.</w:t>
      </w:r>
    </w:p>
    <w:p w:rsidR="006E40C8" w:rsidRDefault="006E40C8">
      <w:pPr>
        <w:pStyle w:val="ConsPlusNormal"/>
        <w:spacing w:before="220"/>
        <w:ind w:firstLine="540"/>
        <w:jc w:val="both"/>
      </w:pPr>
      <w:r>
        <w:t>Адрес регионального портала: http://gosuslugi.astrobl.ru.</w:t>
      </w:r>
    </w:p>
    <w:p w:rsidR="006E40C8" w:rsidRDefault="006E40C8">
      <w:pPr>
        <w:pStyle w:val="ConsPlusNormal"/>
        <w:spacing w:before="220"/>
        <w:ind w:firstLine="540"/>
        <w:jc w:val="both"/>
      </w:pPr>
      <w:r>
        <w:t>Адрес единого портала: http://www.gosuslugi.ru.</w:t>
      </w:r>
    </w:p>
    <w:p w:rsidR="006E40C8" w:rsidRDefault="006E40C8">
      <w:pPr>
        <w:pStyle w:val="ConsPlusNormal"/>
        <w:spacing w:before="220"/>
        <w:ind w:firstLine="540"/>
        <w:jc w:val="both"/>
      </w:pPr>
      <w:r>
        <w:lastRenderedPageBreak/>
        <w:t>Почтовый адрес МФЦ: 414014, г. Астрахань, ул. Бабефа, д. 8.</w:t>
      </w:r>
    </w:p>
    <w:p w:rsidR="006E40C8" w:rsidRDefault="006E40C8">
      <w:pPr>
        <w:pStyle w:val="ConsPlusNormal"/>
        <w:spacing w:before="220"/>
        <w:ind w:firstLine="540"/>
        <w:jc w:val="both"/>
      </w:pPr>
      <w:r>
        <w:t>Адрес сайта МФЦ: mfc.astrobl.ru.</w:t>
      </w:r>
    </w:p>
    <w:p w:rsidR="006E40C8" w:rsidRDefault="006E40C8">
      <w:pPr>
        <w:pStyle w:val="ConsPlusNormal"/>
        <w:spacing w:before="220"/>
        <w:ind w:firstLine="540"/>
        <w:jc w:val="both"/>
      </w:pPr>
      <w:r>
        <w:t>Адрес электронной почты МФЦ: mfc.astrakhan@astrobl.ru.</w:t>
      </w:r>
    </w:p>
    <w:p w:rsidR="006E40C8" w:rsidRDefault="006E40C8">
      <w:pPr>
        <w:pStyle w:val="ConsPlusNormal"/>
        <w:spacing w:before="220"/>
        <w:ind w:firstLine="540"/>
        <w:jc w:val="both"/>
      </w:pPr>
      <w:r>
        <w:t>5.5.3. Жалоба может быть подана заявителем через МФЦ. При поступлении жалобы МФЦ обеспечивает ее передачу в Управление, администрацию в порядке и сроки, которые установлены соглашением о взаимодействии между МФЦ и администрацией, но не позднее следующего рабочего дня со дня поступления жалобы.</w:t>
      </w:r>
    </w:p>
    <w:p w:rsidR="006E40C8" w:rsidRDefault="006E40C8">
      <w:pPr>
        <w:pStyle w:val="ConsPlusNormal"/>
        <w:spacing w:before="220"/>
        <w:ind w:firstLine="540"/>
        <w:jc w:val="both"/>
      </w:pPr>
      <w:r>
        <w:t>При этом срок рассмотрения жалобы исчисляется со дня регистрации жалобы в Управлении, администрации.</w:t>
      </w:r>
    </w:p>
    <w:p w:rsidR="006E40C8" w:rsidRDefault="006E40C8">
      <w:pPr>
        <w:pStyle w:val="ConsPlusNormal"/>
        <w:spacing w:before="220"/>
        <w:ind w:firstLine="540"/>
        <w:jc w:val="both"/>
      </w:pPr>
      <w:r>
        <w:t>5.5.4. Жалоба должна содержать:</w:t>
      </w:r>
    </w:p>
    <w:p w:rsidR="006E40C8" w:rsidRDefault="006E40C8">
      <w:pPr>
        <w:pStyle w:val="ConsPlusNormal"/>
        <w:spacing w:before="220"/>
        <w:ind w:firstLine="540"/>
        <w:jc w:val="both"/>
      </w:pPr>
      <w:r>
        <w:t>- наименование муниципального органа, в который направляется жалоба, либо фамилию, имя, отчество соответствующего должностного лица, либо должность специалиста, решения и действия (бездействие) которых обжалуются;</w:t>
      </w:r>
    </w:p>
    <w:p w:rsidR="006E40C8" w:rsidRDefault="006E40C8">
      <w:pPr>
        <w:pStyle w:val="ConsPlusNormal"/>
        <w:spacing w:before="220"/>
        <w:ind w:firstLine="540"/>
        <w:jc w:val="both"/>
      </w:pPr>
      <w:r>
        <w:t>- наименование, сведения о месте нахождения, если заявитель - юридическое лицо, а также номер (номера) контактного телефона, адрес (адреса) электронной почты (при наличии) и почтовый адрес, по которым должен быть направлен ответ;</w:t>
      </w:r>
    </w:p>
    <w:p w:rsidR="006E40C8" w:rsidRDefault="006E40C8">
      <w:pPr>
        <w:pStyle w:val="ConsPlusNormal"/>
        <w:spacing w:before="220"/>
        <w:ind w:firstLine="540"/>
        <w:jc w:val="both"/>
      </w:pPr>
      <w:r>
        <w:t>- сведения об обжалуемых решениях и действиях (бездействии) Управления, должностного лица и (или) специалиста Управления;</w:t>
      </w:r>
    </w:p>
    <w:p w:rsidR="006E40C8" w:rsidRDefault="006E40C8">
      <w:pPr>
        <w:pStyle w:val="ConsPlusNormal"/>
        <w:spacing w:before="220"/>
        <w:ind w:firstLine="540"/>
        <w:jc w:val="both"/>
      </w:pPr>
      <w:r>
        <w:t>- доводы, на основании которых заявитель не согласен с решением и действиями (бездействием) Управления, должностного лица и (или) специалиста Управления. Заявителем могут быть представлены документы (при наличии), подтверждающие доводы заявителя, либо их копии.</w:t>
      </w:r>
    </w:p>
    <w:p w:rsidR="006E40C8" w:rsidRDefault="006E40C8">
      <w:pPr>
        <w:pStyle w:val="ConsPlusNormal"/>
        <w:spacing w:before="220"/>
        <w:ind w:firstLine="540"/>
        <w:jc w:val="both"/>
      </w:pPr>
      <w:bookmarkStart w:id="13" w:name="P404"/>
      <w:bookmarkEnd w:id="13"/>
      <w:r>
        <w:t>5.5.5. 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представлена:</w:t>
      </w:r>
    </w:p>
    <w:p w:rsidR="006E40C8" w:rsidRDefault="006E40C8">
      <w:pPr>
        <w:pStyle w:val="ConsPlusNormal"/>
        <w:spacing w:before="220"/>
        <w:ind w:firstLine="540"/>
        <w:jc w:val="both"/>
      </w:pPr>
      <w:r>
        <w:t>- оформленная в соответствии с законодательством Российской Федерации доверенность (для физических лиц);</w:t>
      </w:r>
    </w:p>
    <w:p w:rsidR="006E40C8" w:rsidRDefault="006E40C8">
      <w:pPr>
        <w:pStyle w:val="ConsPlusNormal"/>
        <w:spacing w:before="220"/>
        <w:ind w:firstLine="540"/>
        <w:jc w:val="both"/>
      </w:pPr>
      <w:r>
        <w:t>- оформленная в соответствии с законодательством Российской Федерации доверенность, заверенная печатью заявителя (при наличии) и подписанная руководителем заявителя или уполномоченным этим руководителем лицом (для юридических лиц);</w:t>
      </w:r>
    </w:p>
    <w:p w:rsidR="006E40C8" w:rsidRDefault="006E40C8">
      <w:pPr>
        <w:pStyle w:val="ConsPlusNormal"/>
        <w:spacing w:before="220"/>
        <w:ind w:firstLine="540"/>
        <w:jc w:val="both"/>
      </w:pPr>
      <w:r>
        <w:t>-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p>
    <w:p w:rsidR="006E40C8" w:rsidRDefault="006E40C8">
      <w:pPr>
        <w:pStyle w:val="ConsPlusNormal"/>
        <w:spacing w:before="220"/>
        <w:ind w:firstLine="540"/>
        <w:jc w:val="both"/>
      </w:pPr>
      <w:r>
        <w:t>5.5.6. Прием жалоб в письменной форме осуществляется Управлением, администрацией по месту нахождения Управления, администрации.</w:t>
      </w:r>
    </w:p>
    <w:p w:rsidR="006E40C8" w:rsidRDefault="006E40C8">
      <w:pPr>
        <w:pStyle w:val="ConsPlusNormal"/>
        <w:spacing w:before="220"/>
        <w:ind w:firstLine="540"/>
        <w:jc w:val="both"/>
      </w:pPr>
      <w:r>
        <w:t xml:space="preserve">Жалобы принимаются в соответствии с графиком работы Управления, указанным в </w:t>
      </w:r>
      <w:hyperlink w:anchor="P72" w:history="1">
        <w:r>
          <w:rPr>
            <w:color w:val="0000FF"/>
          </w:rPr>
          <w:t>подпункте 1.4.1 пункта 1.4</w:t>
        </w:r>
      </w:hyperlink>
      <w:r>
        <w:t xml:space="preserve"> административного Регламента.</w:t>
      </w:r>
    </w:p>
    <w:p w:rsidR="006E40C8" w:rsidRDefault="006E40C8">
      <w:pPr>
        <w:pStyle w:val="ConsPlusNormal"/>
        <w:spacing w:before="220"/>
        <w:ind w:firstLine="540"/>
        <w:jc w:val="both"/>
      </w:pPr>
      <w:r>
        <w:t>5.5.7. В электронном виде жалоба может быть подана заявителем посредством:</w:t>
      </w:r>
    </w:p>
    <w:p w:rsidR="006E40C8" w:rsidRDefault="006E40C8">
      <w:pPr>
        <w:pStyle w:val="ConsPlusNormal"/>
        <w:spacing w:before="220"/>
        <w:ind w:firstLine="540"/>
        <w:jc w:val="both"/>
      </w:pPr>
      <w:r>
        <w:t xml:space="preserve">- официального сайта администрации муниципального образования "Город Астрахань" в </w:t>
      </w:r>
      <w:r>
        <w:lastRenderedPageBreak/>
        <w:t>сети "Интернет";</w:t>
      </w:r>
    </w:p>
    <w:p w:rsidR="006E40C8" w:rsidRDefault="006E40C8">
      <w:pPr>
        <w:pStyle w:val="ConsPlusNormal"/>
        <w:spacing w:before="220"/>
        <w:ind w:firstLine="540"/>
        <w:jc w:val="both"/>
      </w:pPr>
      <w:r>
        <w:t>- единого портала либо регионального портала;</w:t>
      </w:r>
    </w:p>
    <w:p w:rsidR="006E40C8" w:rsidRDefault="006E40C8">
      <w:pPr>
        <w:pStyle w:val="ConsPlusNormal"/>
        <w:spacing w:before="220"/>
        <w:ind w:firstLine="540"/>
        <w:jc w:val="both"/>
      </w:pPr>
      <w:r>
        <w:t>- портала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органами, предоставляющими государственные и муниципальные услуги, их должностными лицами, государственными и муниципальными служащими (далее - система досудебного обжалования) с использованием сети "Интернет" (при использовании Управлением системы досудебного обжалования).</w:t>
      </w:r>
    </w:p>
    <w:p w:rsidR="006E40C8" w:rsidRDefault="006E40C8">
      <w:pPr>
        <w:pStyle w:val="ConsPlusNormal"/>
        <w:spacing w:before="220"/>
        <w:ind w:firstLine="540"/>
        <w:jc w:val="both"/>
      </w:pPr>
      <w:r>
        <w:t xml:space="preserve">5.5.8. При подаче жалобы в электронном виде документы, указанные в </w:t>
      </w:r>
      <w:hyperlink w:anchor="P404" w:history="1">
        <w:r>
          <w:rPr>
            <w:color w:val="0000FF"/>
          </w:rPr>
          <w:t>подпункте 5.5.5 пункта 5.5</w:t>
        </w:r>
      </w:hyperlink>
      <w:r>
        <w:t xml:space="preserve"> административного Регламента,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p>
    <w:p w:rsidR="006E40C8" w:rsidRDefault="006E40C8">
      <w:pPr>
        <w:pStyle w:val="ConsPlusNormal"/>
        <w:spacing w:before="220"/>
        <w:ind w:firstLine="540"/>
        <w:jc w:val="both"/>
      </w:pPr>
      <w:r>
        <w:t xml:space="preserve">5.5.9. В случае установления в ходе или по результатам рассмотрения жалобы признаков состава административного правонарушения предусмотренного </w:t>
      </w:r>
      <w:hyperlink r:id="rId46" w:history="1">
        <w:r>
          <w:rPr>
            <w:color w:val="0000FF"/>
          </w:rPr>
          <w:t>ст. 5.63</w:t>
        </w:r>
      </w:hyperlink>
      <w:r>
        <w:t xml:space="preserve"> Кодекса Российской Федерации об административных правонарушениях, или признаков состава преступления должностное лицо Управления, наделенное полномочиями по рассмотрению жалоб, незамедлительно направляет имеющиеся материалы в органы прокуратуры.</w:t>
      </w:r>
    </w:p>
    <w:p w:rsidR="006E40C8" w:rsidRDefault="006E40C8">
      <w:pPr>
        <w:pStyle w:val="ConsPlusNormal"/>
        <w:spacing w:before="220"/>
        <w:ind w:firstLine="540"/>
        <w:jc w:val="both"/>
      </w:pPr>
      <w:r>
        <w:t>5.6. Сроки рассмотрения жалоб.</w:t>
      </w:r>
    </w:p>
    <w:p w:rsidR="006E40C8" w:rsidRDefault="006E40C8">
      <w:pPr>
        <w:pStyle w:val="ConsPlusNormal"/>
        <w:spacing w:before="220"/>
        <w:ind w:firstLine="540"/>
        <w:jc w:val="both"/>
      </w:pPr>
      <w:r>
        <w:t>Жалоба, поступившая в Управление, администрацию, подлежит рассмотрению должностным лицом Управления, администрации, наделенным полномочиями по рассмотрению жалоб, в течение 15 рабочих дней со дня ее регистрации, а в случае обжалования отказа Управления, должностного лица и (или) специалиста Управления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5 рабочих дней со дня ее регистрации.</w:t>
      </w:r>
    </w:p>
    <w:p w:rsidR="006E40C8" w:rsidRDefault="006E40C8">
      <w:pPr>
        <w:pStyle w:val="ConsPlusNormal"/>
        <w:spacing w:before="220"/>
        <w:ind w:firstLine="540"/>
        <w:jc w:val="both"/>
      </w:pPr>
      <w:r>
        <w:t>5.7. Результат рассмотрения жалобы.</w:t>
      </w:r>
    </w:p>
    <w:p w:rsidR="006E40C8" w:rsidRDefault="006E40C8">
      <w:pPr>
        <w:pStyle w:val="ConsPlusNormal"/>
        <w:spacing w:before="220"/>
        <w:ind w:firstLine="540"/>
        <w:jc w:val="both"/>
      </w:pPr>
      <w:r>
        <w:t xml:space="preserve">По результатам рассмотрения жалобы в соответствии с </w:t>
      </w:r>
      <w:hyperlink r:id="rId47" w:history="1">
        <w:r>
          <w:rPr>
            <w:color w:val="0000FF"/>
          </w:rPr>
          <w:t>частью 7 статьи 11.2</w:t>
        </w:r>
      </w:hyperlink>
      <w:r>
        <w:t xml:space="preserve"> Федерального закона от 27.07.2010 N 210-ФЗ "Об организации предоставления государственных и муниципальных услуг" принимается одно из следующих решений:</w:t>
      </w:r>
    </w:p>
    <w:p w:rsidR="006E40C8" w:rsidRDefault="006E40C8">
      <w:pPr>
        <w:pStyle w:val="ConsPlusNormal"/>
        <w:spacing w:before="220"/>
        <w:ind w:firstLine="540"/>
        <w:jc w:val="both"/>
      </w:pPr>
      <w:r>
        <w:t>- жалоба удовлетворяется;</w:t>
      </w:r>
    </w:p>
    <w:p w:rsidR="006E40C8" w:rsidRDefault="006E40C8">
      <w:pPr>
        <w:pStyle w:val="ConsPlusNormal"/>
        <w:spacing w:before="220"/>
        <w:ind w:firstLine="540"/>
        <w:jc w:val="both"/>
      </w:pPr>
      <w:r>
        <w:t>- в удовлетворении жалобы отказывается.</w:t>
      </w:r>
    </w:p>
    <w:p w:rsidR="006E40C8" w:rsidRDefault="006E40C8">
      <w:pPr>
        <w:pStyle w:val="ConsPlusNormal"/>
        <w:spacing w:before="220"/>
        <w:ind w:firstLine="540"/>
        <w:jc w:val="both"/>
      </w:pPr>
      <w:r>
        <w:t>При удовлетворении жалобы Управление, администрация принимают исчерпывающие меры по устранению выявленных нарушений, в том числе по выдаче заявителю результата муниципальной услуги, не позднее 5 рабочих дней со дня принятия решения, если иное не установлено законодательством Российской Федерации.</w:t>
      </w:r>
    </w:p>
    <w:p w:rsidR="006E40C8" w:rsidRDefault="006E40C8">
      <w:pPr>
        <w:pStyle w:val="ConsPlusNormal"/>
        <w:spacing w:before="220"/>
        <w:ind w:firstLine="540"/>
        <w:jc w:val="both"/>
      </w:pPr>
      <w:r>
        <w:t>5.8. Ответ по результатам рассмотрения жалобы направляется заявителю не позднее дня, следующего за днем принятия решения, в письменной форме, за исключением случая, когда фамилия заявителя и адрес (адрес электронной почты) не поддаются прочтению.</w:t>
      </w:r>
    </w:p>
    <w:p w:rsidR="006E40C8" w:rsidRDefault="006E40C8">
      <w:pPr>
        <w:pStyle w:val="ConsPlusNormal"/>
        <w:spacing w:before="220"/>
        <w:ind w:firstLine="540"/>
        <w:jc w:val="both"/>
      </w:pPr>
      <w:r>
        <w:t>В случае если в жалобе фамилия заявителя и адрес (адрес электронной почты) не поддаются прочтению, заявитель в течение 7 дней со дня регистрации жалобы уведомляется об этом.</w:t>
      </w:r>
    </w:p>
    <w:p w:rsidR="006E40C8" w:rsidRDefault="006E40C8">
      <w:pPr>
        <w:pStyle w:val="ConsPlusNormal"/>
        <w:spacing w:before="220"/>
        <w:ind w:firstLine="540"/>
        <w:jc w:val="both"/>
      </w:pPr>
      <w:r>
        <w:t xml:space="preserve">По желанию заявителя ответ по результатам рассмотрения жалобы может быть представлен </w:t>
      </w:r>
      <w:r>
        <w:lastRenderedPageBreak/>
        <w:t>не позднее дня, следующего за днем принятия решения, в форме электронного документа, подписанного электронной подписью уполномоченного на рассмотрение жалобы должностного лица Управления, администрации, вид которой установлен законодательством Российской Федерации.</w:t>
      </w:r>
    </w:p>
    <w:p w:rsidR="006E40C8" w:rsidRDefault="006E40C8">
      <w:pPr>
        <w:pStyle w:val="ConsPlusNormal"/>
        <w:spacing w:before="220"/>
        <w:ind w:firstLine="540"/>
        <w:jc w:val="both"/>
      </w:pPr>
      <w:r>
        <w:t>В ответе по результатам рассмотрения жалобы указываются:</w:t>
      </w:r>
    </w:p>
    <w:p w:rsidR="006E40C8" w:rsidRDefault="006E40C8">
      <w:pPr>
        <w:pStyle w:val="ConsPlusNormal"/>
        <w:spacing w:before="220"/>
        <w:ind w:firstLine="540"/>
        <w:jc w:val="both"/>
      </w:pPr>
      <w:r>
        <w:t>- наименование Управления, предоставляющего муниципальную услугу, рассмотревшего жалобу, должность, фамилия, имя, отчество (при наличии) его должностного лица, принявшего решение по жалобе;</w:t>
      </w:r>
    </w:p>
    <w:p w:rsidR="006E40C8" w:rsidRDefault="006E40C8">
      <w:pPr>
        <w:pStyle w:val="ConsPlusNormal"/>
        <w:spacing w:before="220"/>
        <w:ind w:firstLine="540"/>
        <w:jc w:val="both"/>
      </w:pPr>
      <w:r>
        <w:t>- номер, дата, место принятия решения, включая сведения о должностном лице Управления, решение или действия (бездействие) которого обжалуется;</w:t>
      </w:r>
    </w:p>
    <w:p w:rsidR="006E40C8" w:rsidRDefault="006E40C8">
      <w:pPr>
        <w:pStyle w:val="ConsPlusNormal"/>
        <w:spacing w:before="220"/>
        <w:ind w:firstLine="540"/>
        <w:jc w:val="both"/>
      </w:pPr>
      <w:r>
        <w:t>- наименование заявителя;</w:t>
      </w:r>
    </w:p>
    <w:p w:rsidR="006E40C8" w:rsidRDefault="006E40C8">
      <w:pPr>
        <w:pStyle w:val="ConsPlusNormal"/>
        <w:spacing w:before="220"/>
        <w:ind w:firstLine="540"/>
        <w:jc w:val="both"/>
      </w:pPr>
      <w:r>
        <w:t>- основания для принятия решения по жалобе;</w:t>
      </w:r>
    </w:p>
    <w:p w:rsidR="006E40C8" w:rsidRDefault="006E40C8">
      <w:pPr>
        <w:pStyle w:val="ConsPlusNormal"/>
        <w:spacing w:before="220"/>
        <w:ind w:firstLine="540"/>
        <w:jc w:val="both"/>
      </w:pPr>
      <w:r>
        <w:t>- принятое по жалобе решение;</w:t>
      </w:r>
    </w:p>
    <w:p w:rsidR="006E40C8" w:rsidRDefault="006E40C8">
      <w:pPr>
        <w:pStyle w:val="ConsPlusNormal"/>
        <w:spacing w:before="220"/>
        <w:ind w:firstLine="540"/>
        <w:jc w:val="both"/>
      </w:pPr>
      <w:r>
        <w:t>- в случае если жалоба признана обоснованной - сроки устранения выявленных нарушений, в том числе срок предоставления результата муниципальной услуги;</w:t>
      </w:r>
    </w:p>
    <w:p w:rsidR="006E40C8" w:rsidRDefault="006E40C8">
      <w:pPr>
        <w:pStyle w:val="ConsPlusNormal"/>
        <w:spacing w:before="220"/>
        <w:ind w:firstLine="540"/>
        <w:jc w:val="both"/>
      </w:pPr>
      <w:r>
        <w:t>- сведения о порядке обжалования принятого по жалобе решения.</w:t>
      </w:r>
    </w:p>
    <w:p w:rsidR="006E40C8" w:rsidRDefault="006E40C8">
      <w:pPr>
        <w:pStyle w:val="ConsPlusNormal"/>
        <w:spacing w:before="220"/>
        <w:ind w:firstLine="540"/>
        <w:jc w:val="both"/>
      </w:pPr>
      <w:r>
        <w:t>Ответ по результатам рассмотрения жалобы подписывается уполномоченным на рассмотрение жалобы должностным лицом.</w:t>
      </w:r>
    </w:p>
    <w:p w:rsidR="006E40C8" w:rsidRDefault="006E40C8">
      <w:pPr>
        <w:pStyle w:val="ConsPlusNormal"/>
        <w:spacing w:before="220"/>
        <w:ind w:firstLine="540"/>
        <w:jc w:val="both"/>
      </w:pPr>
      <w:r>
        <w:t>5.9. Порядок обжалования решения по жалобе.</w:t>
      </w:r>
    </w:p>
    <w:p w:rsidR="006E40C8" w:rsidRDefault="006E40C8">
      <w:pPr>
        <w:pStyle w:val="ConsPlusNormal"/>
        <w:spacing w:before="220"/>
        <w:ind w:firstLine="540"/>
        <w:jc w:val="both"/>
      </w:pPr>
      <w:r>
        <w:t>Решение по результатам рассмотрения жалобы может быть обжаловано заявителем у вышестоящего должностного лица или в судебном порядке в соответствии с законодательством Российской Федерации.</w:t>
      </w:r>
    </w:p>
    <w:p w:rsidR="006E40C8" w:rsidRDefault="006E40C8">
      <w:pPr>
        <w:pStyle w:val="ConsPlusNormal"/>
        <w:spacing w:before="220"/>
        <w:ind w:firstLine="540"/>
        <w:jc w:val="both"/>
      </w:pPr>
      <w:r>
        <w:t>5.10. Право заявителя на получение информации и документов, необходимых для обоснования и рассмотрения жалобы.</w:t>
      </w:r>
    </w:p>
    <w:p w:rsidR="006E40C8" w:rsidRDefault="006E40C8">
      <w:pPr>
        <w:pStyle w:val="ConsPlusNormal"/>
        <w:spacing w:before="220"/>
        <w:ind w:firstLine="540"/>
        <w:jc w:val="both"/>
      </w:pPr>
      <w:r>
        <w:t>Для обоснования и рассмотрения жалобы заявители имеют право представлять в Управление дополнительные документы и материалы либо обращаться с просьбой об их истребовании, в том числе в электронной форме.</w:t>
      </w:r>
    </w:p>
    <w:p w:rsidR="006E40C8" w:rsidRDefault="006E40C8">
      <w:pPr>
        <w:pStyle w:val="ConsPlusNormal"/>
        <w:spacing w:before="220"/>
        <w:ind w:firstLine="540"/>
        <w:jc w:val="both"/>
      </w:pPr>
      <w:r>
        <w:t>Управление или должностное лицо Управления по направленному в установленном порядке запросу заявителя обязаны в течение 15 дней представлять документы и материалы, необходимые для обоснования и рассмотрения жалобы, за исключением документов и материалов, в которых содержатся сведения, составляющие государственную или иную охраняемую федеральным законом тайну и для которых установлен особый порядок представления.</w:t>
      </w:r>
    </w:p>
    <w:p w:rsidR="006E40C8" w:rsidRDefault="006E40C8">
      <w:pPr>
        <w:pStyle w:val="ConsPlusNormal"/>
        <w:spacing w:before="220"/>
        <w:ind w:firstLine="540"/>
        <w:jc w:val="both"/>
      </w:pPr>
      <w:r>
        <w:t>5.11. Управление, администрация отказывают в удовлетворении жалобы в следующих случаях:</w:t>
      </w:r>
    </w:p>
    <w:p w:rsidR="006E40C8" w:rsidRDefault="006E40C8">
      <w:pPr>
        <w:pStyle w:val="ConsPlusNormal"/>
        <w:spacing w:before="220"/>
        <w:ind w:firstLine="540"/>
        <w:jc w:val="both"/>
      </w:pPr>
      <w:r>
        <w:t>- наличие вступившего в законную силу решения суда, арбитражного суда по жалобе о том же предмете и по тем же основаниям;</w:t>
      </w:r>
    </w:p>
    <w:p w:rsidR="006E40C8" w:rsidRDefault="006E40C8">
      <w:pPr>
        <w:pStyle w:val="ConsPlusNormal"/>
        <w:spacing w:before="220"/>
        <w:ind w:firstLine="540"/>
        <w:jc w:val="both"/>
      </w:pPr>
      <w:r>
        <w:t>- подача жалобы лицом, полномочия которого не подтверждены в порядке, установленном законодательством Российской Федерации;</w:t>
      </w:r>
    </w:p>
    <w:p w:rsidR="006E40C8" w:rsidRDefault="006E40C8">
      <w:pPr>
        <w:pStyle w:val="ConsPlusNormal"/>
        <w:spacing w:before="220"/>
        <w:ind w:firstLine="540"/>
        <w:jc w:val="both"/>
      </w:pPr>
      <w:r>
        <w:lastRenderedPageBreak/>
        <w:t>- наличие решения по жалобе, принятого ранее в соответствии с требованиями настоящего раздела административного Регламента в отношении того же заявителя и по тому же предмету жалобы;</w:t>
      </w:r>
    </w:p>
    <w:p w:rsidR="006E40C8" w:rsidRDefault="006E40C8">
      <w:pPr>
        <w:pStyle w:val="ConsPlusNormal"/>
        <w:spacing w:before="220"/>
        <w:ind w:firstLine="540"/>
        <w:jc w:val="both"/>
      </w:pPr>
      <w:r>
        <w:t>- текст жалобы не поддается прочтению, о чем заявитель уведомляется в течение 7 дней со дня регистрации жалобы.</w:t>
      </w:r>
    </w:p>
    <w:p w:rsidR="006E40C8" w:rsidRDefault="006E40C8">
      <w:pPr>
        <w:pStyle w:val="ConsPlusNormal"/>
        <w:spacing w:before="220"/>
        <w:ind w:firstLine="540"/>
        <w:jc w:val="both"/>
      </w:pPr>
      <w:r>
        <w:t>5.12. В случае если жалоба подана заявителем в Управление, администрацию, в компетенцию которых не входит принятие решения по жалобе, в течение 3 рабочих дней со дня ее регистрации Управление направляет жалобу в уполномоченный на ее рассмотрение орган и в письменной форме информирует заявителя о перенаправлении жалобы.</w:t>
      </w:r>
    </w:p>
    <w:p w:rsidR="006E40C8" w:rsidRDefault="006E40C8">
      <w:pPr>
        <w:pStyle w:val="ConsPlusNormal"/>
        <w:spacing w:before="220"/>
        <w:ind w:firstLine="540"/>
        <w:jc w:val="both"/>
      </w:pPr>
      <w:r>
        <w:t>При этом срок рассмотрения жалобы исчисляется со дня регистрации жалобы в уполномоченном на ее рассмотрение органе.</w:t>
      </w:r>
    </w:p>
    <w:p w:rsidR="006E40C8" w:rsidRDefault="006E40C8">
      <w:pPr>
        <w:pStyle w:val="ConsPlusNormal"/>
        <w:jc w:val="both"/>
      </w:pPr>
    </w:p>
    <w:p w:rsidR="006E40C8" w:rsidRDefault="006E40C8">
      <w:pPr>
        <w:pStyle w:val="ConsPlusNormal"/>
        <w:jc w:val="right"/>
      </w:pPr>
      <w:r>
        <w:t>Начальник управления</w:t>
      </w:r>
    </w:p>
    <w:p w:rsidR="006E40C8" w:rsidRDefault="006E40C8">
      <w:pPr>
        <w:pStyle w:val="ConsPlusNormal"/>
        <w:jc w:val="right"/>
      </w:pPr>
      <w:r>
        <w:t>муниципального имущества</w:t>
      </w:r>
    </w:p>
    <w:p w:rsidR="006E40C8" w:rsidRDefault="006E40C8">
      <w:pPr>
        <w:pStyle w:val="ConsPlusNormal"/>
        <w:jc w:val="right"/>
      </w:pPr>
      <w:r>
        <w:t>администрации муниципального</w:t>
      </w:r>
    </w:p>
    <w:p w:rsidR="006E40C8" w:rsidRDefault="006E40C8">
      <w:pPr>
        <w:pStyle w:val="ConsPlusNormal"/>
        <w:jc w:val="right"/>
      </w:pPr>
      <w:r>
        <w:t>образования "Город Астрахань"</w:t>
      </w:r>
    </w:p>
    <w:p w:rsidR="006E40C8" w:rsidRDefault="006E40C8">
      <w:pPr>
        <w:pStyle w:val="ConsPlusNormal"/>
        <w:jc w:val="right"/>
      </w:pPr>
      <w:r>
        <w:t>М.В.ГРИГОРЬЕВ</w:t>
      </w:r>
    </w:p>
    <w:p w:rsidR="006E40C8" w:rsidRDefault="006E40C8">
      <w:pPr>
        <w:pStyle w:val="ConsPlusNormal"/>
        <w:jc w:val="both"/>
      </w:pPr>
    </w:p>
    <w:p w:rsidR="006E40C8" w:rsidRDefault="006E40C8">
      <w:pPr>
        <w:pStyle w:val="ConsPlusNormal"/>
        <w:jc w:val="both"/>
      </w:pPr>
    </w:p>
    <w:p w:rsidR="006E40C8" w:rsidRDefault="006E40C8">
      <w:pPr>
        <w:pStyle w:val="ConsPlusNormal"/>
        <w:jc w:val="both"/>
      </w:pPr>
    </w:p>
    <w:p w:rsidR="006E40C8" w:rsidRDefault="006E40C8">
      <w:pPr>
        <w:pStyle w:val="ConsPlusNormal"/>
        <w:jc w:val="both"/>
      </w:pPr>
    </w:p>
    <w:p w:rsidR="006E40C8" w:rsidRDefault="006E40C8">
      <w:pPr>
        <w:pStyle w:val="ConsPlusNormal"/>
        <w:jc w:val="both"/>
      </w:pPr>
    </w:p>
    <w:p w:rsidR="006E40C8" w:rsidRDefault="006E40C8">
      <w:pPr>
        <w:pStyle w:val="ConsPlusNormal"/>
        <w:jc w:val="right"/>
        <w:outlineLvl w:val="1"/>
      </w:pPr>
      <w:r>
        <w:t>Приложение 1</w:t>
      </w:r>
    </w:p>
    <w:p w:rsidR="006E40C8" w:rsidRDefault="006E40C8">
      <w:pPr>
        <w:pStyle w:val="ConsPlusNormal"/>
        <w:jc w:val="right"/>
      </w:pPr>
      <w:r>
        <w:t>к административному Регламенту</w:t>
      </w:r>
    </w:p>
    <w:p w:rsidR="006E40C8" w:rsidRDefault="006E40C8">
      <w:pPr>
        <w:pStyle w:val="ConsPlusNormal"/>
        <w:jc w:val="right"/>
      </w:pPr>
      <w:r>
        <w:t>администрации муниципального</w:t>
      </w:r>
    </w:p>
    <w:p w:rsidR="006E40C8" w:rsidRDefault="006E40C8">
      <w:pPr>
        <w:pStyle w:val="ConsPlusNormal"/>
        <w:jc w:val="right"/>
      </w:pPr>
      <w:r>
        <w:t>образования "Город Астрахань"</w:t>
      </w:r>
    </w:p>
    <w:p w:rsidR="006E40C8" w:rsidRDefault="006E40C8">
      <w:pPr>
        <w:pStyle w:val="ConsPlusNormal"/>
        <w:jc w:val="right"/>
      </w:pPr>
      <w:r>
        <w:t>предоставления муниципальной</w:t>
      </w:r>
    </w:p>
    <w:p w:rsidR="006E40C8" w:rsidRDefault="006E40C8">
      <w:pPr>
        <w:pStyle w:val="ConsPlusNormal"/>
        <w:jc w:val="right"/>
      </w:pPr>
      <w:r>
        <w:t>услуги "Предоставление в</w:t>
      </w:r>
    </w:p>
    <w:p w:rsidR="006E40C8" w:rsidRDefault="006E40C8">
      <w:pPr>
        <w:pStyle w:val="ConsPlusNormal"/>
        <w:jc w:val="right"/>
      </w:pPr>
      <w:r>
        <w:t>безвозмездное пользование</w:t>
      </w:r>
    </w:p>
    <w:p w:rsidR="006E40C8" w:rsidRDefault="006E40C8">
      <w:pPr>
        <w:pStyle w:val="ConsPlusNormal"/>
        <w:jc w:val="right"/>
      </w:pPr>
      <w:r>
        <w:t>земельных участков, находящихся</w:t>
      </w:r>
    </w:p>
    <w:p w:rsidR="006E40C8" w:rsidRDefault="006E40C8">
      <w:pPr>
        <w:pStyle w:val="ConsPlusNormal"/>
        <w:jc w:val="right"/>
      </w:pPr>
      <w:r>
        <w:t>в муниципальной собственности,</w:t>
      </w:r>
    </w:p>
    <w:p w:rsidR="006E40C8" w:rsidRDefault="006E40C8">
      <w:pPr>
        <w:pStyle w:val="ConsPlusNormal"/>
        <w:jc w:val="right"/>
      </w:pPr>
      <w:r>
        <w:t>или земельных участков,</w:t>
      </w:r>
    </w:p>
    <w:p w:rsidR="006E40C8" w:rsidRDefault="006E40C8">
      <w:pPr>
        <w:pStyle w:val="ConsPlusNormal"/>
        <w:jc w:val="right"/>
      </w:pPr>
      <w:r>
        <w:t>государственная собственность</w:t>
      </w:r>
    </w:p>
    <w:p w:rsidR="006E40C8" w:rsidRDefault="006E40C8">
      <w:pPr>
        <w:pStyle w:val="ConsPlusNormal"/>
        <w:jc w:val="right"/>
      </w:pPr>
      <w:r>
        <w:t>на которые не разграничена"</w:t>
      </w:r>
    </w:p>
    <w:p w:rsidR="006E40C8" w:rsidRDefault="006E40C8">
      <w:pPr>
        <w:pStyle w:val="ConsPlusNormal"/>
        <w:jc w:val="both"/>
      </w:pPr>
    </w:p>
    <w:p w:rsidR="006E40C8" w:rsidRDefault="006E40C8">
      <w:pPr>
        <w:pStyle w:val="ConsPlusTitle"/>
        <w:jc w:val="center"/>
      </w:pPr>
      <w:bookmarkStart w:id="14" w:name="P471"/>
      <w:bookmarkEnd w:id="14"/>
      <w:r>
        <w:t>ИНФОРМАЦИЯ О МЕСТЕ НАХОЖДЕНИЯ,</w:t>
      </w:r>
    </w:p>
    <w:p w:rsidR="006E40C8" w:rsidRDefault="006E40C8">
      <w:pPr>
        <w:pStyle w:val="ConsPlusTitle"/>
        <w:jc w:val="center"/>
      </w:pPr>
      <w:r>
        <w:t>ТЕЛЕФОНАХ АВТОНОМНОГО УЧРЕЖДЕНИЯ АСТРАХАНСКОЙ ОБЛАСТИ</w:t>
      </w:r>
    </w:p>
    <w:p w:rsidR="006E40C8" w:rsidRDefault="006E40C8">
      <w:pPr>
        <w:pStyle w:val="ConsPlusTitle"/>
        <w:jc w:val="center"/>
      </w:pPr>
      <w:r>
        <w:t>"МНОГОФУНКЦИОНАЛЬНЫЙ ЦЕНТР ПРЕДОСТАВЛЕНИЯ ГОСУДАРСТВЕННЫХ</w:t>
      </w:r>
    </w:p>
    <w:p w:rsidR="006E40C8" w:rsidRDefault="006E40C8">
      <w:pPr>
        <w:pStyle w:val="ConsPlusTitle"/>
        <w:jc w:val="center"/>
      </w:pPr>
      <w:r>
        <w:t>И МУНИЦИПАЛЬНЫХ УСЛУГ" (ДАЛЕЕ - АУ АО "МФЦ"), ТЕРРИТОРИАЛЬНО</w:t>
      </w:r>
    </w:p>
    <w:p w:rsidR="006E40C8" w:rsidRDefault="006E40C8">
      <w:pPr>
        <w:pStyle w:val="ConsPlusTitle"/>
        <w:jc w:val="center"/>
      </w:pPr>
      <w:r>
        <w:t>ОБОСОБЛЕННЫХ СТРУКТУРНЫХ ПОДРАЗДЕЛЕНИЙ (ОФИСОВ) АУ АО "МФЦ"</w:t>
      </w:r>
    </w:p>
    <w:p w:rsidR="006E40C8" w:rsidRDefault="006E40C8">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567"/>
        <w:gridCol w:w="3628"/>
        <w:gridCol w:w="4535"/>
      </w:tblGrid>
      <w:tr w:rsidR="006E40C8">
        <w:tc>
          <w:tcPr>
            <w:tcW w:w="567" w:type="dxa"/>
          </w:tcPr>
          <w:p w:rsidR="006E40C8" w:rsidRDefault="006E40C8">
            <w:pPr>
              <w:pStyle w:val="ConsPlusNormal"/>
              <w:jc w:val="center"/>
            </w:pPr>
            <w:r>
              <w:t>N п/п</w:t>
            </w:r>
          </w:p>
        </w:tc>
        <w:tc>
          <w:tcPr>
            <w:tcW w:w="3628" w:type="dxa"/>
          </w:tcPr>
          <w:p w:rsidR="006E40C8" w:rsidRDefault="006E40C8">
            <w:pPr>
              <w:pStyle w:val="ConsPlusNormal"/>
              <w:jc w:val="center"/>
            </w:pPr>
            <w:r>
              <w:t>Наименование структурного подразделения АУ АО "МФЦ"</w:t>
            </w:r>
          </w:p>
        </w:tc>
        <w:tc>
          <w:tcPr>
            <w:tcW w:w="4535" w:type="dxa"/>
          </w:tcPr>
          <w:p w:rsidR="006E40C8" w:rsidRDefault="006E40C8">
            <w:pPr>
              <w:pStyle w:val="ConsPlusNormal"/>
              <w:jc w:val="center"/>
            </w:pPr>
            <w:r>
              <w:t>Местонахождение структурного подразделения АУ АО "МФЦ"</w:t>
            </w:r>
          </w:p>
        </w:tc>
      </w:tr>
      <w:tr w:rsidR="006E40C8">
        <w:tc>
          <w:tcPr>
            <w:tcW w:w="8730" w:type="dxa"/>
            <w:gridSpan w:val="3"/>
          </w:tcPr>
          <w:p w:rsidR="006E40C8" w:rsidRDefault="006E40C8">
            <w:pPr>
              <w:pStyle w:val="ConsPlusNormal"/>
              <w:jc w:val="center"/>
              <w:outlineLvl w:val="2"/>
            </w:pPr>
            <w:r>
              <w:t>Филиалы АУ АО "МФЦ"</w:t>
            </w:r>
          </w:p>
        </w:tc>
      </w:tr>
      <w:tr w:rsidR="006E40C8">
        <w:tc>
          <w:tcPr>
            <w:tcW w:w="567" w:type="dxa"/>
          </w:tcPr>
          <w:p w:rsidR="006E40C8" w:rsidRDefault="006E40C8">
            <w:pPr>
              <w:pStyle w:val="ConsPlusNormal"/>
              <w:jc w:val="center"/>
            </w:pPr>
            <w:r>
              <w:t>1</w:t>
            </w:r>
          </w:p>
        </w:tc>
        <w:tc>
          <w:tcPr>
            <w:tcW w:w="3628" w:type="dxa"/>
          </w:tcPr>
          <w:p w:rsidR="006E40C8" w:rsidRDefault="006E40C8">
            <w:pPr>
              <w:pStyle w:val="ConsPlusNormal"/>
            </w:pPr>
            <w:r>
              <w:t xml:space="preserve">Центральный офис автономного учреждения Астраханской области "Многофункциональный центр предоставления государственных и муниципальных услуг" (далее - АУ </w:t>
            </w:r>
            <w:r>
              <w:lastRenderedPageBreak/>
              <w:t>АО "МФЦ")</w:t>
            </w:r>
          </w:p>
        </w:tc>
        <w:tc>
          <w:tcPr>
            <w:tcW w:w="4535" w:type="dxa"/>
          </w:tcPr>
          <w:p w:rsidR="006E40C8" w:rsidRDefault="006E40C8">
            <w:pPr>
              <w:pStyle w:val="ConsPlusNormal"/>
              <w:jc w:val="both"/>
            </w:pPr>
            <w:r>
              <w:lastRenderedPageBreak/>
              <w:t>Астраханская область, г. Астрахань, Кировский район, ул. Бабефа, д. 8; тел. 8 (8512) 66-88-07, 66-88-09</w:t>
            </w:r>
          </w:p>
        </w:tc>
      </w:tr>
      <w:tr w:rsidR="006E40C8">
        <w:tc>
          <w:tcPr>
            <w:tcW w:w="567" w:type="dxa"/>
          </w:tcPr>
          <w:p w:rsidR="006E40C8" w:rsidRDefault="006E40C8">
            <w:pPr>
              <w:pStyle w:val="ConsPlusNormal"/>
              <w:jc w:val="center"/>
            </w:pPr>
            <w:r>
              <w:lastRenderedPageBreak/>
              <w:t>2</w:t>
            </w:r>
          </w:p>
        </w:tc>
        <w:tc>
          <w:tcPr>
            <w:tcW w:w="3628" w:type="dxa"/>
          </w:tcPr>
          <w:p w:rsidR="006E40C8" w:rsidRDefault="006E40C8">
            <w:pPr>
              <w:pStyle w:val="ConsPlusNormal"/>
            </w:pPr>
            <w:r>
              <w:t>Филиал АУ АО "МФЦ" в Ленинском районе г. Астрахани (пл. Вокзальная)</w:t>
            </w:r>
          </w:p>
        </w:tc>
        <w:tc>
          <w:tcPr>
            <w:tcW w:w="4535" w:type="dxa"/>
          </w:tcPr>
          <w:p w:rsidR="006E40C8" w:rsidRDefault="006E40C8">
            <w:pPr>
              <w:pStyle w:val="ConsPlusNormal"/>
              <w:jc w:val="both"/>
            </w:pPr>
            <w:r>
              <w:t>Астраханская область, г. Астрахань, Ленинский район, пл. Вокзальная, д. 1; тел. 8 (8512) 54-10-05, 8 (8512) 54-10-03</w:t>
            </w:r>
          </w:p>
        </w:tc>
      </w:tr>
      <w:tr w:rsidR="006E40C8">
        <w:tc>
          <w:tcPr>
            <w:tcW w:w="567" w:type="dxa"/>
          </w:tcPr>
          <w:p w:rsidR="006E40C8" w:rsidRDefault="006E40C8">
            <w:pPr>
              <w:pStyle w:val="ConsPlusNormal"/>
              <w:jc w:val="center"/>
            </w:pPr>
            <w:r>
              <w:t>3</w:t>
            </w:r>
          </w:p>
        </w:tc>
        <w:tc>
          <w:tcPr>
            <w:tcW w:w="3628" w:type="dxa"/>
          </w:tcPr>
          <w:p w:rsidR="006E40C8" w:rsidRDefault="006E40C8">
            <w:pPr>
              <w:pStyle w:val="ConsPlusNormal"/>
            </w:pPr>
            <w:r>
              <w:t>Филиал АУ АО "МФЦ" в Ленинском р-не г. Астрахани (ул. Адмиралтейская)</w:t>
            </w:r>
          </w:p>
        </w:tc>
        <w:tc>
          <w:tcPr>
            <w:tcW w:w="4535" w:type="dxa"/>
          </w:tcPr>
          <w:p w:rsidR="006E40C8" w:rsidRDefault="006E40C8">
            <w:pPr>
              <w:pStyle w:val="ConsPlusNormal"/>
              <w:jc w:val="both"/>
            </w:pPr>
            <w:r>
              <w:t>Астраханская область, г. Астрахань, Ленинский район, ул. Адмиралтейская, д. 46, литер Е; тел. 8 (8512) 66-88-30, 8 (8512) 66-88-31</w:t>
            </w:r>
          </w:p>
        </w:tc>
      </w:tr>
      <w:tr w:rsidR="006E40C8">
        <w:tc>
          <w:tcPr>
            <w:tcW w:w="567" w:type="dxa"/>
          </w:tcPr>
          <w:p w:rsidR="006E40C8" w:rsidRDefault="006E40C8">
            <w:pPr>
              <w:pStyle w:val="ConsPlusNormal"/>
              <w:jc w:val="center"/>
            </w:pPr>
            <w:r>
              <w:t>4</w:t>
            </w:r>
          </w:p>
        </w:tc>
        <w:tc>
          <w:tcPr>
            <w:tcW w:w="3628" w:type="dxa"/>
          </w:tcPr>
          <w:p w:rsidR="006E40C8" w:rsidRDefault="006E40C8">
            <w:pPr>
              <w:pStyle w:val="ConsPlusNormal"/>
            </w:pPr>
            <w:r>
              <w:t>Филиал АУ АО "МФЦ" в Советском р-не г. Астрахани (ул. Боевая)</w:t>
            </w:r>
          </w:p>
        </w:tc>
        <w:tc>
          <w:tcPr>
            <w:tcW w:w="4535" w:type="dxa"/>
          </w:tcPr>
          <w:p w:rsidR="006E40C8" w:rsidRDefault="006E40C8">
            <w:pPr>
              <w:pStyle w:val="ConsPlusNormal"/>
              <w:jc w:val="both"/>
            </w:pPr>
            <w:r>
              <w:t>Астраханская область, г. Астрахань, Советский район, ул. Боевая, д. 57а; тел. 8 (8512) 66-88-19, 8 (8512) 66-88-20</w:t>
            </w:r>
          </w:p>
        </w:tc>
      </w:tr>
      <w:tr w:rsidR="006E40C8">
        <w:tc>
          <w:tcPr>
            <w:tcW w:w="567" w:type="dxa"/>
          </w:tcPr>
          <w:p w:rsidR="006E40C8" w:rsidRDefault="006E40C8">
            <w:pPr>
              <w:pStyle w:val="ConsPlusNormal"/>
              <w:jc w:val="center"/>
            </w:pPr>
            <w:r>
              <w:t>5</w:t>
            </w:r>
          </w:p>
        </w:tc>
        <w:tc>
          <w:tcPr>
            <w:tcW w:w="3628" w:type="dxa"/>
          </w:tcPr>
          <w:p w:rsidR="006E40C8" w:rsidRDefault="006E40C8">
            <w:pPr>
              <w:pStyle w:val="ConsPlusNormal"/>
            </w:pPr>
            <w:r>
              <w:t>Филиал АУ АО "МФЦ" в Советском р-не г. Астрахани (ул. Адм. Нахимова)</w:t>
            </w:r>
          </w:p>
        </w:tc>
        <w:tc>
          <w:tcPr>
            <w:tcW w:w="4535" w:type="dxa"/>
          </w:tcPr>
          <w:p w:rsidR="006E40C8" w:rsidRDefault="006E40C8">
            <w:pPr>
              <w:pStyle w:val="ConsPlusNormal"/>
              <w:jc w:val="both"/>
            </w:pPr>
            <w:r>
              <w:t>Астраханская область, г. Астрахань, Советский район, ул. Адмирала Нахимова, д. 235д; тел. 8 (8512) 66-88-14</w:t>
            </w:r>
          </w:p>
        </w:tc>
      </w:tr>
      <w:tr w:rsidR="006E40C8">
        <w:tc>
          <w:tcPr>
            <w:tcW w:w="567" w:type="dxa"/>
          </w:tcPr>
          <w:p w:rsidR="006E40C8" w:rsidRDefault="006E40C8">
            <w:pPr>
              <w:pStyle w:val="ConsPlusNormal"/>
              <w:jc w:val="center"/>
            </w:pPr>
            <w:r>
              <w:t>6</w:t>
            </w:r>
          </w:p>
        </w:tc>
        <w:tc>
          <w:tcPr>
            <w:tcW w:w="3628" w:type="dxa"/>
          </w:tcPr>
          <w:p w:rsidR="006E40C8" w:rsidRDefault="006E40C8">
            <w:pPr>
              <w:pStyle w:val="ConsPlusNormal"/>
            </w:pPr>
            <w:r>
              <w:t>Филиал АУ АО "МФЦ" в Трусовском районе г. Астрахани</w:t>
            </w:r>
          </w:p>
        </w:tc>
        <w:tc>
          <w:tcPr>
            <w:tcW w:w="4535" w:type="dxa"/>
          </w:tcPr>
          <w:p w:rsidR="006E40C8" w:rsidRDefault="006E40C8">
            <w:pPr>
              <w:pStyle w:val="ConsPlusNormal"/>
              <w:jc w:val="both"/>
            </w:pPr>
            <w:r>
              <w:t>Астраханская область, г. Астрахань, Трусовский район, пер. Степана Разина/ ул. Дзержинского, д. 2/5, пом. 1; тел. 8 (8512) 26-68-01, 8 (8512) 26-68-02</w:t>
            </w:r>
          </w:p>
        </w:tc>
      </w:tr>
      <w:tr w:rsidR="006E40C8">
        <w:tc>
          <w:tcPr>
            <w:tcW w:w="567" w:type="dxa"/>
          </w:tcPr>
          <w:p w:rsidR="006E40C8" w:rsidRDefault="006E40C8">
            <w:pPr>
              <w:pStyle w:val="ConsPlusNormal"/>
              <w:jc w:val="center"/>
            </w:pPr>
            <w:r>
              <w:t>7</w:t>
            </w:r>
          </w:p>
        </w:tc>
        <w:tc>
          <w:tcPr>
            <w:tcW w:w="3628" w:type="dxa"/>
          </w:tcPr>
          <w:p w:rsidR="006E40C8" w:rsidRDefault="006E40C8">
            <w:pPr>
              <w:pStyle w:val="ConsPlusNormal"/>
            </w:pPr>
            <w:r>
              <w:t>Знаменский филиал АУ АО "МФЦ"</w:t>
            </w:r>
          </w:p>
        </w:tc>
        <w:tc>
          <w:tcPr>
            <w:tcW w:w="4535" w:type="dxa"/>
          </w:tcPr>
          <w:p w:rsidR="006E40C8" w:rsidRDefault="006E40C8">
            <w:pPr>
              <w:pStyle w:val="ConsPlusNormal"/>
              <w:jc w:val="both"/>
            </w:pPr>
            <w:r>
              <w:t>Астраханская область, ЗАТО Знаменск, г. Знаменск, ул. Ленина, д. 26, помещение 019; тел. 8 (85140) 6-00-82, 8 (85140) 6-00-83</w:t>
            </w:r>
          </w:p>
        </w:tc>
      </w:tr>
      <w:tr w:rsidR="006E40C8">
        <w:tc>
          <w:tcPr>
            <w:tcW w:w="567" w:type="dxa"/>
          </w:tcPr>
          <w:p w:rsidR="006E40C8" w:rsidRDefault="006E40C8">
            <w:pPr>
              <w:pStyle w:val="ConsPlusNormal"/>
              <w:jc w:val="center"/>
            </w:pPr>
            <w:r>
              <w:t>8</w:t>
            </w:r>
          </w:p>
        </w:tc>
        <w:tc>
          <w:tcPr>
            <w:tcW w:w="3628" w:type="dxa"/>
          </w:tcPr>
          <w:p w:rsidR="006E40C8" w:rsidRDefault="006E40C8">
            <w:pPr>
              <w:pStyle w:val="ConsPlusNormal"/>
            </w:pPr>
            <w:r>
              <w:t>Приволжский филиал АУ АО "МФЦ"</w:t>
            </w:r>
          </w:p>
        </w:tc>
        <w:tc>
          <w:tcPr>
            <w:tcW w:w="4535" w:type="dxa"/>
          </w:tcPr>
          <w:p w:rsidR="006E40C8" w:rsidRDefault="006E40C8">
            <w:pPr>
              <w:pStyle w:val="ConsPlusNormal"/>
              <w:jc w:val="both"/>
            </w:pPr>
            <w:r>
              <w:t>Астраханская область, Приволжский район, с. Началово, ул. Ленина, д. 47, помещение N 24; тел. 8 (8512) 66-88-21</w:t>
            </w:r>
          </w:p>
        </w:tc>
      </w:tr>
      <w:tr w:rsidR="006E40C8">
        <w:tc>
          <w:tcPr>
            <w:tcW w:w="567" w:type="dxa"/>
          </w:tcPr>
          <w:p w:rsidR="006E40C8" w:rsidRDefault="006E40C8">
            <w:pPr>
              <w:pStyle w:val="ConsPlusNormal"/>
              <w:jc w:val="center"/>
            </w:pPr>
            <w:r>
              <w:t>9</w:t>
            </w:r>
          </w:p>
        </w:tc>
        <w:tc>
          <w:tcPr>
            <w:tcW w:w="3628" w:type="dxa"/>
          </w:tcPr>
          <w:p w:rsidR="006E40C8" w:rsidRDefault="006E40C8">
            <w:pPr>
              <w:pStyle w:val="ConsPlusNormal"/>
            </w:pPr>
            <w:r>
              <w:t>Икрянинский филиал АУ АО "МФЦ"</w:t>
            </w:r>
          </w:p>
        </w:tc>
        <w:tc>
          <w:tcPr>
            <w:tcW w:w="4535" w:type="dxa"/>
          </w:tcPr>
          <w:p w:rsidR="006E40C8" w:rsidRDefault="006E40C8">
            <w:pPr>
              <w:pStyle w:val="ConsPlusNormal"/>
              <w:jc w:val="both"/>
            </w:pPr>
            <w:r>
              <w:t>Астраханская область, Икрянинский район, с. Икряное, ул. Советская, д. 40, помещение N 038; тел. 8 (85144) 2-10-54</w:t>
            </w:r>
          </w:p>
        </w:tc>
      </w:tr>
      <w:tr w:rsidR="006E40C8">
        <w:tc>
          <w:tcPr>
            <w:tcW w:w="567" w:type="dxa"/>
          </w:tcPr>
          <w:p w:rsidR="006E40C8" w:rsidRDefault="006E40C8">
            <w:pPr>
              <w:pStyle w:val="ConsPlusNormal"/>
              <w:jc w:val="center"/>
            </w:pPr>
            <w:r>
              <w:t>10</w:t>
            </w:r>
          </w:p>
        </w:tc>
        <w:tc>
          <w:tcPr>
            <w:tcW w:w="3628" w:type="dxa"/>
          </w:tcPr>
          <w:p w:rsidR="006E40C8" w:rsidRDefault="006E40C8">
            <w:pPr>
              <w:pStyle w:val="ConsPlusNormal"/>
            </w:pPr>
            <w:r>
              <w:t>Ахтубинский филиал АУ АО "МФЦ"</w:t>
            </w:r>
          </w:p>
        </w:tc>
        <w:tc>
          <w:tcPr>
            <w:tcW w:w="4535" w:type="dxa"/>
          </w:tcPr>
          <w:p w:rsidR="006E40C8" w:rsidRDefault="006E40C8">
            <w:pPr>
              <w:pStyle w:val="ConsPlusNormal"/>
              <w:jc w:val="both"/>
            </w:pPr>
            <w:r>
              <w:t>Астраханская область, Ахтубинский район, г. Ахтубинск, ул. Шубина, д. 81; тел. 8 (85141) 5-25-36, 8 (85141) 5-27-41</w:t>
            </w:r>
          </w:p>
        </w:tc>
      </w:tr>
      <w:tr w:rsidR="006E40C8">
        <w:tc>
          <w:tcPr>
            <w:tcW w:w="567" w:type="dxa"/>
          </w:tcPr>
          <w:p w:rsidR="006E40C8" w:rsidRDefault="006E40C8">
            <w:pPr>
              <w:pStyle w:val="ConsPlusNormal"/>
              <w:jc w:val="center"/>
            </w:pPr>
            <w:r>
              <w:t>11</w:t>
            </w:r>
          </w:p>
        </w:tc>
        <w:tc>
          <w:tcPr>
            <w:tcW w:w="3628" w:type="dxa"/>
          </w:tcPr>
          <w:p w:rsidR="006E40C8" w:rsidRDefault="006E40C8">
            <w:pPr>
              <w:pStyle w:val="ConsPlusNormal"/>
            </w:pPr>
            <w:r>
              <w:t>Володарский филиал АУ АО "МФЦ"</w:t>
            </w:r>
          </w:p>
        </w:tc>
        <w:tc>
          <w:tcPr>
            <w:tcW w:w="4535" w:type="dxa"/>
          </w:tcPr>
          <w:p w:rsidR="006E40C8" w:rsidRDefault="006E40C8">
            <w:pPr>
              <w:pStyle w:val="ConsPlusNormal"/>
              <w:jc w:val="both"/>
            </w:pPr>
            <w:r>
              <w:t>Астраханская область, Володарский район, п. Володарский, ул. Мичурина, д. 19 "б", литер "А"; тел. 8 (8512) 48-70-52, 8 (8512) 48-70-53</w:t>
            </w:r>
          </w:p>
        </w:tc>
      </w:tr>
      <w:tr w:rsidR="006E40C8">
        <w:tc>
          <w:tcPr>
            <w:tcW w:w="567" w:type="dxa"/>
          </w:tcPr>
          <w:p w:rsidR="006E40C8" w:rsidRDefault="006E40C8">
            <w:pPr>
              <w:pStyle w:val="ConsPlusNormal"/>
              <w:jc w:val="center"/>
            </w:pPr>
            <w:r>
              <w:t>12</w:t>
            </w:r>
          </w:p>
        </w:tc>
        <w:tc>
          <w:tcPr>
            <w:tcW w:w="3628" w:type="dxa"/>
          </w:tcPr>
          <w:p w:rsidR="006E40C8" w:rsidRDefault="006E40C8">
            <w:pPr>
              <w:pStyle w:val="ConsPlusNormal"/>
            </w:pPr>
            <w:r>
              <w:t>Лиманский филиал АУ АО "МФЦ"</w:t>
            </w:r>
          </w:p>
        </w:tc>
        <w:tc>
          <w:tcPr>
            <w:tcW w:w="4535" w:type="dxa"/>
          </w:tcPr>
          <w:p w:rsidR="006E40C8" w:rsidRDefault="006E40C8">
            <w:pPr>
              <w:pStyle w:val="ConsPlusNormal"/>
              <w:jc w:val="both"/>
            </w:pPr>
            <w:r>
              <w:t>Астраханская область, Лиманский район, пос. Лиман, ул. Электрическая, д. 1; тел. 8 (8512) 266-740, 8 (8512) 266-741</w:t>
            </w:r>
          </w:p>
        </w:tc>
      </w:tr>
      <w:tr w:rsidR="006E40C8">
        <w:tc>
          <w:tcPr>
            <w:tcW w:w="567" w:type="dxa"/>
          </w:tcPr>
          <w:p w:rsidR="006E40C8" w:rsidRDefault="006E40C8">
            <w:pPr>
              <w:pStyle w:val="ConsPlusNormal"/>
              <w:jc w:val="center"/>
            </w:pPr>
            <w:r>
              <w:t>13</w:t>
            </w:r>
          </w:p>
        </w:tc>
        <w:tc>
          <w:tcPr>
            <w:tcW w:w="3628" w:type="dxa"/>
          </w:tcPr>
          <w:p w:rsidR="006E40C8" w:rsidRDefault="006E40C8">
            <w:pPr>
              <w:pStyle w:val="ConsPlusNormal"/>
            </w:pPr>
            <w:r>
              <w:t>Красноярский филиал АУ АО "МФЦ"</w:t>
            </w:r>
          </w:p>
        </w:tc>
        <w:tc>
          <w:tcPr>
            <w:tcW w:w="4535" w:type="dxa"/>
          </w:tcPr>
          <w:p w:rsidR="006E40C8" w:rsidRDefault="006E40C8">
            <w:pPr>
              <w:pStyle w:val="ConsPlusNormal"/>
              <w:jc w:val="both"/>
            </w:pPr>
            <w:r>
              <w:t>Астраханская область, Красноярский район, с. Красный Яр, ул. Советская, д. 62, литер А; тел. 8 (8512) 26-68-03, 8 (8512) 26-68-04</w:t>
            </w:r>
          </w:p>
        </w:tc>
      </w:tr>
      <w:tr w:rsidR="006E40C8">
        <w:tc>
          <w:tcPr>
            <w:tcW w:w="567" w:type="dxa"/>
          </w:tcPr>
          <w:p w:rsidR="006E40C8" w:rsidRDefault="006E40C8">
            <w:pPr>
              <w:pStyle w:val="ConsPlusNormal"/>
              <w:jc w:val="center"/>
            </w:pPr>
            <w:r>
              <w:t>14</w:t>
            </w:r>
          </w:p>
        </w:tc>
        <w:tc>
          <w:tcPr>
            <w:tcW w:w="3628" w:type="dxa"/>
          </w:tcPr>
          <w:p w:rsidR="006E40C8" w:rsidRDefault="006E40C8">
            <w:pPr>
              <w:pStyle w:val="ConsPlusNormal"/>
            </w:pPr>
            <w:r>
              <w:t>Енотаевский филиал АУ АО "МФЦ"</w:t>
            </w:r>
          </w:p>
        </w:tc>
        <w:tc>
          <w:tcPr>
            <w:tcW w:w="4535" w:type="dxa"/>
          </w:tcPr>
          <w:p w:rsidR="006E40C8" w:rsidRDefault="006E40C8">
            <w:pPr>
              <w:pStyle w:val="ConsPlusNormal"/>
              <w:jc w:val="both"/>
            </w:pPr>
            <w:r>
              <w:t>Астраханская область, Енотаевский р-н, с. Енотаевка, ул. Мусаева/ Чичерина, 59а/22в; тел. 8 (8512) 66-88-12, факс 8 (8512) 66-88-13</w:t>
            </w:r>
          </w:p>
        </w:tc>
      </w:tr>
      <w:tr w:rsidR="006E40C8">
        <w:tc>
          <w:tcPr>
            <w:tcW w:w="567" w:type="dxa"/>
          </w:tcPr>
          <w:p w:rsidR="006E40C8" w:rsidRDefault="006E40C8">
            <w:pPr>
              <w:pStyle w:val="ConsPlusNormal"/>
              <w:jc w:val="center"/>
            </w:pPr>
            <w:r>
              <w:t>15</w:t>
            </w:r>
          </w:p>
        </w:tc>
        <w:tc>
          <w:tcPr>
            <w:tcW w:w="3628" w:type="dxa"/>
          </w:tcPr>
          <w:p w:rsidR="006E40C8" w:rsidRDefault="006E40C8">
            <w:pPr>
              <w:pStyle w:val="ConsPlusNormal"/>
            </w:pPr>
            <w:r>
              <w:t>Камызякский филиал АУ АО "МФЦ"</w:t>
            </w:r>
          </w:p>
        </w:tc>
        <w:tc>
          <w:tcPr>
            <w:tcW w:w="4535" w:type="dxa"/>
          </w:tcPr>
          <w:p w:rsidR="006E40C8" w:rsidRDefault="006E40C8">
            <w:pPr>
              <w:pStyle w:val="ConsPlusNormal"/>
              <w:jc w:val="both"/>
            </w:pPr>
            <w:r>
              <w:t xml:space="preserve">Астраханская область, Камызякский район, г. </w:t>
            </w:r>
            <w:r>
              <w:lastRenderedPageBreak/>
              <w:t>Камызяк, ул. Герцена, д. 16; тел. 8 (8512) 66-88-17, 8 (851-45) 7-00-43</w:t>
            </w:r>
          </w:p>
        </w:tc>
      </w:tr>
      <w:tr w:rsidR="006E40C8">
        <w:tc>
          <w:tcPr>
            <w:tcW w:w="567" w:type="dxa"/>
          </w:tcPr>
          <w:p w:rsidR="006E40C8" w:rsidRDefault="006E40C8">
            <w:pPr>
              <w:pStyle w:val="ConsPlusNormal"/>
              <w:jc w:val="center"/>
            </w:pPr>
            <w:r>
              <w:lastRenderedPageBreak/>
              <w:t>16</w:t>
            </w:r>
          </w:p>
        </w:tc>
        <w:tc>
          <w:tcPr>
            <w:tcW w:w="3628" w:type="dxa"/>
          </w:tcPr>
          <w:p w:rsidR="006E40C8" w:rsidRDefault="006E40C8">
            <w:pPr>
              <w:pStyle w:val="ConsPlusNormal"/>
            </w:pPr>
            <w:r>
              <w:t>Харабалинский филиал АУ АО "МФЦ"</w:t>
            </w:r>
          </w:p>
        </w:tc>
        <w:tc>
          <w:tcPr>
            <w:tcW w:w="4535" w:type="dxa"/>
          </w:tcPr>
          <w:p w:rsidR="006E40C8" w:rsidRDefault="006E40C8">
            <w:pPr>
              <w:pStyle w:val="ConsPlusNormal"/>
              <w:jc w:val="both"/>
            </w:pPr>
            <w:r>
              <w:t>Астраханская область, Харабалинский р-н, г. Харабали, 7-й квартал, д. 20, литер 1; тел. 8 (85148) 4-00-80, 8 (85148) 4-00-81</w:t>
            </w:r>
          </w:p>
        </w:tc>
      </w:tr>
      <w:tr w:rsidR="006E40C8">
        <w:tc>
          <w:tcPr>
            <w:tcW w:w="567" w:type="dxa"/>
          </w:tcPr>
          <w:p w:rsidR="006E40C8" w:rsidRDefault="006E40C8">
            <w:pPr>
              <w:pStyle w:val="ConsPlusNormal"/>
              <w:jc w:val="center"/>
            </w:pPr>
            <w:r>
              <w:t>17</w:t>
            </w:r>
          </w:p>
        </w:tc>
        <w:tc>
          <w:tcPr>
            <w:tcW w:w="3628" w:type="dxa"/>
          </w:tcPr>
          <w:p w:rsidR="006E40C8" w:rsidRDefault="006E40C8">
            <w:pPr>
              <w:pStyle w:val="ConsPlusNormal"/>
            </w:pPr>
            <w:r>
              <w:t>Наримановский филиал АУ АО "МФЦ"</w:t>
            </w:r>
          </w:p>
        </w:tc>
        <w:tc>
          <w:tcPr>
            <w:tcW w:w="4535" w:type="dxa"/>
          </w:tcPr>
          <w:p w:rsidR="006E40C8" w:rsidRDefault="006E40C8">
            <w:pPr>
              <w:pStyle w:val="ConsPlusNormal"/>
              <w:jc w:val="both"/>
            </w:pPr>
            <w:r>
              <w:t>Астраханская область, Наримановский р-н, г. Нариманов, проспект Строителей, д. 7; тел. 8 (8512) 66-88-32, 8 (8512) 66-88-34</w:t>
            </w:r>
          </w:p>
        </w:tc>
      </w:tr>
      <w:tr w:rsidR="006E40C8">
        <w:tc>
          <w:tcPr>
            <w:tcW w:w="567" w:type="dxa"/>
          </w:tcPr>
          <w:p w:rsidR="006E40C8" w:rsidRDefault="006E40C8">
            <w:pPr>
              <w:pStyle w:val="ConsPlusNormal"/>
              <w:jc w:val="center"/>
            </w:pPr>
            <w:r>
              <w:t>18</w:t>
            </w:r>
          </w:p>
        </w:tc>
        <w:tc>
          <w:tcPr>
            <w:tcW w:w="3628" w:type="dxa"/>
          </w:tcPr>
          <w:p w:rsidR="006E40C8" w:rsidRDefault="006E40C8">
            <w:pPr>
              <w:pStyle w:val="ConsPlusNormal"/>
            </w:pPr>
            <w:r>
              <w:t>Черноярский филиал АУ АО "МФЦ"</w:t>
            </w:r>
          </w:p>
        </w:tc>
        <w:tc>
          <w:tcPr>
            <w:tcW w:w="4535" w:type="dxa"/>
          </w:tcPr>
          <w:p w:rsidR="006E40C8" w:rsidRDefault="006E40C8">
            <w:pPr>
              <w:pStyle w:val="ConsPlusNormal"/>
              <w:jc w:val="both"/>
            </w:pPr>
            <w:r>
              <w:t>Астраханская область, Черноярский р-н, с. Черный Яр, ул. им. Маршала Жукова, д. 39; тел. 8 (8512) 66-88-28, 8 (8512) 66-88-29</w:t>
            </w:r>
          </w:p>
        </w:tc>
      </w:tr>
      <w:tr w:rsidR="006E40C8">
        <w:tc>
          <w:tcPr>
            <w:tcW w:w="567" w:type="dxa"/>
          </w:tcPr>
          <w:p w:rsidR="006E40C8" w:rsidRDefault="006E40C8">
            <w:pPr>
              <w:pStyle w:val="ConsPlusNormal"/>
              <w:jc w:val="center"/>
            </w:pPr>
            <w:r>
              <w:t>19</w:t>
            </w:r>
          </w:p>
        </w:tc>
        <w:tc>
          <w:tcPr>
            <w:tcW w:w="3628" w:type="dxa"/>
          </w:tcPr>
          <w:p w:rsidR="006E40C8" w:rsidRDefault="006E40C8">
            <w:pPr>
              <w:pStyle w:val="ConsPlusNormal"/>
            </w:pPr>
            <w:r>
              <w:t>Офис "Мои документы для бизнеса" АУ АО "МФЦ"</w:t>
            </w:r>
          </w:p>
        </w:tc>
        <w:tc>
          <w:tcPr>
            <w:tcW w:w="4535" w:type="dxa"/>
          </w:tcPr>
          <w:p w:rsidR="006E40C8" w:rsidRDefault="006E40C8">
            <w:pPr>
              <w:pStyle w:val="ConsPlusNormal"/>
              <w:jc w:val="both"/>
            </w:pPr>
            <w:r>
              <w:t>Астраханская область, г. Астрахань, Советский район, ул. Кирова/ Ахшарумова, д. 73/86; тел. 8 (8512) 66-88-35, 8 (8512) 66-88-36</w:t>
            </w:r>
          </w:p>
        </w:tc>
      </w:tr>
      <w:tr w:rsidR="006E40C8">
        <w:tc>
          <w:tcPr>
            <w:tcW w:w="8730" w:type="dxa"/>
            <w:gridSpan w:val="3"/>
          </w:tcPr>
          <w:p w:rsidR="006E40C8" w:rsidRDefault="006E40C8">
            <w:pPr>
              <w:pStyle w:val="ConsPlusNormal"/>
              <w:jc w:val="center"/>
              <w:outlineLvl w:val="2"/>
            </w:pPr>
            <w:r>
              <w:t>Территориально обособленные структурные подразделения (офисы) АУ АО "МФЦ" (далее - ТОСП АУ АО "МФЦ")</w:t>
            </w:r>
          </w:p>
        </w:tc>
      </w:tr>
      <w:tr w:rsidR="006E40C8">
        <w:tc>
          <w:tcPr>
            <w:tcW w:w="8730" w:type="dxa"/>
            <w:gridSpan w:val="3"/>
          </w:tcPr>
          <w:p w:rsidR="006E40C8" w:rsidRDefault="006E40C8">
            <w:pPr>
              <w:pStyle w:val="ConsPlusNormal"/>
              <w:jc w:val="center"/>
              <w:outlineLvl w:val="3"/>
            </w:pPr>
            <w:r>
              <w:t>Трусовский район города Астрахани</w:t>
            </w:r>
          </w:p>
        </w:tc>
      </w:tr>
      <w:tr w:rsidR="006E40C8">
        <w:tc>
          <w:tcPr>
            <w:tcW w:w="567" w:type="dxa"/>
          </w:tcPr>
          <w:p w:rsidR="006E40C8" w:rsidRDefault="006E40C8">
            <w:pPr>
              <w:pStyle w:val="ConsPlusNormal"/>
              <w:jc w:val="center"/>
            </w:pPr>
            <w:r>
              <w:t>1</w:t>
            </w:r>
          </w:p>
        </w:tc>
        <w:tc>
          <w:tcPr>
            <w:tcW w:w="3628" w:type="dxa"/>
          </w:tcPr>
          <w:p w:rsidR="006E40C8" w:rsidRDefault="006E40C8">
            <w:pPr>
              <w:pStyle w:val="ConsPlusNormal"/>
            </w:pPr>
            <w:r>
              <w:t>ТОСП в Трусовском районе г. Астрахани</w:t>
            </w:r>
          </w:p>
        </w:tc>
        <w:tc>
          <w:tcPr>
            <w:tcW w:w="4535" w:type="dxa"/>
          </w:tcPr>
          <w:p w:rsidR="006E40C8" w:rsidRDefault="006E40C8">
            <w:pPr>
              <w:pStyle w:val="ConsPlusNormal"/>
              <w:jc w:val="both"/>
            </w:pPr>
            <w:r>
              <w:t>Астраханская область, г. Астрахань, ул. Магистральная, д. 29; тел. 8 (8512) 46-46-45</w:t>
            </w:r>
          </w:p>
        </w:tc>
      </w:tr>
      <w:tr w:rsidR="006E40C8">
        <w:tc>
          <w:tcPr>
            <w:tcW w:w="567" w:type="dxa"/>
          </w:tcPr>
          <w:p w:rsidR="006E40C8" w:rsidRDefault="006E40C8">
            <w:pPr>
              <w:pStyle w:val="ConsPlusNormal"/>
              <w:jc w:val="center"/>
            </w:pPr>
            <w:r>
              <w:t>2</w:t>
            </w:r>
          </w:p>
        </w:tc>
        <w:tc>
          <w:tcPr>
            <w:tcW w:w="3628" w:type="dxa"/>
          </w:tcPr>
          <w:p w:rsidR="006E40C8" w:rsidRDefault="006E40C8">
            <w:pPr>
              <w:pStyle w:val="ConsPlusNormal"/>
            </w:pPr>
            <w:r>
              <w:t>ЦОУ АУ АО "МФЦ" "Мои документы для бизнеса" в Кировском районе г. Астрахани</w:t>
            </w:r>
          </w:p>
        </w:tc>
        <w:tc>
          <w:tcPr>
            <w:tcW w:w="4535" w:type="dxa"/>
          </w:tcPr>
          <w:p w:rsidR="006E40C8" w:rsidRDefault="006E40C8">
            <w:pPr>
              <w:pStyle w:val="ConsPlusNormal"/>
              <w:jc w:val="both"/>
            </w:pPr>
            <w:r>
              <w:t>Астраханская область, г. Астрахань, ул. Набережная Приволжского затона, д. 4 (Операционный офис "Региональное управление в г. Астрахани" филиала "Ростовское региональное управление" ПАО "Московский индустриальный банк"); тел. 8 (8512) 449-668</w:t>
            </w:r>
          </w:p>
        </w:tc>
      </w:tr>
      <w:tr w:rsidR="006E40C8">
        <w:tc>
          <w:tcPr>
            <w:tcW w:w="8730" w:type="dxa"/>
            <w:gridSpan w:val="3"/>
          </w:tcPr>
          <w:p w:rsidR="006E40C8" w:rsidRDefault="006E40C8">
            <w:pPr>
              <w:pStyle w:val="ConsPlusNormal"/>
              <w:jc w:val="center"/>
              <w:outlineLvl w:val="3"/>
            </w:pPr>
            <w:r>
              <w:t>Приволжский район Астраханской области</w:t>
            </w:r>
          </w:p>
        </w:tc>
      </w:tr>
      <w:tr w:rsidR="006E40C8">
        <w:tc>
          <w:tcPr>
            <w:tcW w:w="567" w:type="dxa"/>
          </w:tcPr>
          <w:p w:rsidR="006E40C8" w:rsidRDefault="006E40C8">
            <w:pPr>
              <w:pStyle w:val="ConsPlusNormal"/>
              <w:jc w:val="center"/>
            </w:pPr>
            <w:r>
              <w:t>3</w:t>
            </w:r>
          </w:p>
        </w:tc>
        <w:tc>
          <w:tcPr>
            <w:tcW w:w="3628" w:type="dxa"/>
          </w:tcPr>
          <w:p w:rsidR="006E40C8" w:rsidRDefault="006E40C8">
            <w:pPr>
              <w:pStyle w:val="ConsPlusNormal"/>
            </w:pPr>
            <w:r>
              <w:t>ТОСП в с. Фунтово-1 Приволжского района Астраханской области</w:t>
            </w:r>
          </w:p>
        </w:tc>
        <w:tc>
          <w:tcPr>
            <w:tcW w:w="4535" w:type="dxa"/>
          </w:tcPr>
          <w:p w:rsidR="006E40C8" w:rsidRDefault="006E40C8">
            <w:pPr>
              <w:pStyle w:val="ConsPlusNormal"/>
              <w:jc w:val="both"/>
            </w:pPr>
            <w:r>
              <w:t>Астраханская область, Приволжский район, с. Фунтово-1, ул. Чехова, д. 14; тел. 8 (8512) 40-67-13</w:t>
            </w:r>
          </w:p>
        </w:tc>
      </w:tr>
      <w:tr w:rsidR="006E40C8">
        <w:tc>
          <w:tcPr>
            <w:tcW w:w="567" w:type="dxa"/>
          </w:tcPr>
          <w:p w:rsidR="006E40C8" w:rsidRDefault="006E40C8">
            <w:pPr>
              <w:pStyle w:val="ConsPlusNormal"/>
              <w:jc w:val="center"/>
            </w:pPr>
            <w:r>
              <w:t>4</w:t>
            </w:r>
          </w:p>
        </w:tc>
        <w:tc>
          <w:tcPr>
            <w:tcW w:w="3628" w:type="dxa"/>
          </w:tcPr>
          <w:p w:rsidR="006E40C8" w:rsidRDefault="006E40C8">
            <w:pPr>
              <w:pStyle w:val="ConsPlusNormal"/>
            </w:pPr>
            <w:r>
              <w:t>ТОСП в с. Карагали Приволжского района Астраханской области</w:t>
            </w:r>
          </w:p>
        </w:tc>
        <w:tc>
          <w:tcPr>
            <w:tcW w:w="4535" w:type="dxa"/>
          </w:tcPr>
          <w:p w:rsidR="006E40C8" w:rsidRDefault="006E40C8">
            <w:pPr>
              <w:pStyle w:val="ConsPlusNormal"/>
              <w:jc w:val="both"/>
            </w:pPr>
            <w:r>
              <w:t>Астраханская область, Приволжский район, с. Карагали, ул. Колхозная, д. 27; тел. 8 (8512) 40-69-91</w:t>
            </w:r>
          </w:p>
        </w:tc>
      </w:tr>
      <w:tr w:rsidR="006E40C8">
        <w:tc>
          <w:tcPr>
            <w:tcW w:w="567" w:type="dxa"/>
          </w:tcPr>
          <w:p w:rsidR="006E40C8" w:rsidRDefault="006E40C8">
            <w:pPr>
              <w:pStyle w:val="ConsPlusNormal"/>
              <w:jc w:val="center"/>
            </w:pPr>
            <w:r>
              <w:t>5</w:t>
            </w:r>
          </w:p>
        </w:tc>
        <w:tc>
          <w:tcPr>
            <w:tcW w:w="3628" w:type="dxa"/>
          </w:tcPr>
          <w:p w:rsidR="006E40C8" w:rsidRDefault="006E40C8">
            <w:pPr>
              <w:pStyle w:val="ConsPlusNormal"/>
            </w:pPr>
            <w:r>
              <w:t>ТОСП в с. Растопуловка Приволжского района Астраханской области</w:t>
            </w:r>
          </w:p>
        </w:tc>
        <w:tc>
          <w:tcPr>
            <w:tcW w:w="4535" w:type="dxa"/>
          </w:tcPr>
          <w:p w:rsidR="006E40C8" w:rsidRDefault="006E40C8">
            <w:pPr>
              <w:pStyle w:val="ConsPlusNormal"/>
              <w:jc w:val="both"/>
            </w:pPr>
            <w:r>
              <w:t>Астраханская область, Приволжский район, с. Растопуловка, ул. 50-летия Победы, д. 3; тел. 8 (8512) 61-12-04</w:t>
            </w:r>
          </w:p>
        </w:tc>
      </w:tr>
      <w:tr w:rsidR="006E40C8">
        <w:tc>
          <w:tcPr>
            <w:tcW w:w="567" w:type="dxa"/>
          </w:tcPr>
          <w:p w:rsidR="006E40C8" w:rsidRDefault="006E40C8">
            <w:pPr>
              <w:pStyle w:val="ConsPlusNormal"/>
              <w:jc w:val="center"/>
            </w:pPr>
            <w:r>
              <w:t>6</w:t>
            </w:r>
          </w:p>
        </w:tc>
        <w:tc>
          <w:tcPr>
            <w:tcW w:w="3628" w:type="dxa"/>
          </w:tcPr>
          <w:p w:rsidR="006E40C8" w:rsidRDefault="006E40C8">
            <w:pPr>
              <w:pStyle w:val="ConsPlusNormal"/>
            </w:pPr>
            <w:r>
              <w:t>ТОСП в с. Яксатово Приволжского района Астраханской области</w:t>
            </w:r>
          </w:p>
        </w:tc>
        <w:tc>
          <w:tcPr>
            <w:tcW w:w="4535" w:type="dxa"/>
          </w:tcPr>
          <w:p w:rsidR="006E40C8" w:rsidRDefault="006E40C8">
            <w:pPr>
              <w:pStyle w:val="ConsPlusNormal"/>
              <w:jc w:val="both"/>
            </w:pPr>
            <w:r>
              <w:t>Астраханская область, Приволжский район, с. Яксатово, ул. Кирова, д. 25; тел. 8 (8512) 40-58-33</w:t>
            </w:r>
          </w:p>
        </w:tc>
      </w:tr>
      <w:tr w:rsidR="006E40C8">
        <w:tc>
          <w:tcPr>
            <w:tcW w:w="567" w:type="dxa"/>
          </w:tcPr>
          <w:p w:rsidR="006E40C8" w:rsidRDefault="006E40C8">
            <w:pPr>
              <w:pStyle w:val="ConsPlusNormal"/>
              <w:jc w:val="center"/>
            </w:pPr>
            <w:r>
              <w:t>7</w:t>
            </w:r>
          </w:p>
        </w:tc>
        <w:tc>
          <w:tcPr>
            <w:tcW w:w="3628" w:type="dxa"/>
          </w:tcPr>
          <w:p w:rsidR="006E40C8" w:rsidRDefault="006E40C8">
            <w:pPr>
              <w:pStyle w:val="ConsPlusNormal"/>
            </w:pPr>
            <w:r>
              <w:t>ТОСП в с. Килинчи Приволжского района Астраханской области</w:t>
            </w:r>
          </w:p>
        </w:tc>
        <w:tc>
          <w:tcPr>
            <w:tcW w:w="4535" w:type="dxa"/>
          </w:tcPr>
          <w:p w:rsidR="006E40C8" w:rsidRDefault="006E40C8">
            <w:pPr>
              <w:pStyle w:val="ConsPlusNormal"/>
              <w:jc w:val="both"/>
            </w:pPr>
            <w:r>
              <w:t>Астраханская область, Приволжский район, с. Килинчи, ул. Ленина, д. 2; тел. 8 (8512) 40-66-44</w:t>
            </w:r>
          </w:p>
        </w:tc>
      </w:tr>
      <w:tr w:rsidR="006E40C8">
        <w:tc>
          <w:tcPr>
            <w:tcW w:w="567" w:type="dxa"/>
          </w:tcPr>
          <w:p w:rsidR="006E40C8" w:rsidRDefault="006E40C8">
            <w:pPr>
              <w:pStyle w:val="ConsPlusNormal"/>
              <w:jc w:val="center"/>
            </w:pPr>
            <w:r>
              <w:lastRenderedPageBreak/>
              <w:t>8</w:t>
            </w:r>
          </w:p>
        </w:tc>
        <w:tc>
          <w:tcPr>
            <w:tcW w:w="3628" w:type="dxa"/>
          </w:tcPr>
          <w:p w:rsidR="006E40C8" w:rsidRDefault="006E40C8">
            <w:pPr>
              <w:pStyle w:val="ConsPlusNormal"/>
            </w:pPr>
            <w:r>
              <w:t>ТОСП в с. Бирюковка Приволжского района Астраханской области</w:t>
            </w:r>
          </w:p>
        </w:tc>
        <w:tc>
          <w:tcPr>
            <w:tcW w:w="4535" w:type="dxa"/>
          </w:tcPr>
          <w:p w:rsidR="006E40C8" w:rsidRDefault="006E40C8">
            <w:pPr>
              <w:pStyle w:val="ConsPlusNormal"/>
              <w:jc w:val="both"/>
            </w:pPr>
            <w:r>
              <w:t>Астраханская область, Приволжский район, с. Бирюковка, ул. Лесная, д. 14; тел. 8 (8512) 40-55-49</w:t>
            </w:r>
          </w:p>
        </w:tc>
      </w:tr>
      <w:tr w:rsidR="006E40C8">
        <w:tc>
          <w:tcPr>
            <w:tcW w:w="567" w:type="dxa"/>
          </w:tcPr>
          <w:p w:rsidR="006E40C8" w:rsidRDefault="006E40C8">
            <w:pPr>
              <w:pStyle w:val="ConsPlusNormal"/>
              <w:jc w:val="center"/>
            </w:pPr>
            <w:r>
              <w:t>9</w:t>
            </w:r>
          </w:p>
        </w:tc>
        <w:tc>
          <w:tcPr>
            <w:tcW w:w="3628" w:type="dxa"/>
          </w:tcPr>
          <w:p w:rsidR="006E40C8" w:rsidRDefault="006E40C8">
            <w:pPr>
              <w:pStyle w:val="ConsPlusNormal"/>
            </w:pPr>
            <w:r>
              <w:t>ТОСП в п. Пойменный Приволжского района Астраханской области</w:t>
            </w:r>
          </w:p>
        </w:tc>
        <w:tc>
          <w:tcPr>
            <w:tcW w:w="4535" w:type="dxa"/>
          </w:tcPr>
          <w:p w:rsidR="006E40C8" w:rsidRDefault="006E40C8">
            <w:pPr>
              <w:pStyle w:val="ConsPlusNormal"/>
              <w:jc w:val="both"/>
            </w:pPr>
            <w:r>
              <w:t>Астраханская область, Приволжский район, п. Пойменный, ул. Ленина, д. 33; тел. 8 (8512) 40-59-40</w:t>
            </w:r>
          </w:p>
        </w:tc>
      </w:tr>
      <w:tr w:rsidR="006E40C8">
        <w:tc>
          <w:tcPr>
            <w:tcW w:w="567" w:type="dxa"/>
          </w:tcPr>
          <w:p w:rsidR="006E40C8" w:rsidRDefault="006E40C8">
            <w:pPr>
              <w:pStyle w:val="ConsPlusNormal"/>
              <w:jc w:val="center"/>
            </w:pPr>
            <w:r>
              <w:t>10</w:t>
            </w:r>
          </w:p>
        </w:tc>
        <w:tc>
          <w:tcPr>
            <w:tcW w:w="3628" w:type="dxa"/>
          </w:tcPr>
          <w:p w:rsidR="006E40C8" w:rsidRDefault="006E40C8">
            <w:pPr>
              <w:pStyle w:val="ConsPlusNormal"/>
            </w:pPr>
            <w:r>
              <w:t>ТОСП в с. Осыпной Бугор Приволжского района Астраханской области</w:t>
            </w:r>
          </w:p>
        </w:tc>
        <w:tc>
          <w:tcPr>
            <w:tcW w:w="4535" w:type="dxa"/>
          </w:tcPr>
          <w:p w:rsidR="006E40C8" w:rsidRDefault="006E40C8">
            <w:pPr>
              <w:pStyle w:val="ConsPlusNormal"/>
              <w:jc w:val="both"/>
            </w:pPr>
            <w:r>
              <w:t>Астраханская область, Приволжский район, с. Осыпной Бугор, ул. Астраханская, д. 40 "а"; тел. 8 (8512) 40-62-18</w:t>
            </w:r>
          </w:p>
        </w:tc>
      </w:tr>
      <w:tr w:rsidR="006E40C8">
        <w:tc>
          <w:tcPr>
            <w:tcW w:w="567" w:type="dxa"/>
          </w:tcPr>
          <w:p w:rsidR="006E40C8" w:rsidRDefault="006E40C8">
            <w:pPr>
              <w:pStyle w:val="ConsPlusNormal"/>
              <w:jc w:val="center"/>
            </w:pPr>
            <w:r>
              <w:t>11</w:t>
            </w:r>
          </w:p>
        </w:tc>
        <w:tc>
          <w:tcPr>
            <w:tcW w:w="3628" w:type="dxa"/>
          </w:tcPr>
          <w:p w:rsidR="006E40C8" w:rsidRDefault="006E40C8">
            <w:pPr>
              <w:pStyle w:val="ConsPlusNormal"/>
            </w:pPr>
            <w:r>
              <w:t>ТОСП в с. Евпраксино Приволжского района Астраханской области</w:t>
            </w:r>
          </w:p>
        </w:tc>
        <w:tc>
          <w:tcPr>
            <w:tcW w:w="4535" w:type="dxa"/>
          </w:tcPr>
          <w:p w:rsidR="006E40C8" w:rsidRDefault="006E40C8">
            <w:pPr>
              <w:pStyle w:val="ConsPlusNormal"/>
              <w:jc w:val="both"/>
            </w:pPr>
            <w:r>
              <w:t>Астраханская область, Приволжский район, с. Евпраксино, ул. Ленина, д. 38; тел. 8 (8512) 40-60-31,40-64-71</w:t>
            </w:r>
          </w:p>
        </w:tc>
      </w:tr>
      <w:tr w:rsidR="006E40C8">
        <w:tc>
          <w:tcPr>
            <w:tcW w:w="567" w:type="dxa"/>
          </w:tcPr>
          <w:p w:rsidR="006E40C8" w:rsidRDefault="006E40C8">
            <w:pPr>
              <w:pStyle w:val="ConsPlusNormal"/>
              <w:jc w:val="center"/>
            </w:pPr>
            <w:r>
              <w:t>12</w:t>
            </w:r>
          </w:p>
        </w:tc>
        <w:tc>
          <w:tcPr>
            <w:tcW w:w="3628" w:type="dxa"/>
          </w:tcPr>
          <w:p w:rsidR="006E40C8" w:rsidRDefault="006E40C8">
            <w:pPr>
              <w:pStyle w:val="ConsPlusNormal"/>
            </w:pPr>
            <w:r>
              <w:t>ТОСП в с. Татарская Башмаковка Приволжского района Астраханской области</w:t>
            </w:r>
          </w:p>
        </w:tc>
        <w:tc>
          <w:tcPr>
            <w:tcW w:w="4535" w:type="dxa"/>
          </w:tcPr>
          <w:p w:rsidR="006E40C8" w:rsidRDefault="006E40C8">
            <w:pPr>
              <w:pStyle w:val="ConsPlusNormal"/>
              <w:jc w:val="both"/>
            </w:pPr>
            <w:r>
              <w:t>Астраханская область, Приволжский район, с. Татарская Башмаковка, ул. Ленина, д. 34; тел. 8 (8512) 40-69-12</w:t>
            </w:r>
          </w:p>
        </w:tc>
      </w:tr>
      <w:tr w:rsidR="006E40C8">
        <w:tc>
          <w:tcPr>
            <w:tcW w:w="567" w:type="dxa"/>
          </w:tcPr>
          <w:p w:rsidR="006E40C8" w:rsidRDefault="006E40C8">
            <w:pPr>
              <w:pStyle w:val="ConsPlusNormal"/>
              <w:jc w:val="center"/>
            </w:pPr>
            <w:r>
              <w:t>13</w:t>
            </w:r>
          </w:p>
        </w:tc>
        <w:tc>
          <w:tcPr>
            <w:tcW w:w="3628" w:type="dxa"/>
          </w:tcPr>
          <w:p w:rsidR="006E40C8" w:rsidRDefault="006E40C8">
            <w:pPr>
              <w:pStyle w:val="ConsPlusNormal"/>
            </w:pPr>
            <w:r>
              <w:t>ТОСП в с. Три Протока Приволжского района Астраханской области</w:t>
            </w:r>
          </w:p>
        </w:tc>
        <w:tc>
          <w:tcPr>
            <w:tcW w:w="4535" w:type="dxa"/>
          </w:tcPr>
          <w:p w:rsidR="006E40C8" w:rsidRDefault="006E40C8">
            <w:pPr>
              <w:pStyle w:val="ConsPlusNormal"/>
              <w:jc w:val="both"/>
            </w:pPr>
            <w:r>
              <w:t>Астраханская область, Приволжский район, с. Три Протока, ул. им. З. Муртазаева, д. 20; тел. 8 (8512) 32-99-32</w:t>
            </w:r>
          </w:p>
        </w:tc>
      </w:tr>
      <w:tr w:rsidR="006E40C8">
        <w:tc>
          <w:tcPr>
            <w:tcW w:w="8730" w:type="dxa"/>
            <w:gridSpan w:val="3"/>
          </w:tcPr>
          <w:p w:rsidR="006E40C8" w:rsidRDefault="006E40C8">
            <w:pPr>
              <w:pStyle w:val="ConsPlusNormal"/>
              <w:jc w:val="center"/>
              <w:outlineLvl w:val="3"/>
            </w:pPr>
            <w:r>
              <w:t>Икрянинский район Астраханской области</w:t>
            </w:r>
          </w:p>
        </w:tc>
      </w:tr>
      <w:tr w:rsidR="006E40C8">
        <w:tc>
          <w:tcPr>
            <w:tcW w:w="567" w:type="dxa"/>
          </w:tcPr>
          <w:p w:rsidR="006E40C8" w:rsidRDefault="006E40C8">
            <w:pPr>
              <w:pStyle w:val="ConsPlusNormal"/>
              <w:jc w:val="center"/>
            </w:pPr>
            <w:r>
              <w:t>14</w:t>
            </w:r>
          </w:p>
        </w:tc>
        <w:tc>
          <w:tcPr>
            <w:tcW w:w="3628" w:type="dxa"/>
          </w:tcPr>
          <w:p w:rsidR="006E40C8" w:rsidRDefault="006E40C8">
            <w:pPr>
              <w:pStyle w:val="ConsPlusNormal"/>
            </w:pPr>
            <w:r>
              <w:t>ТОСП в с. Озерное Икрянинского района Астраханской области</w:t>
            </w:r>
          </w:p>
        </w:tc>
        <w:tc>
          <w:tcPr>
            <w:tcW w:w="4535" w:type="dxa"/>
          </w:tcPr>
          <w:p w:rsidR="006E40C8" w:rsidRDefault="006E40C8">
            <w:pPr>
              <w:pStyle w:val="ConsPlusNormal"/>
              <w:jc w:val="both"/>
            </w:pPr>
            <w:r>
              <w:t>Астраханская область, Икрянинский район, с. Озерное, ул. Степная, д. 7; тел. 8 (851-44) 9-80-15</w:t>
            </w:r>
          </w:p>
        </w:tc>
      </w:tr>
      <w:tr w:rsidR="006E40C8">
        <w:tc>
          <w:tcPr>
            <w:tcW w:w="567" w:type="dxa"/>
          </w:tcPr>
          <w:p w:rsidR="006E40C8" w:rsidRDefault="006E40C8">
            <w:pPr>
              <w:pStyle w:val="ConsPlusNormal"/>
              <w:jc w:val="center"/>
            </w:pPr>
            <w:r>
              <w:t>15</w:t>
            </w:r>
          </w:p>
        </w:tc>
        <w:tc>
          <w:tcPr>
            <w:tcW w:w="3628" w:type="dxa"/>
          </w:tcPr>
          <w:p w:rsidR="006E40C8" w:rsidRDefault="006E40C8">
            <w:pPr>
              <w:pStyle w:val="ConsPlusNormal"/>
            </w:pPr>
            <w:r>
              <w:t>ТОСП в с. Оранжереи Икрянинского района Астраханской области</w:t>
            </w:r>
          </w:p>
        </w:tc>
        <w:tc>
          <w:tcPr>
            <w:tcW w:w="4535" w:type="dxa"/>
          </w:tcPr>
          <w:p w:rsidR="006E40C8" w:rsidRDefault="006E40C8">
            <w:pPr>
              <w:pStyle w:val="ConsPlusNormal"/>
              <w:jc w:val="both"/>
            </w:pPr>
            <w:r>
              <w:t>Астраханская область, Икрянинский район, с. Оранжереи, ул. Кирова, д. 17; тел. 8 (851-44) 9-47-00</w:t>
            </w:r>
          </w:p>
        </w:tc>
      </w:tr>
      <w:tr w:rsidR="006E40C8">
        <w:tc>
          <w:tcPr>
            <w:tcW w:w="567" w:type="dxa"/>
          </w:tcPr>
          <w:p w:rsidR="006E40C8" w:rsidRDefault="006E40C8">
            <w:pPr>
              <w:pStyle w:val="ConsPlusNormal"/>
              <w:jc w:val="center"/>
            </w:pPr>
            <w:r>
              <w:t>16</w:t>
            </w:r>
          </w:p>
        </w:tc>
        <w:tc>
          <w:tcPr>
            <w:tcW w:w="3628" w:type="dxa"/>
          </w:tcPr>
          <w:p w:rsidR="006E40C8" w:rsidRDefault="006E40C8">
            <w:pPr>
              <w:pStyle w:val="ConsPlusNormal"/>
            </w:pPr>
            <w:r>
              <w:t>ТОСП в р.п. Ильинка Икрянинского района Астраханской области</w:t>
            </w:r>
          </w:p>
        </w:tc>
        <w:tc>
          <w:tcPr>
            <w:tcW w:w="4535" w:type="dxa"/>
          </w:tcPr>
          <w:p w:rsidR="006E40C8" w:rsidRDefault="006E40C8">
            <w:pPr>
              <w:pStyle w:val="ConsPlusNormal"/>
              <w:jc w:val="both"/>
            </w:pPr>
            <w:r>
              <w:t>Астраханская область, Икрянинский район, р.п. Ильинка, ул. Лермонтова, д. 8, неж. пом. N 004; тел. 8 (851-44) 9-85-05</w:t>
            </w:r>
          </w:p>
        </w:tc>
      </w:tr>
      <w:tr w:rsidR="006E40C8">
        <w:tc>
          <w:tcPr>
            <w:tcW w:w="567" w:type="dxa"/>
          </w:tcPr>
          <w:p w:rsidR="006E40C8" w:rsidRDefault="006E40C8">
            <w:pPr>
              <w:pStyle w:val="ConsPlusNormal"/>
              <w:jc w:val="center"/>
            </w:pPr>
            <w:r>
              <w:t>17</w:t>
            </w:r>
          </w:p>
        </w:tc>
        <w:tc>
          <w:tcPr>
            <w:tcW w:w="3628" w:type="dxa"/>
          </w:tcPr>
          <w:p w:rsidR="006E40C8" w:rsidRDefault="006E40C8">
            <w:pPr>
              <w:pStyle w:val="ConsPlusNormal"/>
            </w:pPr>
            <w:r>
              <w:t>ТОСП в с. Житное Икрянинского района Астраханской области</w:t>
            </w:r>
          </w:p>
        </w:tc>
        <w:tc>
          <w:tcPr>
            <w:tcW w:w="4535" w:type="dxa"/>
          </w:tcPr>
          <w:p w:rsidR="006E40C8" w:rsidRDefault="006E40C8">
            <w:pPr>
              <w:pStyle w:val="ConsPlusNormal"/>
              <w:jc w:val="both"/>
            </w:pPr>
            <w:r>
              <w:t>Астраханская область, Икрянинский район, с. Житное, ул. Чкалова, д. 30; тел. 8 (851-44) 9-75-24</w:t>
            </w:r>
          </w:p>
        </w:tc>
      </w:tr>
      <w:tr w:rsidR="006E40C8">
        <w:tc>
          <w:tcPr>
            <w:tcW w:w="567" w:type="dxa"/>
          </w:tcPr>
          <w:p w:rsidR="006E40C8" w:rsidRDefault="006E40C8">
            <w:pPr>
              <w:pStyle w:val="ConsPlusNormal"/>
              <w:jc w:val="center"/>
            </w:pPr>
            <w:r>
              <w:t>18</w:t>
            </w:r>
          </w:p>
        </w:tc>
        <w:tc>
          <w:tcPr>
            <w:tcW w:w="3628" w:type="dxa"/>
          </w:tcPr>
          <w:p w:rsidR="006E40C8" w:rsidRDefault="006E40C8">
            <w:pPr>
              <w:pStyle w:val="ConsPlusNormal"/>
            </w:pPr>
            <w:r>
              <w:t>ТОСП в р.п. Красные Баррикады Икрянинского района Астраханской области</w:t>
            </w:r>
          </w:p>
        </w:tc>
        <w:tc>
          <w:tcPr>
            <w:tcW w:w="4535" w:type="dxa"/>
          </w:tcPr>
          <w:p w:rsidR="006E40C8" w:rsidRDefault="006E40C8">
            <w:pPr>
              <w:pStyle w:val="ConsPlusNormal"/>
              <w:jc w:val="both"/>
            </w:pPr>
            <w:r>
              <w:t>Астраханская область, Икрянинский район, р.п. Красные Баррикады, ул. Баррикадная, д. 36; тел. 8 (851-44) 9-29-21</w:t>
            </w:r>
          </w:p>
        </w:tc>
      </w:tr>
      <w:tr w:rsidR="006E40C8">
        <w:tc>
          <w:tcPr>
            <w:tcW w:w="567" w:type="dxa"/>
          </w:tcPr>
          <w:p w:rsidR="006E40C8" w:rsidRDefault="006E40C8">
            <w:pPr>
              <w:pStyle w:val="ConsPlusNormal"/>
              <w:jc w:val="center"/>
            </w:pPr>
            <w:r>
              <w:t>19</w:t>
            </w:r>
          </w:p>
        </w:tc>
        <w:tc>
          <w:tcPr>
            <w:tcW w:w="3628" w:type="dxa"/>
          </w:tcPr>
          <w:p w:rsidR="006E40C8" w:rsidRDefault="006E40C8">
            <w:pPr>
              <w:pStyle w:val="ConsPlusNormal"/>
            </w:pPr>
            <w:r>
              <w:t>ТОСП в с. Бахтемир Икрянинского района Астраханской области</w:t>
            </w:r>
          </w:p>
        </w:tc>
        <w:tc>
          <w:tcPr>
            <w:tcW w:w="4535" w:type="dxa"/>
          </w:tcPr>
          <w:p w:rsidR="006E40C8" w:rsidRDefault="006E40C8">
            <w:pPr>
              <w:pStyle w:val="ConsPlusNormal"/>
              <w:jc w:val="both"/>
            </w:pPr>
            <w:r>
              <w:t>Астраханская область, Икрянинский район, с. Бахтемир, ул. Калинина, д. 3; тел. 8 (851-44) 9-15-57</w:t>
            </w:r>
          </w:p>
        </w:tc>
      </w:tr>
      <w:tr w:rsidR="006E40C8">
        <w:tc>
          <w:tcPr>
            <w:tcW w:w="567" w:type="dxa"/>
          </w:tcPr>
          <w:p w:rsidR="006E40C8" w:rsidRDefault="006E40C8">
            <w:pPr>
              <w:pStyle w:val="ConsPlusNormal"/>
              <w:jc w:val="center"/>
            </w:pPr>
            <w:r>
              <w:t>20</w:t>
            </w:r>
          </w:p>
        </w:tc>
        <w:tc>
          <w:tcPr>
            <w:tcW w:w="3628" w:type="dxa"/>
          </w:tcPr>
          <w:p w:rsidR="006E40C8" w:rsidRDefault="006E40C8">
            <w:pPr>
              <w:pStyle w:val="ConsPlusNormal"/>
            </w:pPr>
            <w:r>
              <w:t>ТОСП в с. Мумра Икрянинского района Астраханской области</w:t>
            </w:r>
          </w:p>
        </w:tc>
        <w:tc>
          <w:tcPr>
            <w:tcW w:w="4535" w:type="dxa"/>
          </w:tcPr>
          <w:p w:rsidR="006E40C8" w:rsidRDefault="006E40C8">
            <w:pPr>
              <w:pStyle w:val="ConsPlusNormal"/>
              <w:jc w:val="both"/>
            </w:pPr>
            <w:r>
              <w:t>Астраханская область, Икрянинский район, с. Мумра, ул. Гагарина, д. 32; тел. 8 (851-44) 9-51-50</w:t>
            </w:r>
          </w:p>
        </w:tc>
      </w:tr>
      <w:tr w:rsidR="006E40C8">
        <w:tc>
          <w:tcPr>
            <w:tcW w:w="567" w:type="dxa"/>
          </w:tcPr>
          <w:p w:rsidR="006E40C8" w:rsidRDefault="006E40C8">
            <w:pPr>
              <w:pStyle w:val="ConsPlusNormal"/>
              <w:jc w:val="center"/>
            </w:pPr>
            <w:r>
              <w:t>21</w:t>
            </w:r>
          </w:p>
        </w:tc>
        <w:tc>
          <w:tcPr>
            <w:tcW w:w="3628" w:type="dxa"/>
          </w:tcPr>
          <w:p w:rsidR="006E40C8" w:rsidRDefault="006E40C8">
            <w:pPr>
              <w:pStyle w:val="ConsPlusNormal"/>
            </w:pPr>
            <w:r>
              <w:t>ТОСП в с. Трудфронт Икрянинского района Астраханской области</w:t>
            </w:r>
          </w:p>
        </w:tc>
        <w:tc>
          <w:tcPr>
            <w:tcW w:w="4535" w:type="dxa"/>
          </w:tcPr>
          <w:p w:rsidR="006E40C8" w:rsidRDefault="006E40C8">
            <w:pPr>
              <w:pStyle w:val="ConsPlusNormal"/>
              <w:jc w:val="both"/>
            </w:pPr>
            <w:r>
              <w:t>Астраханская область, Икрянинский район, с. Трудфронт, ул. Ленина, д. 2; тел. 8 (851-44) 9-</w:t>
            </w:r>
            <w:r>
              <w:lastRenderedPageBreak/>
              <w:t>36-35</w:t>
            </w:r>
          </w:p>
        </w:tc>
      </w:tr>
      <w:tr w:rsidR="006E40C8">
        <w:tc>
          <w:tcPr>
            <w:tcW w:w="567" w:type="dxa"/>
          </w:tcPr>
          <w:p w:rsidR="006E40C8" w:rsidRDefault="006E40C8">
            <w:pPr>
              <w:pStyle w:val="ConsPlusNormal"/>
              <w:jc w:val="center"/>
            </w:pPr>
            <w:r>
              <w:lastRenderedPageBreak/>
              <w:t>22</w:t>
            </w:r>
          </w:p>
        </w:tc>
        <w:tc>
          <w:tcPr>
            <w:tcW w:w="3628" w:type="dxa"/>
          </w:tcPr>
          <w:p w:rsidR="006E40C8" w:rsidRDefault="006E40C8">
            <w:pPr>
              <w:pStyle w:val="ConsPlusNormal"/>
            </w:pPr>
            <w:r>
              <w:t>ТОСП в с. Маячное Икрянинского района Астраханской области</w:t>
            </w:r>
          </w:p>
        </w:tc>
        <w:tc>
          <w:tcPr>
            <w:tcW w:w="4535" w:type="dxa"/>
          </w:tcPr>
          <w:p w:rsidR="006E40C8" w:rsidRDefault="006E40C8">
            <w:pPr>
              <w:pStyle w:val="ConsPlusNormal"/>
              <w:jc w:val="both"/>
            </w:pPr>
            <w:r>
              <w:t>Астраханская область, Икрянинский район, с. Маячное, ул. 70 лет Октября, д. 1; тел. 8 (851-44) 9-78-45</w:t>
            </w:r>
          </w:p>
        </w:tc>
      </w:tr>
      <w:tr w:rsidR="006E40C8">
        <w:tc>
          <w:tcPr>
            <w:tcW w:w="567" w:type="dxa"/>
          </w:tcPr>
          <w:p w:rsidR="006E40C8" w:rsidRDefault="006E40C8">
            <w:pPr>
              <w:pStyle w:val="ConsPlusNormal"/>
              <w:jc w:val="center"/>
            </w:pPr>
            <w:r>
              <w:t>23</w:t>
            </w:r>
          </w:p>
        </w:tc>
        <w:tc>
          <w:tcPr>
            <w:tcW w:w="3628" w:type="dxa"/>
          </w:tcPr>
          <w:p w:rsidR="006E40C8" w:rsidRDefault="006E40C8">
            <w:pPr>
              <w:pStyle w:val="ConsPlusNormal"/>
            </w:pPr>
            <w:r>
              <w:t>ТОСП в с. Чулпан Икрянинского района Астраханской области</w:t>
            </w:r>
          </w:p>
        </w:tc>
        <w:tc>
          <w:tcPr>
            <w:tcW w:w="4535" w:type="dxa"/>
          </w:tcPr>
          <w:p w:rsidR="006E40C8" w:rsidRDefault="006E40C8">
            <w:pPr>
              <w:pStyle w:val="ConsPlusNormal"/>
              <w:jc w:val="both"/>
            </w:pPr>
            <w:r>
              <w:t>Астраханская область, Икрянинский район, с. Чулпан, ул. Ленина, д. 159; тел. 8 (851-44) 9-64-32</w:t>
            </w:r>
          </w:p>
        </w:tc>
      </w:tr>
      <w:tr w:rsidR="006E40C8">
        <w:tc>
          <w:tcPr>
            <w:tcW w:w="567" w:type="dxa"/>
          </w:tcPr>
          <w:p w:rsidR="006E40C8" w:rsidRDefault="006E40C8">
            <w:pPr>
              <w:pStyle w:val="ConsPlusNormal"/>
              <w:jc w:val="center"/>
            </w:pPr>
            <w:r>
              <w:t>24</w:t>
            </w:r>
          </w:p>
        </w:tc>
        <w:tc>
          <w:tcPr>
            <w:tcW w:w="3628" w:type="dxa"/>
          </w:tcPr>
          <w:p w:rsidR="006E40C8" w:rsidRDefault="006E40C8">
            <w:pPr>
              <w:pStyle w:val="ConsPlusNormal"/>
            </w:pPr>
            <w:r>
              <w:t>ТОСП в с. Седлистое Икрянинского района Астраханской области</w:t>
            </w:r>
          </w:p>
        </w:tc>
        <w:tc>
          <w:tcPr>
            <w:tcW w:w="4535" w:type="dxa"/>
          </w:tcPr>
          <w:p w:rsidR="006E40C8" w:rsidRDefault="006E40C8">
            <w:pPr>
              <w:pStyle w:val="ConsPlusNormal"/>
              <w:jc w:val="both"/>
            </w:pPr>
            <w:r>
              <w:t>Астраханская область, Икрянинский район, с. Седлистое, ул. Волжская, д. 1; тел. 8 (851-44) 9-63-10</w:t>
            </w:r>
          </w:p>
        </w:tc>
      </w:tr>
      <w:tr w:rsidR="006E40C8">
        <w:tc>
          <w:tcPr>
            <w:tcW w:w="8730" w:type="dxa"/>
            <w:gridSpan w:val="3"/>
          </w:tcPr>
          <w:p w:rsidR="006E40C8" w:rsidRDefault="006E40C8">
            <w:pPr>
              <w:pStyle w:val="ConsPlusNormal"/>
              <w:jc w:val="center"/>
              <w:outlineLvl w:val="3"/>
            </w:pPr>
            <w:r>
              <w:t>Ахтубинский район Астраханской области</w:t>
            </w:r>
          </w:p>
        </w:tc>
      </w:tr>
      <w:tr w:rsidR="006E40C8">
        <w:tc>
          <w:tcPr>
            <w:tcW w:w="567" w:type="dxa"/>
          </w:tcPr>
          <w:p w:rsidR="006E40C8" w:rsidRDefault="006E40C8">
            <w:pPr>
              <w:pStyle w:val="ConsPlusNormal"/>
              <w:jc w:val="center"/>
            </w:pPr>
            <w:r>
              <w:t>25</w:t>
            </w:r>
          </w:p>
        </w:tc>
        <w:tc>
          <w:tcPr>
            <w:tcW w:w="3628" w:type="dxa"/>
          </w:tcPr>
          <w:p w:rsidR="006E40C8" w:rsidRDefault="006E40C8">
            <w:pPr>
              <w:pStyle w:val="ConsPlusNormal"/>
            </w:pPr>
            <w:r>
              <w:t>ТОСП в с. Покровка Ахтубинского района Астраханской области</w:t>
            </w:r>
          </w:p>
        </w:tc>
        <w:tc>
          <w:tcPr>
            <w:tcW w:w="4535" w:type="dxa"/>
          </w:tcPr>
          <w:p w:rsidR="006E40C8" w:rsidRDefault="006E40C8">
            <w:pPr>
              <w:pStyle w:val="ConsPlusNormal"/>
              <w:jc w:val="both"/>
            </w:pPr>
            <w:r>
              <w:t>Астраханская область, Ахтубинский р-н, с. Покровка, ул. Советская, д. 64; тел. 8 (85141) 5-62-18, 5-62-12</w:t>
            </w:r>
          </w:p>
        </w:tc>
      </w:tr>
      <w:tr w:rsidR="006E40C8">
        <w:tc>
          <w:tcPr>
            <w:tcW w:w="567" w:type="dxa"/>
          </w:tcPr>
          <w:p w:rsidR="006E40C8" w:rsidRDefault="006E40C8">
            <w:pPr>
              <w:pStyle w:val="ConsPlusNormal"/>
              <w:jc w:val="center"/>
            </w:pPr>
            <w:r>
              <w:t>26</w:t>
            </w:r>
          </w:p>
        </w:tc>
        <w:tc>
          <w:tcPr>
            <w:tcW w:w="3628" w:type="dxa"/>
          </w:tcPr>
          <w:p w:rsidR="006E40C8" w:rsidRDefault="006E40C8">
            <w:pPr>
              <w:pStyle w:val="ConsPlusNormal"/>
            </w:pPr>
            <w:r>
              <w:t>ТОСП в с. Пологое Займище Ахтубинского района Астраханской области</w:t>
            </w:r>
          </w:p>
        </w:tc>
        <w:tc>
          <w:tcPr>
            <w:tcW w:w="4535" w:type="dxa"/>
          </w:tcPr>
          <w:p w:rsidR="006E40C8" w:rsidRDefault="006E40C8">
            <w:pPr>
              <w:pStyle w:val="ConsPlusNormal"/>
              <w:jc w:val="both"/>
            </w:pPr>
            <w:r>
              <w:t>Астраханская область, Ахтубинский район, с. Пологое Займище, ул. Братская, д. 5А; тел. 8 (85141) 5-64-45, 5-64-37</w:t>
            </w:r>
          </w:p>
        </w:tc>
      </w:tr>
      <w:tr w:rsidR="006E40C8">
        <w:tc>
          <w:tcPr>
            <w:tcW w:w="567" w:type="dxa"/>
          </w:tcPr>
          <w:p w:rsidR="006E40C8" w:rsidRDefault="006E40C8">
            <w:pPr>
              <w:pStyle w:val="ConsPlusNormal"/>
              <w:jc w:val="center"/>
            </w:pPr>
            <w:r>
              <w:t>27</w:t>
            </w:r>
          </w:p>
        </w:tc>
        <w:tc>
          <w:tcPr>
            <w:tcW w:w="3628" w:type="dxa"/>
          </w:tcPr>
          <w:p w:rsidR="006E40C8" w:rsidRDefault="006E40C8">
            <w:pPr>
              <w:pStyle w:val="ConsPlusNormal"/>
            </w:pPr>
            <w:r>
              <w:t>ТОСП в с. Болхуны Ахтубинского района Астраханской области</w:t>
            </w:r>
          </w:p>
        </w:tc>
        <w:tc>
          <w:tcPr>
            <w:tcW w:w="4535" w:type="dxa"/>
          </w:tcPr>
          <w:p w:rsidR="006E40C8" w:rsidRDefault="006E40C8">
            <w:pPr>
              <w:pStyle w:val="ConsPlusNormal"/>
              <w:jc w:val="both"/>
            </w:pPr>
            <w:r>
              <w:t>Астраханская область, Ахтубинский район, с. Болхуны, ул. Ленина, д. 13; тел. 8 (85141) 4-45-83, 4-45-19</w:t>
            </w:r>
          </w:p>
        </w:tc>
      </w:tr>
      <w:tr w:rsidR="006E40C8">
        <w:tc>
          <w:tcPr>
            <w:tcW w:w="567" w:type="dxa"/>
          </w:tcPr>
          <w:p w:rsidR="006E40C8" w:rsidRDefault="006E40C8">
            <w:pPr>
              <w:pStyle w:val="ConsPlusNormal"/>
              <w:jc w:val="center"/>
            </w:pPr>
            <w:r>
              <w:t>28</w:t>
            </w:r>
          </w:p>
        </w:tc>
        <w:tc>
          <w:tcPr>
            <w:tcW w:w="3628" w:type="dxa"/>
          </w:tcPr>
          <w:p w:rsidR="006E40C8" w:rsidRDefault="006E40C8">
            <w:pPr>
              <w:pStyle w:val="ConsPlusNormal"/>
            </w:pPr>
            <w:r>
              <w:t>ТОСП в с. Золотуха Ахтубинского района Астраханской области</w:t>
            </w:r>
          </w:p>
        </w:tc>
        <w:tc>
          <w:tcPr>
            <w:tcW w:w="4535" w:type="dxa"/>
          </w:tcPr>
          <w:p w:rsidR="006E40C8" w:rsidRDefault="006E40C8">
            <w:pPr>
              <w:pStyle w:val="ConsPlusNormal"/>
              <w:jc w:val="both"/>
            </w:pPr>
            <w:r>
              <w:t>Астраханская область, Ахтубинский район, с. Золотуха, ул. Ленина, д. 23; тел. 8 (85141) 4-35-42</w:t>
            </w:r>
          </w:p>
        </w:tc>
      </w:tr>
      <w:tr w:rsidR="006E40C8">
        <w:tc>
          <w:tcPr>
            <w:tcW w:w="567" w:type="dxa"/>
          </w:tcPr>
          <w:p w:rsidR="006E40C8" w:rsidRDefault="006E40C8">
            <w:pPr>
              <w:pStyle w:val="ConsPlusNormal"/>
              <w:jc w:val="center"/>
            </w:pPr>
            <w:r>
              <w:t>29</w:t>
            </w:r>
          </w:p>
        </w:tc>
        <w:tc>
          <w:tcPr>
            <w:tcW w:w="3628" w:type="dxa"/>
          </w:tcPr>
          <w:p w:rsidR="006E40C8" w:rsidRDefault="006E40C8">
            <w:pPr>
              <w:pStyle w:val="ConsPlusNormal"/>
            </w:pPr>
            <w:r>
              <w:t>ТОСП в п. Верхний Баскунчак Ахтубинского района Астраханской области</w:t>
            </w:r>
          </w:p>
        </w:tc>
        <w:tc>
          <w:tcPr>
            <w:tcW w:w="4535" w:type="dxa"/>
          </w:tcPr>
          <w:p w:rsidR="006E40C8" w:rsidRDefault="006E40C8">
            <w:pPr>
              <w:pStyle w:val="ConsPlusNormal"/>
              <w:jc w:val="both"/>
            </w:pPr>
            <w:r>
              <w:t>Астраханская область, Ахтубинский район, п. Верхний Баскунчак, ул. Советская, д. 40; тел. 8 (85141) 4-61-72</w:t>
            </w:r>
          </w:p>
        </w:tc>
      </w:tr>
      <w:tr w:rsidR="006E40C8">
        <w:tc>
          <w:tcPr>
            <w:tcW w:w="567" w:type="dxa"/>
          </w:tcPr>
          <w:p w:rsidR="006E40C8" w:rsidRDefault="006E40C8">
            <w:pPr>
              <w:pStyle w:val="ConsPlusNormal"/>
              <w:jc w:val="center"/>
            </w:pPr>
            <w:r>
              <w:t>30</w:t>
            </w:r>
          </w:p>
        </w:tc>
        <w:tc>
          <w:tcPr>
            <w:tcW w:w="3628" w:type="dxa"/>
          </w:tcPr>
          <w:p w:rsidR="006E40C8" w:rsidRDefault="006E40C8">
            <w:pPr>
              <w:pStyle w:val="ConsPlusNormal"/>
            </w:pPr>
            <w:r>
              <w:t>ТОСП в с. Капустин Яр Ахтубинского района Астраханской области</w:t>
            </w:r>
          </w:p>
        </w:tc>
        <w:tc>
          <w:tcPr>
            <w:tcW w:w="4535" w:type="dxa"/>
          </w:tcPr>
          <w:p w:rsidR="006E40C8" w:rsidRDefault="006E40C8">
            <w:pPr>
              <w:pStyle w:val="ConsPlusNormal"/>
              <w:jc w:val="both"/>
            </w:pPr>
            <w:r>
              <w:t>Астраханская область, Ахтубинский район, с. Капустин Яр, ул. Октябрьская, д. 4; тел. 8 (85141) 4-15-33, 4-11-96</w:t>
            </w:r>
          </w:p>
        </w:tc>
      </w:tr>
      <w:tr w:rsidR="006E40C8">
        <w:tc>
          <w:tcPr>
            <w:tcW w:w="567" w:type="dxa"/>
          </w:tcPr>
          <w:p w:rsidR="006E40C8" w:rsidRDefault="006E40C8">
            <w:pPr>
              <w:pStyle w:val="ConsPlusNormal"/>
              <w:jc w:val="center"/>
            </w:pPr>
            <w:r>
              <w:t>31</w:t>
            </w:r>
          </w:p>
        </w:tc>
        <w:tc>
          <w:tcPr>
            <w:tcW w:w="3628" w:type="dxa"/>
          </w:tcPr>
          <w:p w:rsidR="006E40C8" w:rsidRDefault="006E40C8">
            <w:pPr>
              <w:pStyle w:val="ConsPlusNormal"/>
            </w:pPr>
            <w:r>
              <w:t>ТОСП в п. Нижний Баскунчак Ахтубинского района Астраханской области</w:t>
            </w:r>
          </w:p>
        </w:tc>
        <w:tc>
          <w:tcPr>
            <w:tcW w:w="4535" w:type="dxa"/>
          </w:tcPr>
          <w:p w:rsidR="006E40C8" w:rsidRDefault="006E40C8">
            <w:pPr>
              <w:pStyle w:val="ConsPlusNormal"/>
              <w:jc w:val="both"/>
            </w:pPr>
            <w:r>
              <w:t>Астраханская область, Ахтубинский район, п. Нижний Баскунчак, ул. Горького, д. 27; тел. 8 (85141) 5-55-50, 5-54-00</w:t>
            </w:r>
          </w:p>
        </w:tc>
      </w:tr>
      <w:tr w:rsidR="006E40C8">
        <w:tc>
          <w:tcPr>
            <w:tcW w:w="8730" w:type="dxa"/>
            <w:gridSpan w:val="3"/>
          </w:tcPr>
          <w:p w:rsidR="006E40C8" w:rsidRDefault="006E40C8">
            <w:pPr>
              <w:pStyle w:val="ConsPlusNormal"/>
              <w:jc w:val="center"/>
              <w:outlineLvl w:val="3"/>
            </w:pPr>
            <w:r>
              <w:t>Володарский район Астраханской области</w:t>
            </w:r>
          </w:p>
        </w:tc>
      </w:tr>
      <w:tr w:rsidR="006E40C8">
        <w:tc>
          <w:tcPr>
            <w:tcW w:w="567" w:type="dxa"/>
          </w:tcPr>
          <w:p w:rsidR="006E40C8" w:rsidRDefault="006E40C8">
            <w:pPr>
              <w:pStyle w:val="ConsPlusNormal"/>
              <w:jc w:val="center"/>
            </w:pPr>
            <w:r>
              <w:t>32</w:t>
            </w:r>
          </w:p>
        </w:tc>
        <w:tc>
          <w:tcPr>
            <w:tcW w:w="3628" w:type="dxa"/>
          </w:tcPr>
          <w:p w:rsidR="006E40C8" w:rsidRDefault="006E40C8">
            <w:pPr>
              <w:pStyle w:val="ConsPlusNormal"/>
            </w:pPr>
            <w:r>
              <w:t>ТОСП в с. Тумак Володарского района Астраханской области</w:t>
            </w:r>
          </w:p>
        </w:tc>
        <w:tc>
          <w:tcPr>
            <w:tcW w:w="4535" w:type="dxa"/>
          </w:tcPr>
          <w:p w:rsidR="006E40C8" w:rsidRDefault="006E40C8">
            <w:pPr>
              <w:pStyle w:val="ConsPlusNormal"/>
              <w:jc w:val="both"/>
            </w:pPr>
            <w:r>
              <w:t>Астраханская область, Володарский район, с. Тумак, ул. Боевая, д. 1а; тел. 8 (85142) 2-72-86, 2-72-49</w:t>
            </w:r>
          </w:p>
        </w:tc>
      </w:tr>
      <w:tr w:rsidR="006E40C8">
        <w:tc>
          <w:tcPr>
            <w:tcW w:w="567" w:type="dxa"/>
          </w:tcPr>
          <w:p w:rsidR="006E40C8" w:rsidRDefault="006E40C8">
            <w:pPr>
              <w:pStyle w:val="ConsPlusNormal"/>
              <w:jc w:val="center"/>
            </w:pPr>
            <w:r>
              <w:t>33</w:t>
            </w:r>
          </w:p>
        </w:tc>
        <w:tc>
          <w:tcPr>
            <w:tcW w:w="3628" w:type="dxa"/>
          </w:tcPr>
          <w:p w:rsidR="006E40C8" w:rsidRDefault="006E40C8">
            <w:pPr>
              <w:pStyle w:val="ConsPlusNormal"/>
            </w:pPr>
            <w:r>
              <w:t>ТОСП в с. Зеленга Володарского района Астраханской области</w:t>
            </w:r>
          </w:p>
        </w:tc>
        <w:tc>
          <w:tcPr>
            <w:tcW w:w="4535" w:type="dxa"/>
          </w:tcPr>
          <w:p w:rsidR="006E40C8" w:rsidRDefault="006E40C8">
            <w:pPr>
              <w:pStyle w:val="ConsPlusNormal"/>
              <w:jc w:val="both"/>
            </w:pPr>
            <w:r>
              <w:t>Астраханская область, Володарский район, с. Зеленга, ул. Юбилейная, д. 1; тел. 8 (85142) 3-62-37</w:t>
            </w:r>
          </w:p>
        </w:tc>
      </w:tr>
      <w:tr w:rsidR="006E40C8">
        <w:tc>
          <w:tcPr>
            <w:tcW w:w="567" w:type="dxa"/>
          </w:tcPr>
          <w:p w:rsidR="006E40C8" w:rsidRDefault="006E40C8">
            <w:pPr>
              <w:pStyle w:val="ConsPlusNormal"/>
              <w:jc w:val="center"/>
            </w:pPr>
            <w:r>
              <w:t>34</w:t>
            </w:r>
          </w:p>
        </w:tc>
        <w:tc>
          <w:tcPr>
            <w:tcW w:w="3628" w:type="dxa"/>
          </w:tcPr>
          <w:p w:rsidR="006E40C8" w:rsidRDefault="006E40C8">
            <w:pPr>
              <w:pStyle w:val="ConsPlusNormal"/>
            </w:pPr>
            <w:r>
              <w:t>ТОСП в с. Сизый Бугор Володарского района Астраханской области</w:t>
            </w:r>
          </w:p>
        </w:tc>
        <w:tc>
          <w:tcPr>
            <w:tcW w:w="4535" w:type="dxa"/>
          </w:tcPr>
          <w:p w:rsidR="006E40C8" w:rsidRDefault="006E40C8">
            <w:pPr>
              <w:pStyle w:val="ConsPlusNormal"/>
              <w:jc w:val="both"/>
            </w:pPr>
            <w:r>
              <w:t xml:space="preserve">Астраханская область, Володарский район, с. Сизый Бугор, ул. Первомайская, д. 28; тел. 8 </w:t>
            </w:r>
            <w:r>
              <w:lastRenderedPageBreak/>
              <w:t>(85142) 2-74-18</w:t>
            </w:r>
          </w:p>
        </w:tc>
      </w:tr>
      <w:tr w:rsidR="006E40C8">
        <w:tc>
          <w:tcPr>
            <w:tcW w:w="567" w:type="dxa"/>
          </w:tcPr>
          <w:p w:rsidR="006E40C8" w:rsidRDefault="006E40C8">
            <w:pPr>
              <w:pStyle w:val="ConsPlusNormal"/>
              <w:jc w:val="center"/>
            </w:pPr>
            <w:r>
              <w:lastRenderedPageBreak/>
              <w:t>35</w:t>
            </w:r>
          </w:p>
        </w:tc>
        <w:tc>
          <w:tcPr>
            <w:tcW w:w="3628" w:type="dxa"/>
          </w:tcPr>
          <w:p w:rsidR="006E40C8" w:rsidRDefault="006E40C8">
            <w:pPr>
              <w:pStyle w:val="ConsPlusNormal"/>
            </w:pPr>
            <w:r>
              <w:t>ТОСП в с. Марфино Володарского района Астраханской области</w:t>
            </w:r>
          </w:p>
        </w:tc>
        <w:tc>
          <w:tcPr>
            <w:tcW w:w="4535" w:type="dxa"/>
          </w:tcPr>
          <w:p w:rsidR="006E40C8" w:rsidRDefault="006E40C8">
            <w:pPr>
              <w:pStyle w:val="ConsPlusNormal"/>
              <w:jc w:val="both"/>
            </w:pPr>
            <w:r>
              <w:t>Астраханская область, Володарский район, с. Марфино, ул. Кирова, д. 25; тел. 8 (85142) 6-21-55, 6-24-66</w:t>
            </w:r>
          </w:p>
        </w:tc>
      </w:tr>
      <w:tr w:rsidR="006E40C8">
        <w:tc>
          <w:tcPr>
            <w:tcW w:w="567" w:type="dxa"/>
          </w:tcPr>
          <w:p w:rsidR="006E40C8" w:rsidRDefault="006E40C8">
            <w:pPr>
              <w:pStyle w:val="ConsPlusNormal"/>
              <w:jc w:val="center"/>
            </w:pPr>
            <w:r>
              <w:t>36</w:t>
            </w:r>
          </w:p>
        </w:tc>
        <w:tc>
          <w:tcPr>
            <w:tcW w:w="3628" w:type="dxa"/>
          </w:tcPr>
          <w:p w:rsidR="006E40C8" w:rsidRDefault="006E40C8">
            <w:pPr>
              <w:pStyle w:val="ConsPlusNormal"/>
            </w:pPr>
            <w:r>
              <w:t>ТОСП в с. Козлово Володарского района Астраханской области</w:t>
            </w:r>
          </w:p>
        </w:tc>
        <w:tc>
          <w:tcPr>
            <w:tcW w:w="4535" w:type="dxa"/>
          </w:tcPr>
          <w:p w:rsidR="006E40C8" w:rsidRDefault="006E40C8">
            <w:pPr>
              <w:pStyle w:val="ConsPlusNormal"/>
              <w:jc w:val="both"/>
            </w:pPr>
            <w:r>
              <w:t>Астраханская область, Володарский район, с. Козлово, ул. 30 лет Победы, д. 4; тел. 8 (85142) 9-45-49, 9-45-01</w:t>
            </w:r>
          </w:p>
        </w:tc>
      </w:tr>
      <w:tr w:rsidR="006E40C8">
        <w:tc>
          <w:tcPr>
            <w:tcW w:w="567" w:type="dxa"/>
          </w:tcPr>
          <w:p w:rsidR="006E40C8" w:rsidRDefault="006E40C8">
            <w:pPr>
              <w:pStyle w:val="ConsPlusNormal"/>
              <w:jc w:val="center"/>
            </w:pPr>
            <w:r>
              <w:t>37</w:t>
            </w:r>
          </w:p>
        </w:tc>
        <w:tc>
          <w:tcPr>
            <w:tcW w:w="3628" w:type="dxa"/>
          </w:tcPr>
          <w:p w:rsidR="006E40C8" w:rsidRDefault="006E40C8">
            <w:pPr>
              <w:pStyle w:val="ConsPlusNormal"/>
            </w:pPr>
            <w:r>
              <w:t>ТОСП в с. Большой Могой Володарского района Астраханской области</w:t>
            </w:r>
          </w:p>
        </w:tc>
        <w:tc>
          <w:tcPr>
            <w:tcW w:w="4535" w:type="dxa"/>
          </w:tcPr>
          <w:p w:rsidR="006E40C8" w:rsidRDefault="006E40C8">
            <w:pPr>
              <w:pStyle w:val="ConsPlusNormal"/>
              <w:jc w:val="both"/>
            </w:pPr>
            <w:r>
              <w:t>Астраханская область, Володарский район, с. Большой Могой, ул. Набережная, д. 10; тел. 8 (85142) 9-35-21</w:t>
            </w:r>
          </w:p>
        </w:tc>
      </w:tr>
      <w:tr w:rsidR="006E40C8">
        <w:tc>
          <w:tcPr>
            <w:tcW w:w="567" w:type="dxa"/>
          </w:tcPr>
          <w:p w:rsidR="006E40C8" w:rsidRDefault="006E40C8">
            <w:pPr>
              <w:pStyle w:val="ConsPlusNormal"/>
              <w:jc w:val="center"/>
            </w:pPr>
            <w:r>
              <w:t>38</w:t>
            </w:r>
          </w:p>
        </w:tc>
        <w:tc>
          <w:tcPr>
            <w:tcW w:w="3628" w:type="dxa"/>
          </w:tcPr>
          <w:p w:rsidR="006E40C8" w:rsidRDefault="006E40C8">
            <w:pPr>
              <w:pStyle w:val="ConsPlusNormal"/>
            </w:pPr>
            <w:r>
              <w:t>ТОСП в с. Алтынжар Володарского района Астраханской области</w:t>
            </w:r>
          </w:p>
        </w:tc>
        <w:tc>
          <w:tcPr>
            <w:tcW w:w="4535" w:type="dxa"/>
          </w:tcPr>
          <w:p w:rsidR="006E40C8" w:rsidRDefault="006E40C8">
            <w:pPr>
              <w:pStyle w:val="ConsPlusNormal"/>
              <w:jc w:val="both"/>
            </w:pPr>
            <w:r>
              <w:t>Астраханская область, Володарский район, с. Алтынжар, ул. 60 лет СССР, д. 11; тел. 8 (85142) 5-53-35</w:t>
            </w:r>
          </w:p>
        </w:tc>
      </w:tr>
      <w:tr w:rsidR="006E40C8">
        <w:tc>
          <w:tcPr>
            <w:tcW w:w="567" w:type="dxa"/>
          </w:tcPr>
          <w:p w:rsidR="006E40C8" w:rsidRDefault="006E40C8">
            <w:pPr>
              <w:pStyle w:val="ConsPlusNormal"/>
              <w:jc w:val="center"/>
            </w:pPr>
            <w:r>
              <w:t>39</w:t>
            </w:r>
          </w:p>
        </w:tc>
        <w:tc>
          <w:tcPr>
            <w:tcW w:w="3628" w:type="dxa"/>
          </w:tcPr>
          <w:p w:rsidR="006E40C8" w:rsidRDefault="006E40C8">
            <w:pPr>
              <w:pStyle w:val="ConsPlusNormal"/>
            </w:pPr>
            <w:r>
              <w:t>ТОСП в с. Мултаново Володарского района Астраханской области</w:t>
            </w:r>
          </w:p>
        </w:tc>
        <w:tc>
          <w:tcPr>
            <w:tcW w:w="4535" w:type="dxa"/>
          </w:tcPr>
          <w:p w:rsidR="006E40C8" w:rsidRDefault="006E40C8">
            <w:pPr>
              <w:pStyle w:val="ConsPlusNormal"/>
              <w:jc w:val="both"/>
            </w:pPr>
            <w:r>
              <w:t>Астраханская область, Володарский район, с. Мултаново, ул. Советская, д. 15; тел. 8 (85142) 6-27-34</w:t>
            </w:r>
          </w:p>
        </w:tc>
      </w:tr>
      <w:tr w:rsidR="006E40C8">
        <w:tc>
          <w:tcPr>
            <w:tcW w:w="567" w:type="dxa"/>
          </w:tcPr>
          <w:p w:rsidR="006E40C8" w:rsidRDefault="006E40C8">
            <w:pPr>
              <w:pStyle w:val="ConsPlusNormal"/>
              <w:jc w:val="center"/>
            </w:pPr>
            <w:r>
              <w:t>40</w:t>
            </w:r>
          </w:p>
        </w:tc>
        <w:tc>
          <w:tcPr>
            <w:tcW w:w="3628" w:type="dxa"/>
          </w:tcPr>
          <w:p w:rsidR="006E40C8" w:rsidRDefault="006E40C8">
            <w:pPr>
              <w:pStyle w:val="ConsPlusNormal"/>
            </w:pPr>
            <w:r>
              <w:t>ТОСП в с. Новинка Володарского района Астраханской области</w:t>
            </w:r>
          </w:p>
        </w:tc>
        <w:tc>
          <w:tcPr>
            <w:tcW w:w="4535" w:type="dxa"/>
          </w:tcPr>
          <w:p w:rsidR="006E40C8" w:rsidRDefault="006E40C8">
            <w:pPr>
              <w:pStyle w:val="ConsPlusNormal"/>
              <w:jc w:val="both"/>
            </w:pPr>
            <w:r>
              <w:t>Астраханская область, Володарский район, с. Новинка, ул. Центральная, д. 21; тел. 8 (85142) 5-55-35</w:t>
            </w:r>
          </w:p>
        </w:tc>
      </w:tr>
      <w:tr w:rsidR="006E40C8">
        <w:tc>
          <w:tcPr>
            <w:tcW w:w="567" w:type="dxa"/>
          </w:tcPr>
          <w:p w:rsidR="006E40C8" w:rsidRDefault="006E40C8">
            <w:pPr>
              <w:pStyle w:val="ConsPlusNormal"/>
              <w:jc w:val="center"/>
            </w:pPr>
            <w:r>
              <w:t>41</w:t>
            </w:r>
          </w:p>
        </w:tc>
        <w:tc>
          <w:tcPr>
            <w:tcW w:w="3628" w:type="dxa"/>
          </w:tcPr>
          <w:p w:rsidR="006E40C8" w:rsidRDefault="006E40C8">
            <w:pPr>
              <w:pStyle w:val="ConsPlusNormal"/>
            </w:pPr>
            <w:r>
              <w:t>ТОСП в с. Маково Володарского района Астраханской области</w:t>
            </w:r>
          </w:p>
        </w:tc>
        <w:tc>
          <w:tcPr>
            <w:tcW w:w="4535" w:type="dxa"/>
          </w:tcPr>
          <w:p w:rsidR="006E40C8" w:rsidRDefault="006E40C8">
            <w:pPr>
              <w:pStyle w:val="ConsPlusNormal"/>
              <w:jc w:val="both"/>
            </w:pPr>
            <w:r>
              <w:t>Астраханская область, Володарский район, с. Маково, ул. Мыльникова, д. 24; тел. 8 (85142) 3-66-41</w:t>
            </w:r>
          </w:p>
        </w:tc>
      </w:tr>
      <w:tr w:rsidR="006E40C8">
        <w:tc>
          <w:tcPr>
            <w:tcW w:w="567" w:type="dxa"/>
          </w:tcPr>
          <w:p w:rsidR="006E40C8" w:rsidRDefault="006E40C8">
            <w:pPr>
              <w:pStyle w:val="ConsPlusNormal"/>
              <w:jc w:val="center"/>
            </w:pPr>
            <w:r>
              <w:t>42</w:t>
            </w:r>
          </w:p>
        </w:tc>
        <w:tc>
          <w:tcPr>
            <w:tcW w:w="3628" w:type="dxa"/>
          </w:tcPr>
          <w:p w:rsidR="006E40C8" w:rsidRDefault="006E40C8">
            <w:pPr>
              <w:pStyle w:val="ConsPlusNormal"/>
            </w:pPr>
            <w:r>
              <w:t>ТОСП в с. Калинино Володарского района Астраханской области</w:t>
            </w:r>
          </w:p>
        </w:tc>
        <w:tc>
          <w:tcPr>
            <w:tcW w:w="4535" w:type="dxa"/>
          </w:tcPr>
          <w:p w:rsidR="006E40C8" w:rsidRDefault="006E40C8">
            <w:pPr>
              <w:pStyle w:val="ConsPlusNormal"/>
              <w:jc w:val="both"/>
            </w:pPr>
            <w:r>
              <w:t>Астраханская область, Володарский район, с. Калинино, ул. Набережная, д. 17а, тел./ факс 8 (85142) 6-28-25</w:t>
            </w:r>
          </w:p>
        </w:tc>
      </w:tr>
      <w:tr w:rsidR="006E40C8">
        <w:tc>
          <w:tcPr>
            <w:tcW w:w="567" w:type="dxa"/>
          </w:tcPr>
          <w:p w:rsidR="006E40C8" w:rsidRDefault="006E40C8">
            <w:pPr>
              <w:pStyle w:val="ConsPlusNormal"/>
              <w:jc w:val="center"/>
            </w:pPr>
            <w:r>
              <w:t>43</w:t>
            </w:r>
          </w:p>
        </w:tc>
        <w:tc>
          <w:tcPr>
            <w:tcW w:w="3628" w:type="dxa"/>
          </w:tcPr>
          <w:p w:rsidR="006E40C8" w:rsidRDefault="006E40C8">
            <w:pPr>
              <w:pStyle w:val="ConsPlusNormal"/>
            </w:pPr>
            <w:r>
              <w:t>ТОСП в с. Новый Рычан Володарского района Астраханской области</w:t>
            </w:r>
          </w:p>
        </w:tc>
        <w:tc>
          <w:tcPr>
            <w:tcW w:w="4535" w:type="dxa"/>
          </w:tcPr>
          <w:p w:rsidR="006E40C8" w:rsidRDefault="006E40C8">
            <w:pPr>
              <w:pStyle w:val="ConsPlusNormal"/>
              <w:jc w:val="both"/>
            </w:pPr>
            <w:r>
              <w:t>Астраханская область, Володарский район, с. Новый Рычан, ул. Советская, д. 1; тел. 8 (85142) 9-36-23</w:t>
            </w:r>
          </w:p>
        </w:tc>
      </w:tr>
      <w:tr w:rsidR="006E40C8">
        <w:tc>
          <w:tcPr>
            <w:tcW w:w="8730" w:type="dxa"/>
            <w:gridSpan w:val="3"/>
          </w:tcPr>
          <w:p w:rsidR="006E40C8" w:rsidRDefault="006E40C8">
            <w:pPr>
              <w:pStyle w:val="ConsPlusNormal"/>
              <w:jc w:val="center"/>
              <w:outlineLvl w:val="3"/>
            </w:pPr>
            <w:r>
              <w:t>Лиманский район Астраханской области</w:t>
            </w:r>
          </w:p>
        </w:tc>
      </w:tr>
      <w:tr w:rsidR="006E40C8">
        <w:tc>
          <w:tcPr>
            <w:tcW w:w="567" w:type="dxa"/>
          </w:tcPr>
          <w:p w:rsidR="006E40C8" w:rsidRDefault="006E40C8">
            <w:pPr>
              <w:pStyle w:val="ConsPlusNormal"/>
              <w:jc w:val="center"/>
            </w:pPr>
            <w:r>
              <w:t>44</w:t>
            </w:r>
          </w:p>
        </w:tc>
        <w:tc>
          <w:tcPr>
            <w:tcW w:w="3628" w:type="dxa"/>
          </w:tcPr>
          <w:p w:rsidR="006E40C8" w:rsidRDefault="006E40C8">
            <w:pPr>
              <w:pStyle w:val="ConsPlusNormal"/>
            </w:pPr>
            <w:r>
              <w:t>ТОСП в с. Зензели Лиманского района Астраханской области</w:t>
            </w:r>
          </w:p>
        </w:tc>
        <w:tc>
          <w:tcPr>
            <w:tcW w:w="4535" w:type="dxa"/>
          </w:tcPr>
          <w:p w:rsidR="006E40C8" w:rsidRDefault="006E40C8">
            <w:pPr>
              <w:pStyle w:val="ConsPlusNormal"/>
              <w:jc w:val="both"/>
            </w:pPr>
            <w:r>
              <w:t>Астраханская область, Лиманский район, с. Зензели, ул. Советская, д. 51; тел. 8 (851-47) 9-22-60</w:t>
            </w:r>
          </w:p>
        </w:tc>
      </w:tr>
      <w:tr w:rsidR="006E40C8">
        <w:tc>
          <w:tcPr>
            <w:tcW w:w="567" w:type="dxa"/>
          </w:tcPr>
          <w:p w:rsidR="006E40C8" w:rsidRDefault="006E40C8">
            <w:pPr>
              <w:pStyle w:val="ConsPlusNormal"/>
              <w:jc w:val="center"/>
            </w:pPr>
            <w:r>
              <w:t>45</w:t>
            </w:r>
          </w:p>
        </w:tc>
        <w:tc>
          <w:tcPr>
            <w:tcW w:w="3628" w:type="dxa"/>
          </w:tcPr>
          <w:p w:rsidR="006E40C8" w:rsidRDefault="006E40C8">
            <w:pPr>
              <w:pStyle w:val="ConsPlusNormal"/>
            </w:pPr>
            <w:r>
              <w:t>ТОСП в с. Яндыки Лиманского района Астраханской области</w:t>
            </w:r>
          </w:p>
        </w:tc>
        <w:tc>
          <w:tcPr>
            <w:tcW w:w="4535" w:type="dxa"/>
          </w:tcPr>
          <w:p w:rsidR="006E40C8" w:rsidRDefault="006E40C8">
            <w:pPr>
              <w:pStyle w:val="ConsPlusNormal"/>
              <w:jc w:val="both"/>
            </w:pPr>
            <w:r>
              <w:t>Астраханская область, Лиманский район, с. Яндыки, ул. Кирова, д. 113б; тел. 8 (851-47) 9-80-33</w:t>
            </w:r>
          </w:p>
        </w:tc>
      </w:tr>
      <w:tr w:rsidR="006E40C8">
        <w:tc>
          <w:tcPr>
            <w:tcW w:w="567" w:type="dxa"/>
          </w:tcPr>
          <w:p w:rsidR="006E40C8" w:rsidRDefault="006E40C8">
            <w:pPr>
              <w:pStyle w:val="ConsPlusNormal"/>
              <w:jc w:val="center"/>
            </w:pPr>
            <w:r>
              <w:t>46</w:t>
            </w:r>
          </w:p>
        </w:tc>
        <w:tc>
          <w:tcPr>
            <w:tcW w:w="3628" w:type="dxa"/>
          </w:tcPr>
          <w:p w:rsidR="006E40C8" w:rsidRDefault="006E40C8">
            <w:pPr>
              <w:pStyle w:val="ConsPlusNormal"/>
            </w:pPr>
            <w:r>
              <w:t>ТОСП в с. Оля Лиманского района Астраханской области</w:t>
            </w:r>
          </w:p>
        </w:tc>
        <w:tc>
          <w:tcPr>
            <w:tcW w:w="4535" w:type="dxa"/>
          </w:tcPr>
          <w:p w:rsidR="006E40C8" w:rsidRDefault="006E40C8">
            <w:pPr>
              <w:pStyle w:val="ConsPlusNormal"/>
              <w:jc w:val="both"/>
            </w:pPr>
            <w:r>
              <w:t>Астраханская область, Лиманский район, с. Оля, ул. Луговая, д. 14; тел. 8 (851-47) 9-42-55</w:t>
            </w:r>
          </w:p>
        </w:tc>
      </w:tr>
      <w:tr w:rsidR="006E40C8">
        <w:tc>
          <w:tcPr>
            <w:tcW w:w="567" w:type="dxa"/>
          </w:tcPr>
          <w:p w:rsidR="006E40C8" w:rsidRDefault="006E40C8">
            <w:pPr>
              <w:pStyle w:val="ConsPlusNormal"/>
              <w:jc w:val="center"/>
            </w:pPr>
            <w:r>
              <w:t>47</w:t>
            </w:r>
          </w:p>
        </w:tc>
        <w:tc>
          <w:tcPr>
            <w:tcW w:w="3628" w:type="dxa"/>
          </w:tcPr>
          <w:p w:rsidR="006E40C8" w:rsidRDefault="006E40C8">
            <w:pPr>
              <w:pStyle w:val="ConsPlusNormal"/>
            </w:pPr>
            <w:r>
              <w:t>ТОСП в с. Басы Лиманского района Астраханской области</w:t>
            </w:r>
          </w:p>
        </w:tc>
        <w:tc>
          <w:tcPr>
            <w:tcW w:w="4535" w:type="dxa"/>
          </w:tcPr>
          <w:p w:rsidR="006E40C8" w:rsidRDefault="006E40C8">
            <w:pPr>
              <w:pStyle w:val="ConsPlusNormal"/>
              <w:jc w:val="both"/>
            </w:pPr>
            <w:r>
              <w:t>Астраханская область, Лиманский район, с. Басы, ул. Олега Дорошенко, д. 4; тел. 8 (851-47) 9-53-86</w:t>
            </w:r>
          </w:p>
        </w:tc>
      </w:tr>
      <w:tr w:rsidR="006E40C8">
        <w:tc>
          <w:tcPr>
            <w:tcW w:w="8730" w:type="dxa"/>
            <w:gridSpan w:val="3"/>
          </w:tcPr>
          <w:p w:rsidR="006E40C8" w:rsidRDefault="006E40C8">
            <w:pPr>
              <w:pStyle w:val="ConsPlusNormal"/>
              <w:jc w:val="center"/>
              <w:outlineLvl w:val="3"/>
            </w:pPr>
            <w:r>
              <w:t>Красноярский район Астраханской области</w:t>
            </w:r>
          </w:p>
        </w:tc>
      </w:tr>
      <w:tr w:rsidR="006E40C8">
        <w:tc>
          <w:tcPr>
            <w:tcW w:w="567" w:type="dxa"/>
          </w:tcPr>
          <w:p w:rsidR="006E40C8" w:rsidRDefault="006E40C8">
            <w:pPr>
              <w:pStyle w:val="ConsPlusNormal"/>
              <w:jc w:val="center"/>
            </w:pPr>
            <w:r>
              <w:lastRenderedPageBreak/>
              <w:t>48</w:t>
            </w:r>
          </w:p>
        </w:tc>
        <w:tc>
          <w:tcPr>
            <w:tcW w:w="3628" w:type="dxa"/>
          </w:tcPr>
          <w:p w:rsidR="006E40C8" w:rsidRDefault="006E40C8">
            <w:pPr>
              <w:pStyle w:val="ConsPlusNormal"/>
            </w:pPr>
            <w:r>
              <w:t>ТОСП в пос. Комсомольский Красноярского района Астраханской области</w:t>
            </w:r>
          </w:p>
        </w:tc>
        <w:tc>
          <w:tcPr>
            <w:tcW w:w="4535" w:type="dxa"/>
          </w:tcPr>
          <w:p w:rsidR="006E40C8" w:rsidRDefault="006E40C8">
            <w:pPr>
              <w:pStyle w:val="ConsPlusNormal"/>
              <w:jc w:val="both"/>
            </w:pPr>
            <w:r>
              <w:t>Астраханская область, Красноярский район, пос. Комсомольский, ул. Комсомольская, д. 55; тел. 8 (851-46) 99-3-19, 99-3-46</w:t>
            </w:r>
          </w:p>
        </w:tc>
      </w:tr>
      <w:tr w:rsidR="006E40C8">
        <w:tc>
          <w:tcPr>
            <w:tcW w:w="567" w:type="dxa"/>
          </w:tcPr>
          <w:p w:rsidR="006E40C8" w:rsidRDefault="006E40C8">
            <w:pPr>
              <w:pStyle w:val="ConsPlusNormal"/>
              <w:jc w:val="center"/>
            </w:pPr>
            <w:r>
              <w:t>49</w:t>
            </w:r>
          </w:p>
        </w:tc>
        <w:tc>
          <w:tcPr>
            <w:tcW w:w="3628" w:type="dxa"/>
          </w:tcPr>
          <w:p w:rsidR="006E40C8" w:rsidRDefault="006E40C8">
            <w:pPr>
              <w:pStyle w:val="ConsPlusNormal"/>
            </w:pPr>
            <w:r>
              <w:t>ТОСП в пос. Бузан Красноярского района Астраханской области</w:t>
            </w:r>
          </w:p>
        </w:tc>
        <w:tc>
          <w:tcPr>
            <w:tcW w:w="4535" w:type="dxa"/>
          </w:tcPr>
          <w:p w:rsidR="006E40C8" w:rsidRDefault="006E40C8">
            <w:pPr>
              <w:pStyle w:val="ConsPlusNormal"/>
              <w:jc w:val="both"/>
            </w:pPr>
            <w:r>
              <w:t>Астраханская область, Красноярский район, пос. Бузан, ул. Чапаева, д. 3; тел. 8 (851-46) 96-8-39</w:t>
            </w:r>
          </w:p>
        </w:tc>
      </w:tr>
      <w:tr w:rsidR="006E40C8">
        <w:tc>
          <w:tcPr>
            <w:tcW w:w="567" w:type="dxa"/>
          </w:tcPr>
          <w:p w:rsidR="006E40C8" w:rsidRDefault="006E40C8">
            <w:pPr>
              <w:pStyle w:val="ConsPlusNormal"/>
              <w:jc w:val="center"/>
            </w:pPr>
            <w:r>
              <w:t>50</w:t>
            </w:r>
          </w:p>
        </w:tc>
        <w:tc>
          <w:tcPr>
            <w:tcW w:w="3628" w:type="dxa"/>
          </w:tcPr>
          <w:p w:rsidR="006E40C8" w:rsidRDefault="006E40C8">
            <w:pPr>
              <w:pStyle w:val="ConsPlusNormal"/>
            </w:pPr>
            <w:r>
              <w:t>ТОСП в с. Верхний Бузан Красноярского района Астраханской области</w:t>
            </w:r>
          </w:p>
        </w:tc>
        <w:tc>
          <w:tcPr>
            <w:tcW w:w="4535" w:type="dxa"/>
          </w:tcPr>
          <w:p w:rsidR="006E40C8" w:rsidRDefault="006E40C8">
            <w:pPr>
              <w:pStyle w:val="ConsPlusNormal"/>
              <w:jc w:val="both"/>
            </w:pPr>
            <w:r>
              <w:t>Астраханская область, Красноярский район, с. Верхний Бузан, ул. Ленина, д. 1; тел. 8 (851-46) 93-5-34</w:t>
            </w:r>
          </w:p>
        </w:tc>
      </w:tr>
      <w:tr w:rsidR="006E40C8">
        <w:tc>
          <w:tcPr>
            <w:tcW w:w="567" w:type="dxa"/>
          </w:tcPr>
          <w:p w:rsidR="006E40C8" w:rsidRDefault="006E40C8">
            <w:pPr>
              <w:pStyle w:val="ConsPlusNormal"/>
              <w:jc w:val="center"/>
            </w:pPr>
            <w:r>
              <w:t>51</w:t>
            </w:r>
          </w:p>
        </w:tc>
        <w:tc>
          <w:tcPr>
            <w:tcW w:w="3628" w:type="dxa"/>
          </w:tcPr>
          <w:p w:rsidR="006E40C8" w:rsidRDefault="006E40C8">
            <w:pPr>
              <w:pStyle w:val="ConsPlusNormal"/>
            </w:pPr>
            <w:r>
              <w:t>ТОСП в с. Байбек Красноярского района Астраханской области</w:t>
            </w:r>
          </w:p>
        </w:tc>
        <w:tc>
          <w:tcPr>
            <w:tcW w:w="4535" w:type="dxa"/>
          </w:tcPr>
          <w:p w:rsidR="006E40C8" w:rsidRDefault="006E40C8">
            <w:pPr>
              <w:pStyle w:val="ConsPlusNormal"/>
              <w:jc w:val="both"/>
            </w:pPr>
            <w:r>
              <w:t>Астраханская область, Красноярский район, с. Байбек, ул. Советская, д. 10а; тел. 8 (851-46) 97-2-16</w:t>
            </w:r>
          </w:p>
        </w:tc>
      </w:tr>
      <w:tr w:rsidR="006E40C8">
        <w:tc>
          <w:tcPr>
            <w:tcW w:w="567" w:type="dxa"/>
          </w:tcPr>
          <w:p w:rsidR="006E40C8" w:rsidRDefault="006E40C8">
            <w:pPr>
              <w:pStyle w:val="ConsPlusNormal"/>
              <w:jc w:val="center"/>
            </w:pPr>
            <w:r>
              <w:t>52</w:t>
            </w:r>
          </w:p>
        </w:tc>
        <w:tc>
          <w:tcPr>
            <w:tcW w:w="3628" w:type="dxa"/>
          </w:tcPr>
          <w:p w:rsidR="006E40C8" w:rsidRDefault="006E40C8">
            <w:pPr>
              <w:pStyle w:val="ConsPlusNormal"/>
            </w:pPr>
            <w:r>
              <w:t>ТОСП в с. Кривой Бузан Красноярского района Астраханской области</w:t>
            </w:r>
          </w:p>
        </w:tc>
        <w:tc>
          <w:tcPr>
            <w:tcW w:w="4535" w:type="dxa"/>
          </w:tcPr>
          <w:p w:rsidR="006E40C8" w:rsidRDefault="006E40C8">
            <w:pPr>
              <w:pStyle w:val="ConsPlusNormal"/>
              <w:jc w:val="both"/>
            </w:pPr>
            <w:r>
              <w:t>Астраханская область, Красноярский район, с. Кривой Бузан, ул. Гагарина, д. 15; тел. 8 (851-46) 97-4-39</w:t>
            </w:r>
          </w:p>
        </w:tc>
      </w:tr>
      <w:tr w:rsidR="006E40C8">
        <w:tc>
          <w:tcPr>
            <w:tcW w:w="8730" w:type="dxa"/>
            <w:gridSpan w:val="3"/>
          </w:tcPr>
          <w:p w:rsidR="006E40C8" w:rsidRDefault="006E40C8">
            <w:pPr>
              <w:pStyle w:val="ConsPlusNormal"/>
              <w:jc w:val="center"/>
              <w:outlineLvl w:val="3"/>
            </w:pPr>
            <w:r>
              <w:t>Енотаевский район Астраханской области</w:t>
            </w:r>
          </w:p>
        </w:tc>
      </w:tr>
      <w:tr w:rsidR="006E40C8">
        <w:tc>
          <w:tcPr>
            <w:tcW w:w="567" w:type="dxa"/>
          </w:tcPr>
          <w:p w:rsidR="006E40C8" w:rsidRDefault="006E40C8">
            <w:pPr>
              <w:pStyle w:val="ConsPlusNormal"/>
              <w:jc w:val="center"/>
            </w:pPr>
            <w:r>
              <w:t>53</w:t>
            </w:r>
          </w:p>
        </w:tc>
        <w:tc>
          <w:tcPr>
            <w:tcW w:w="3628" w:type="dxa"/>
          </w:tcPr>
          <w:p w:rsidR="006E40C8" w:rsidRDefault="006E40C8">
            <w:pPr>
              <w:pStyle w:val="ConsPlusNormal"/>
              <w:jc w:val="both"/>
            </w:pPr>
            <w:r>
              <w:t>ТОСП в с. Федоровка Енотаевского района Астраханской области</w:t>
            </w:r>
          </w:p>
        </w:tc>
        <w:tc>
          <w:tcPr>
            <w:tcW w:w="4535" w:type="dxa"/>
          </w:tcPr>
          <w:p w:rsidR="006E40C8" w:rsidRDefault="006E40C8">
            <w:pPr>
              <w:pStyle w:val="ConsPlusNormal"/>
              <w:jc w:val="both"/>
            </w:pPr>
            <w:r>
              <w:t>Астраханская область, Енотаевский район, с. Федоровка, ул. Ленина, д. 27; тел. 8 (85143) 93-4-34</w:t>
            </w:r>
          </w:p>
        </w:tc>
      </w:tr>
      <w:tr w:rsidR="006E40C8">
        <w:tc>
          <w:tcPr>
            <w:tcW w:w="567" w:type="dxa"/>
          </w:tcPr>
          <w:p w:rsidR="006E40C8" w:rsidRDefault="006E40C8">
            <w:pPr>
              <w:pStyle w:val="ConsPlusNormal"/>
              <w:jc w:val="center"/>
            </w:pPr>
            <w:r>
              <w:t>54</w:t>
            </w:r>
          </w:p>
        </w:tc>
        <w:tc>
          <w:tcPr>
            <w:tcW w:w="3628" w:type="dxa"/>
          </w:tcPr>
          <w:p w:rsidR="006E40C8" w:rsidRDefault="006E40C8">
            <w:pPr>
              <w:pStyle w:val="ConsPlusNormal"/>
              <w:jc w:val="both"/>
            </w:pPr>
            <w:r>
              <w:t>ТОСП в с. Ленино Енотаевского района Астраханской области</w:t>
            </w:r>
          </w:p>
        </w:tc>
        <w:tc>
          <w:tcPr>
            <w:tcW w:w="4535" w:type="dxa"/>
          </w:tcPr>
          <w:p w:rsidR="006E40C8" w:rsidRDefault="006E40C8">
            <w:pPr>
              <w:pStyle w:val="ConsPlusNormal"/>
              <w:jc w:val="both"/>
            </w:pPr>
            <w:r>
              <w:t>Астраханская область, Енотаевский район, с. Ленино, ул. Советская, д. 13; тел. 8 (85143) 97-1-22</w:t>
            </w:r>
          </w:p>
        </w:tc>
      </w:tr>
      <w:tr w:rsidR="006E40C8">
        <w:tc>
          <w:tcPr>
            <w:tcW w:w="567" w:type="dxa"/>
          </w:tcPr>
          <w:p w:rsidR="006E40C8" w:rsidRDefault="006E40C8">
            <w:pPr>
              <w:pStyle w:val="ConsPlusNormal"/>
              <w:jc w:val="center"/>
            </w:pPr>
            <w:r>
              <w:t>55</w:t>
            </w:r>
          </w:p>
        </w:tc>
        <w:tc>
          <w:tcPr>
            <w:tcW w:w="3628" w:type="dxa"/>
          </w:tcPr>
          <w:p w:rsidR="006E40C8" w:rsidRDefault="006E40C8">
            <w:pPr>
              <w:pStyle w:val="ConsPlusNormal"/>
              <w:jc w:val="both"/>
            </w:pPr>
            <w:r>
              <w:t>ТОСП в п. Волжский Енотаевского района Астраханской области</w:t>
            </w:r>
          </w:p>
        </w:tc>
        <w:tc>
          <w:tcPr>
            <w:tcW w:w="4535" w:type="dxa"/>
          </w:tcPr>
          <w:p w:rsidR="006E40C8" w:rsidRDefault="006E40C8">
            <w:pPr>
              <w:pStyle w:val="ConsPlusNormal"/>
              <w:jc w:val="both"/>
            </w:pPr>
            <w:r>
              <w:t>Астраханская область, Енотаевский район, п. Волжский, ул. Почтовая, д. 18; тел. 8 (85143) 97-5-16</w:t>
            </w:r>
          </w:p>
        </w:tc>
      </w:tr>
      <w:tr w:rsidR="006E40C8">
        <w:tc>
          <w:tcPr>
            <w:tcW w:w="567" w:type="dxa"/>
          </w:tcPr>
          <w:p w:rsidR="006E40C8" w:rsidRDefault="006E40C8">
            <w:pPr>
              <w:pStyle w:val="ConsPlusNormal"/>
              <w:jc w:val="center"/>
            </w:pPr>
            <w:r>
              <w:t>56</w:t>
            </w:r>
          </w:p>
        </w:tc>
        <w:tc>
          <w:tcPr>
            <w:tcW w:w="3628" w:type="dxa"/>
          </w:tcPr>
          <w:p w:rsidR="006E40C8" w:rsidRDefault="006E40C8">
            <w:pPr>
              <w:pStyle w:val="ConsPlusNormal"/>
              <w:jc w:val="both"/>
            </w:pPr>
            <w:r>
              <w:t>ТОСП в с. Замьяны Енотаевского района Астраханской области</w:t>
            </w:r>
          </w:p>
        </w:tc>
        <w:tc>
          <w:tcPr>
            <w:tcW w:w="4535" w:type="dxa"/>
          </w:tcPr>
          <w:p w:rsidR="006E40C8" w:rsidRDefault="006E40C8">
            <w:pPr>
              <w:pStyle w:val="ConsPlusNormal"/>
              <w:jc w:val="both"/>
            </w:pPr>
            <w:r>
              <w:t>Астраханская область, Енотаевский район, с. Замьяны, ул. Зверобоева, д. 1; тел. 8 (85143) 98-1-25</w:t>
            </w:r>
          </w:p>
        </w:tc>
      </w:tr>
      <w:tr w:rsidR="006E40C8">
        <w:tc>
          <w:tcPr>
            <w:tcW w:w="567" w:type="dxa"/>
          </w:tcPr>
          <w:p w:rsidR="006E40C8" w:rsidRDefault="006E40C8">
            <w:pPr>
              <w:pStyle w:val="ConsPlusNormal"/>
              <w:jc w:val="center"/>
            </w:pPr>
            <w:r>
              <w:t>57</w:t>
            </w:r>
          </w:p>
        </w:tc>
        <w:tc>
          <w:tcPr>
            <w:tcW w:w="3628" w:type="dxa"/>
          </w:tcPr>
          <w:p w:rsidR="006E40C8" w:rsidRDefault="006E40C8">
            <w:pPr>
              <w:pStyle w:val="ConsPlusNormal"/>
            </w:pPr>
            <w:r>
              <w:t>ТОСП в с. Ивановка Енотаевского района Астраханской области</w:t>
            </w:r>
          </w:p>
        </w:tc>
        <w:tc>
          <w:tcPr>
            <w:tcW w:w="4535" w:type="dxa"/>
          </w:tcPr>
          <w:p w:rsidR="006E40C8" w:rsidRDefault="006E40C8">
            <w:pPr>
              <w:pStyle w:val="ConsPlusNormal"/>
              <w:jc w:val="both"/>
            </w:pPr>
            <w:r>
              <w:t>Астраханская область, Енотаевский район, с. Ивановка, ул. Ленина, д. 39; тел. 8 (85143) 93-6-34</w:t>
            </w:r>
          </w:p>
        </w:tc>
      </w:tr>
      <w:tr w:rsidR="006E40C8">
        <w:tc>
          <w:tcPr>
            <w:tcW w:w="567" w:type="dxa"/>
          </w:tcPr>
          <w:p w:rsidR="006E40C8" w:rsidRDefault="006E40C8">
            <w:pPr>
              <w:pStyle w:val="ConsPlusNormal"/>
              <w:jc w:val="center"/>
            </w:pPr>
            <w:r>
              <w:t>58</w:t>
            </w:r>
          </w:p>
        </w:tc>
        <w:tc>
          <w:tcPr>
            <w:tcW w:w="3628" w:type="dxa"/>
          </w:tcPr>
          <w:p w:rsidR="006E40C8" w:rsidRDefault="006E40C8">
            <w:pPr>
              <w:pStyle w:val="ConsPlusNormal"/>
            </w:pPr>
            <w:r>
              <w:t>ТОСП в с. Копановка Енотаевского района Астраханской области</w:t>
            </w:r>
          </w:p>
        </w:tc>
        <w:tc>
          <w:tcPr>
            <w:tcW w:w="4535" w:type="dxa"/>
          </w:tcPr>
          <w:p w:rsidR="006E40C8" w:rsidRDefault="006E40C8">
            <w:pPr>
              <w:pStyle w:val="ConsPlusNormal"/>
              <w:jc w:val="both"/>
            </w:pPr>
            <w:r>
              <w:t>Астраханская область, Енотаевский район, с. Копановка, ул. Ленина, д. 40; тел. 8 (85143) 93-1-25</w:t>
            </w:r>
          </w:p>
        </w:tc>
      </w:tr>
      <w:tr w:rsidR="006E40C8">
        <w:tc>
          <w:tcPr>
            <w:tcW w:w="567" w:type="dxa"/>
          </w:tcPr>
          <w:p w:rsidR="006E40C8" w:rsidRDefault="006E40C8">
            <w:pPr>
              <w:pStyle w:val="ConsPlusNormal"/>
              <w:jc w:val="center"/>
            </w:pPr>
            <w:r>
              <w:t>59</w:t>
            </w:r>
          </w:p>
        </w:tc>
        <w:tc>
          <w:tcPr>
            <w:tcW w:w="3628" w:type="dxa"/>
          </w:tcPr>
          <w:p w:rsidR="006E40C8" w:rsidRDefault="006E40C8">
            <w:pPr>
              <w:pStyle w:val="ConsPlusNormal"/>
            </w:pPr>
            <w:r>
              <w:t>ТОСП в с. Восток Енотаевского района Астраханской области</w:t>
            </w:r>
          </w:p>
        </w:tc>
        <w:tc>
          <w:tcPr>
            <w:tcW w:w="4535" w:type="dxa"/>
          </w:tcPr>
          <w:p w:rsidR="006E40C8" w:rsidRDefault="006E40C8">
            <w:pPr>
              <w:pStyle w:val="ConsPlusNormal"/>
              <w:jc w:val="both"/>
            </w:pPr>
            <w:r>
              <w:t>Астраханская область, Енотаевский район, с. Восток, ул. Октябрьская, д. 11; тел. 8 (85143) 96-1-76</w:t>
            </w:r>
          </w:p>
        </w:tc>
      </w:tr>
      <w:tr w:rsidR="006E40C8">
        <w:tc>
          <w:tcPr>
            <w:tcW w:w="567" w:type="dxa"/>
          </w:tcPr>
          <w:p w:rsidR="006E40C8" w:rsidRDefault="006E40C8">
            <w:pPr>
              <w:pStyle w:val="ConsPlusNormal"/>
              <w:jc w:val="center"/>
            </w:pPr>
            <w:r>
              <w:t>60</w:t>
            </w:r>
          </w:p>
        </w:tc>
        <w:tc>
          <w:tcPr>
            <w:tcW w:w="3628" w:type="dxa"/>
          </w:tcPr>
          <w:p w:rsidR="006E40C8" w:rsidRDefault="006E40C8">
            <w:pPr>
              <w:pStyle w:val="ConsPlusNormal"/>
            </w:pPr>
            <w:r>
              <w:t>ТОСП в с. Пришиб Енотаевского района Астраханской области</w:t>
            </w:r>
          </w:p>
        </w:tc>
        <w:tc>
          <w:tcPr>
            <w:tcW w:w="4535" w:type="dxa"/>
          </w:tcPr>
          <w:p w:rsidR="006E40C8" w:rsidRDefault="006E40C8">
            <w:pPr>
              <w:pStyle w:val="ConsPlusNormal"/>
              <w:jc w:val="both"/>
            </w:pPr>
            <w:r>
              <w:t>Астраханская область, Енотаевский район, с. Пришиб, ул. Советская, д. 68; тел. 8 (85143) 96-5-18</w:t>
            </w:r>
          </w:p>
        </w:tc>
      </w:tr>
      <w:tr w:rsidR="006E40C8">
        <w:tc>
          <w:tcPr>
            <w:tcW w:w="567" w:type="dxa"/>
          </w:tcPr>
          <w:p w:rsidR="006E40C8" w:rsidRDefault="006E40C8">
            <w:pPr>
              <w:pStyle w:val="ConsPlusNormal"/>
              <w:jc w:val="center"/>
            </w:pPr>
            <w:r>
              <w:t>61</w:t>
            </w:r>
          </w:p>
        </w:tc>
        <w:tc>
          <w:tcPr>
            <w:tcW w:w="3628" w:type="dxa"/>
          </w:tcPr>
          <w:p w:rsidR="006E40C8" w:rsidRDefault="006E40C8">
            <w:pPr>
              <w:pStyle w:val="ConsPlusNormal"/>
            </w:pPr>
            <w:r>
              <w:t>ТОСП в с. Никольское Енотаевского района Астраханской области</w:t>
            </w:r>
          </w:p>
        </w:tc>
        <w:tc>
          <w:tcPr>
            <w:tcW w:w="4535" w:type="dxa"/>
          </w:tcPr>
          <w:p w:rsidR="006E40C8" w:rsidRDefault="006E40C8">
            <w:pPr>
              <w:pStyle w:val="ConsPlusNormal"/>
              <w:jc w:val="both"/>
            </w:pPr>
            <w:r>
              <w:t xml:space="preserve">Астраханская область, Енотаевский р-н, с. Никольское, ул. Московская, д. 19; тел. 8 </w:t>
            </w:r>
            <w:r>
              <w:lastRenderedPageBreak/>
              <w:t>(85143) 94-3-78</w:t>
            </w:r>
          </w:p>
        </w:tc>
      </w:tr>
      <w:tr w:rsidR="006E40C8">
        <w:tc>
          <w:tcPr>
            <w:tcW w:w="8730" w:type="dxa"/>
            <w:gridSpan w:val="3"/>
          </w:tcPr>
          <w:p w:rsidR="006E40C8" w:rsidRDefault="006E40C8">
            <w:pPr>
              <w:pStyle w:val="ConsPlusNormal"/>
              <w:jc w:val="center"/>
              <w:outlineLvl w:val="3"/>
            </w:pPr>
            <w:r>
              <w:lastRenderedPageBreak/>
              <w:t>Камызякский район Астраханской области</w:t>
            </w:r>
          </w:p>
        </w:tc>
      </w:tr>
      <w:tr w:rsidR="006E40C8">
        <w:tc>
          <w:tcPr>
            <w:tcW w:w="567" w:type="dxa"/>
          </w:tcPr>
          <w:p w:rsidR="006E40C8" w:rsidRDefault="006E40C8">
            <w:pPr>
              <w:pStyle w:val="ConsPlusNormal"/>
              <w:jc w:val="center"/>
            </w:pPr>
            <w:r>
              <w:t>62</w:t>
            </w:r>
          </w:p>
        </w:tc>
        <w:tc>
          <w:tcPr>
            <w:tcW w:w="3628" w:type="dxa"/>
          </w:tcPr>
          <w:p w:rsidR="006E40C8" w:rsidRDefault="006E40C8">
            <w:pPr>
              <w:pStyle w:val="ConsPlusNormal"/>
            </w:pPr>
            <w:r>
              <w:t>ТОСП в с. Чаган Камызякского района Астраханской области</w:t>
            </w:r>
          </w:p>
        </w:tc>
        <w:tc>
          <w:tcPr>
            <w:tcW w:w="4535" w:type="dxa"/>
          </w:tcPr>
          <w:p w:rsidR="006E40C8" w:rsidRDefault="006E40C8">
            <w:pPr>
              <w:pStyle w:val="ConsPlusNormal"/>
              <w:jc w:val="both"/>
            </w:pPr>
            <w:r>
              <w:t>Астраханская область, Камызякский район, с. Чаган, ул. Ленина, д. 8; тел. 8 (85145) 9-42-41</w:t>
            </w:r>
          </w:p>
        </w:tc>
      </w:tr>
      <w:tr w:rsidR="006E40C8">
        <w:tc>
          <w:tcPr>
            <w:tcW w:w="567" w:type="dxa"/>
          </w:tcPr>
          <w:p w:rsidR="006E40C8" w:rsidRDefault="006E40C8">
            <w:pPr>
              <w:pStyle w:val="ConsPlusNormal"/>
              <w:jc w:val="center"/>
            </w:pPr>
            <w:r>
              <w:t>63</w:t>
            </w:r>
          </w:p>
        </w:tc>
        <w:tc>
          <w:tcPr>
            <w:tcW w:w="3628" w:type="dxa"/>
          </w:tcPr>
          <w:p w:rsidR="006E40C8" w:rsidRDefault="006E40C8">
            <w:pPr>
              <w:pStyle w:val="ConsPlusNormal"/>
            </w:pPr>
            <w:r>
              <w:t>ТОСП в с. Иванчуг Камызякского района Астраханской области</w:t>
            </w:r>
          </w:p>
        </w:tc>
        <w:tc>
          <w:tcPr>
            <w:tcW w:w="4535" w:type="dxa"/>
          </w:tcPr>
          <w:p w:rsidR="006E40C8" w:rsidRDefault="006E40C8">
            <w:pPr>
              <w:pStyle w:val="ConsPlusNormal"/>
              <w:jc w:val="both"/>
            </w:pPr>
            <w:r>
              <w:t>Астраханская область, Камызякский район, с. Иванчуг, ул. Ленина, д. 79; тел. 8 (85145) 9-67-46</w:t>
            </w:r>
          </w:p>
        </w:tc>
      </w:tr>
      <w:tr w:rsidR="006E40C8">
        <w:tc>
          <w:tcPr>
            <w:tcW w:w="567" w:type="dxa"/>
          </w:tcPr>
          <w:p w:rsidR="006E40C8" w:rsidRDefault="006E40C8">
            <w:pPr>
              <w:pStyle w:val="ConsPlusNormal"/>
              <w:jc w:val="center"/>
            </w:pPr>
            <w:r>
              <w:t>64</w:t>
            </w:r>
          </w:p>
        </w:tc>
        <w:tc>
          <w:tcPr>
            <w:tcW w:w="3628" w:type="dxa"/>
          </w:tcPr>
          <w:p w:rsidR="006E40C8" w:rsidRDefault="006E40C8">
            <w:pPr>
              <w:pStyle w:val="ConsPlusNormal"/>
            </w:pPr>
            <w:r>
              <w:t>ТОСП в с. Никольское Камызякского района Астраханской области</w:t>
            </w:r>
          </w:p>
        </w:tc>
        <w:tc>
          <w:tcPr>
            <w:tcW w:w="4535" w:type="dxa"/>
          </w:tcPr>
          <w:p w:rsidR="006E40C8" w:rsidRDefault="006E40C8">
            <w:pPr>
              <w:pStyle w:val="ConsPlusNormal"/>
              <w:jc w:val="both"/>
            </w:pPr>
            <w:r>
              <w:t>Астраханская область, Камызякский район, с. Никольское, ул. Советская, д. 1; тел. 8 (85145) 9-57-19</w:t>
            </w:r>
          </w:p>
        </w:tc>
      </w:tr>
      <w:tr w:rsidR="006E40C8">
        <w:tc>
          <w:tcPr>
            <w:tcW w:w="567" w:type="dxa"/>
          </w:tcPr>
          <w:p w:rsidR="006E40C8" w:rsidRDefault="006E40C8">
            <w:pPr>
              <w:pStyle w:val="ConsPlusNormal"/>
              <w:jc w:val="center"/>
            </w:pPr>
            <w:r>
              <w:t>65</w:t>
            </w:r>
          </w:p>
        </w:tc>
        <w:tc>
          <w:tcPr>
            <w:tcW w:w="3628" w:type="dxa"/>
          </w:tcPr>
          <w:p w:rsidR="006E40C8" w:rsidRDefault="006E40C8">
            <w:pPr>
              <w:pStyle w:val="ConsPlusNormal"/>
            </w:pPr>
            <w:r>
              <w:t>ТОСП в с. Каралат Камызякского района Астраханской области</w:t>
            </w:r>
          </w:p>
        </w:tc>
        <w:tc>
          <w:tcPr>
            <w:tcW w:w="4535" w:type="dxa"/>
          </w:tcPr>
          <w:p w:rsidR="006E40C8" w:rsidRDefault="006E40C8">
            <w:pPr>
              <w:pStyle w:val="ConsPlusNormal"/>
              <w:jc w:val="both"/>
            </w:pPr>
            <w:r>
              <w:t>Астраханская область, Камызякский район, с. Каралат, ул. Ленина, д. 62; тел. 8 (85145) 9-65-72, 9-65-73</w:t>
            </w:r>
          </w:p>
        </w:tc>
      </w:tr>
      <w:tr w:rsidR="006E40C8">
        <w:tc>
          <w:tcPr>
            <w:tcW w:w="567" w:type="dxa"/>
          </w:tcPr>
          <w:p w:rsidR="006E40C8" w:rsidRDefault="006E40C8">
            <w:pPr>
              <w:pStyle w:val="ConsPlusNormal"/>
              <w:jc w:val="center"/>
            </w:pPr>
            <w:r>
              <w:t>66</w:t>
            </w:r>
          </w:p>
        </w:tc>
        <w:tc>
          <w:tcPr>
            <w:tcW w:w="3628" w:type="dxa"/>
          </w:tcPr>
          <w:p w:rsidR="006E40C8" w:rsidRDefault="006E40C8">
            <w:pPr>
              <w:pStyle w:val="ConsPlusNormal"/>
            </w:pPr>
            <w:r>
              <w:t>ТОСП в п. Волго-Каспийский Камызякского района Астраханской области</w:t>
            </w:r>
          </w:p>
        </w:tc>
        <w:tc>
          <w:tcPr>
            <w:tcW w:w="4535" w:type="dxa"/>
          </w:tcPr>
          <w:p w:rsidR="006E40C8" w:rsidRDefault="006E40C8">
            <w:pPr>
              <w:pStyle w:val="ConsPlusNormal"/>
              <w:jc w:val="both"/>
            </w:pPr>
            <w:r>
              <w:t>Астраханская область, Камызякский район, п. Волго-Каспийский, ул. Набережная, д. 10; тел. 8 (85145) 9-88-50, 9-89-77, 9-88-36</w:t>
            </w:r>
          </w:p>
        </w:tc>
      </w:tr>
      <w:tr w:rsidR="006E40C8">
        <w:tc>
          <w:tcPr>
            <w:tcW w:w="567" w:type="dxa"/>
          </w:tcPr>
          <w:p w:rsidR="006E40C8" w:rsidRDefault="006E40C8">
            <w:pPr>
              <w:pStyle w:val="ConsPlusNormal"/>
              <w:jc w:val="center"/>
            </w:pPr>
            <w:r>
              <w:t>67</w:t>
            </w:r>
          </w:p>
        </w:tc>
        <w:tc>
          <w:tcPr>
            <w:tcW w:w="3628" w:type="dxa"/>
          </w:tcPr>
          <w:p w:rsidR="006E40C8" w:rsidRDefault="006E40C8">
            <w:pPr>
              <w:pStyle w:val="ConsPlusNormal"/>
            </w:pPr>
            <w:r>
              <w:t>ТОСП в с. Семибугры Камызякского района Астраханской области</w:t>
            </w:r>
          </w:p>
        </w:tc>
        <w:tc>
          <w:tcPr>
            <w:tcW w:w="4535" w:type="dxa"/>
          </w:tcPr>
          <w:p w:rsidR="006E40C8" w:rsidRDefault="006E40C8">
            <w:pPr>
              <w:pStyle w:val="ConsPlusNormal"/>
              <w:jc w:val="both"/>
            </w:pPr>
            <w:r>
              <w:t>Астраханская область, Камызякский район, с. Семибугры, ул. Курманова, д. 8; тел. 8 (85145) 9-36-32</w:t>
            </w:r>
          </w:p>
        </w:tc>
      </w:tr>
      <w:tr w:rsidR="006E40C8">
        <w:tc>
          <w:tcPr>
            <w:tcW w:w="567" w:type="dxa"/>
          </w:tcPr>
          <w:p w:rsidR="006E40C8" w:rsidRDefault="006E40C8">
            <w:pPr>
              <w:pStyle w:val="ConsPlusNormal"/>
              <w:jc w:val="center"/>
            </w:pPr>
            <w:r>
              <w:t>68</w:t>
            </w:r>
          </w:p>
        </w:tc>
        <w:tc>
          <w:tcPr>
            <w:tcW w:w="3628" w:type="dxa"/>
          </w:tcPr>
          <w:p w:rsidR="006E40C8" w:rsidRDefault="006E40C8">
            <w:pPr>
              <w:pStyle w:val="ConsPlusNormal"/>
            </w:pPr>
            <w:r>
              <w:t>ТОСП в с. Тузуклей Камызякского района Астраханской области</w:t>
            </w:r>
          </w:p>
        </w:tc>
        <w:tc>
          <w:tcPr>
            <w:tcW w:w="4535" w:type="dxa"/>
          </w:tcPr>
          <w:p w:rsidR="006E40C8" w:rsidRDefault="006E40C8">
            <w:pPr>
              <w:pStyle w:val="ConsPlusNormal"/>
              <w:jc w:val="both"/>
            </w:pPr>
            <w:r>
              <w:t>Астраханская область, Камызякский район, с. Тузуклей, ул. 1 Мая, д. 14; тел. 8 (85145) 9-49-85</w:t>
            </w:r>
          </w:p>
        </w:tc>
      </w:tr>
      <w:tr w:rsidR="006E40C8">
        <w:tc>
          <w:tcPr>
            <w:tcW w:w="567" w:type="dxa"/>
          </w:tcPr>
          <w:p w:rsidR="006E40C8" w:rsidRDefault="006E40C8">
            <w:pPr>
              <w:pStyle w:val="ConsPlusNormal"/>
              <w:jc w:val="center"/>
            </w:pPr>
            <w:r>
              <w:t>69</w:t>
            </w:r>
          </w:p>
        </w:tc>
        <w:tc>
          <w:tcPr>
            <w:tcW w:w="3628" w:type="dxa"/>
          </w:tcPr>
          <w:p w:rsidR="006E40C8" w:rsidRDefault="006E40C8">
            <w:pPr>
              <w:pStyle w:val="ConsPlusNormal"/>
            </w:pPr>
            <w:r>
              <w:t>ТОСП в п. Верхнекалиновский Камызякского района Астраханской области</w:t>
            </w:r>
          </w:p>
        </w:tc>
        <w:tc>
          <w:tcPr>
            <w:tcW w:w="4535" w:type="dxa"/>
          </w:tcPr>
          <w:p w:rsidR="006E40C8" w:rsidRDefault="006E40C8">
            <w:pPr>
              <w:pStyle w:val="ConsPlusNormal"/>
              <w:jc w:val="both"/>
            </w:pPr>
            <w:r>
              <w:t>Астраханская область, Камызякский район, п. Верхнекалиновский, ул. Набережная, д. 106; тел. 8 (85145) 9-53-43</w:t>
            </w:r>
          </w:p>
        </w:tc>
      </w:tr>
      <w:tr w:rsidR="006E40C8">
        <w:tc>
          <w:tcPr>
            <w:tcW w:w="567" w:type="dxa"/>
          </w:tcPr>
          <w:p w:rsidR="006E40C8" w:rsidRDefault="006E40C8">
            <w:pPr>
              <w:pStyle w:val="ConsPlusNormal"/>
              <w:jc w:val="center"/>
            </w:pPr>
            <w:r>
              <w:t>70</w:t>
            </w:r>
          </w:p>
        </w:tc>
        <w:tc>
          <w:tcPr>
            <w:tcW w:w="3628" w:type="dxa"/>
          </w:tcPr>
          <w:p w:rsidR="006E40C8" w:rsidRDefault="006E40C8">
            <w:pPr>
              <w:pStyle w:val="ConsPlusNormal"/>
            </w:pPr>
            <w:r>
              <w:t>ТОСП в с. Жан-Аул Камызякского района Астраханской области</w:t>
            </w:r>
          </w:p>
        </w:tc>
        <w:tc>
          <w:tcPr>
            <w:tcW w:w="4535" w:type="dxa"/>
          </w:tcPr>
          <w:p w:rsidR="006E40C8" w:rsidRDefault="006E40C8">
            <w:pPr>
              <w:pStyle w:val="ConsPlusNormal"/>
              <w:jc w:val="both"/>
            </w:pPr>
            <w:r>
              <w:t>Астраханская область, Камызякский район, с. Жан-Аул, ул. Школьная, д. 26; тел. 8 (85145) 9-61-37</w:t>
            </w:r>
          </w:p>
        </w:tc>
      </w:tr>
      <w:tr w:rsidR="006E40C8">
        <w:tc>
          <w:tcPr>
            <w:tcW w:w="567" w:type="dxa"/>
          </w:tcPr>
          <w:p w:rsidR="006E40C8" w:rsidRDefault="006E40C8">
            <w:pPr>
              <w:pStyle w:val="ConsPlusNormal"/>
              <w:jc w:val="center"/>
            </w:pPr>
            <w:r>
              <w:t>71</w:t>
            </w:r>
          </w:p>
        </w:tc>
        <w:tc>
          <w:tcPr>
            <w:tcW w:w="3628" w:type="dxa"/>
          </w:tcPr>
          <w:p w:rsidR="006E40C8" w:rsidRDefault="006E40C8">
            <w:pPr>
              <w:pStyle w:val="ConsPlusNormal"/>
            </w:pPr>
            <w:r>
              <w:t>ТОСП в пос. Кировский Камызякского района Астраханской области</w:t>
            </w:r>
          </w:p>
        </w:tc>
        <w:tc>
          <w:tcPr>
            <w:tcW w:w="4535" w:type="dxa"/>
          </w:tcPr>
          <w:p w:rsidR="006E40C8" w:rsidRDefault="006E40C8">
            <w:pPr>
              <w:pStyle w:val="ConsPlusNormal"/>
              <w:jc w:val="both"/>
            </w:pPr>
            <w:r>
              <w:t>Астраханская область, Камызякский район, пос. Кировский, ул. Народная, д. 2; тел. 8 (85145) 9-63-42</w:t>
            </w:r>
          </w:p>
        </w:tc>
      </w:tr>
      <w:tr w:rsidR="006E40C8">
        <w:tc>
          <w:tcPr>
            <w:tcW w:w="567" w:type="dxa"/>
          </w:tcPr>
          <w:p w:rsidR="006E40C8" w:rsidRDefault="006E40C8">
            <w:pPr>
              <w:pStyle w:val="ConsPlusNormal"/>
              <w:jc w:val="center"/>
            </w:pPr>
            <w:r>
              <w:t>72</w:t>
            </w:r>
          </w:p>
        </w:tc>
        <w:tc>
          <w:tcPr>
            <w:tcW w:w="3628" w:type="dxa"/>
          </w:tcPr>
          <w:p w:rsidR="006E40C8" w:rsidRDefault="006E40C8">
            <w:pPr>
              <w:pStyle w:val="ConsPlusNormal"/>
            </w:pPr>
            <w:r>
              <w:t>ТОСП в с. Караульное Камызякского района Астраханской области</w:t>
            </w:r>
          </w:p>
        </w:tc>
        <w:tc>
          <w:tcPr>
            <w:tcW w:w="4535" w:type="dxa"/>
          </w:tcPr>
          <w:p w:rsidR="006E40C8" w:rsidRDefault="006E40C8">
            <w:pPr>
              <w:pStyle w:val="ConsPlusNormal"/>
              <w:jc w:val="both"/>
            </w:pPr>
            <w:r>
              <w:t>Астраханская область, Камызякский район, с. Караульное, ул. Молодежная, д. 31; тел. 8 (85145) 9-65-72, 9-65-73</w:t>
            </w:r>
          </w:p>
        </w:tc>
      </w:tr>
      <w:tr w:rsidR="006E40C8">
        <w:tc>
          <w:tcPr>
            <w:tcW w:w="567" w:type="dxa"/>
          </w:tcPr>
          <w:p w:rsidR="006E40C8" w:rsidRDefault="006E40C8">
            <w:pPr>
              <w:pStyle w:val="ConsPlusNormal"/>
              <w:jc w:val="center"/>
            </w:pPr>
            <w:r>
              <w:t>73</w:t>
            </w:r>
          </w:p>
        </w:tc>
        <w:tc>
          <w:tcPr>
            <w:tcW w:w="3628" w:type="dxa"/>
          </w:tcPr>
          <w:p w:rsidR="006E40C8" w:rsidRDefault="006E40C8">
            <w:pPr>
              <w:pStyle w:val="ConsPlusNormal"/>
            </w:pPr>
            <w:r>
              <w:t>ТОСП в с. Образцово-Травино Камызякского района Астраханской области</w:t>
            </w:r>
          </w:p>
        </w:tc>
        <w:tc>
          <w:tcPr>
            <w:tcW w:w="4535" w:type="dxa"/>
          </w:tcPr>
          <w:p w:rsidR="006E40C8" w:rsidRDefault="006E40C8">
            <w:pPr>
              <w:pStyle w:val="ConsPlusNormal"/>
              <w:jc w:val="both"/>
            </w:pPr>
            <w:r>
              <w:t>Астраханская область, Камызякский район, с. Образцово-Травино, ул. Хлебникова, д. 96; тел. 8 (85145) 9-73-45, 9-71-34</w:t>
            </w:r>
          </w:p>
        </w:tc>
      </w:tr>
      <w:tr w:rsidR="006E40C8">
        <w:tc>
          <w:tcPr>
            <w:tcW w:w="567" w:type="dxa"/>
          </w:tcPr>
          <w:p w:rsidR="006E40C8" w:rsidRDefault="006E40C8">
            <w:pPr>
              <w:pStyle w:val="ConsPlusNormal"/>
              <w:jc w:val="center"/>
            </w:pPr>
            <w:r>
              <w:t>74</w:t>
            </w:r>
          </w:p>
        </w:tc>
        <w:tc>
          <w:tcPr>
            <w:tcW w:w="3628" w:type="dxa"/>
          </w:tcPr>
          <w:p w:rsidR="006E40C8" w:rsidRDefault="006E40C8">
            <w:pPr>
              <w:pStyle w:val="ConsPlusNormal"/>
            </w:pPr>
            <w:r>
              <w:t>ТОСП в с. Самосделка Камызякского района Астраханской области</w:t>
            </w:r>
          </w:p>
        </w:tc>
        <w:tc>
          <w:tcPr>
            <w:tcW w:w="4535" w:type="dxa"/>
          </w:tcPr>
          <w:p w:rsidR="006E40C8" w:rsidRDefault="006E40C8">
            <w:pPr>
              <w:pStyle w:val="ConsPlusNormal"/>
              <w:jc w:val="both"/>
            </w:pPr>
            <w:r>
              <w:t>Астраханская область, Камызякский район, с. Самосделка, ул. Советская, д. 17; тел. 8 (85145) 9-76-86</w:t>
            </w:r>
          </w:p>
        </w:tc>
      </w:tr>
      <w:tr w:rsidR="006E40C8">
        <w:tc>
          <w:tcPr>
            <w:tcW w:w="8730" w:type="dxa"/>
            <w:gridSpan w:val="3"/>
          </w:tcPr>
          <w:p w:rsidR="006E40C8" w:rsidRDefault="006E40C8">
            <w:pPr>
              <w:pStyle w:val="ConsPlusNormal"/>
              <w:jc w:val="center"/>
              <w:outlineLvl w:val="3"/>
            </w:pPr>
            <w:r>
              <w:t>Харабалинский район Астраханской области</w:t>
            </w:r>
          </w:p>
        </w:tc>
      </w:tr>
      <w:tr w:rsidR="006E40C8">
        <w:tc>
          <w:tcPr>
            <w:tcW w:w="567" w:type="dxa"/>
          </w:tcPr>
          <w:p w:rsidR="006E40C8" w:rsidRDefault="006E40C8">
            <w:pPr>
              <w:pStyle w:val="ConsPlusNormal"/>
              <w:jc w:val="center"/>
            </w:pPr>
            <w:r>
              <w:lastRenderedPageBreak/>
              <w:t>75</w:t>
            </w:r>
          </w:p>
        </w:tc>
        <w:tc>
          <w:tcPr>
            <w:tcW w:w="3628" w:type="dxa"/>
          </w:tcPr>
          <w:p w:rsidR="006E40C8" w:rsidRDefault="006E40C8">
            <w:pPr>
              <w:pStyle w:val="ConsPlusNormal"/>
            </w:pPr>
            <w:r>
              <w:t>ТОСП в с. Селитренное Харабалинского района Астраханской области</w:t>
            </w:r>
          </w:p>
        </w:tc>
        <w:tc>
          <w:tcPr>
            <w:tcW w:w="4535" w:type="dxa"/>
          </w:tcPr>
          <w:p w:rsidR="006E40C8" w:rsidRDefault="006E40C8">
            <w:pPr>
              <w:pStyle w:val="ConsPlusNormal"/>
              <w:jc w:val="both"/>
            </w:pPr>
            <w:r>
              <w:t>Астраханская область, Харабалинский район, с. Селитренное, ул. Советская, д. 58; тел. 8 (85148) 5-61-17</w:t>
            </w:r>
          </w:p>
        </w:tc>
      </w:tr>
      <w:tr w:rsidR="006E40C8">
        <w:tc>
          <w:tcPr>
            <w:tcW w:w="567" w:type="dxa"/>
          </w:tcPr>
          <w:p w:rsidR="006E40C8" w:rsidRDefault="006E40C8">
            <w:pPr>
              <w:pStyle w:val="ConsPlusNormal"/>
              <w:jc w:val="center"/>
            </w:pPr>
            <w:r>
              <w:t>76</w:t>
            </w:r>
          </w:p>
        </w:tc>
        <w:tc>
          <w:tcPr>
            <w:tcW w:w="3628" w:type="dxa"/>
          </w:tcPr>
          <w:p w:rsidR="006E40C8" w:rsidRDefault="006E40C8">
            <w:pPr>
              <w:pStyle w:val="ConsPlusNormal"/>
            </w:pPr>
            <w:r>
              <w:t>ТОСП в с. Хошеутово Харабалинского района Астраханской области</w:t>
            </w:r>
          </w:p>
        </w:tc>
        <w:tc>
          <w:tcPr>
            <w:tcW w:w="4535" w:type="dxa"/>
          </w:tcPr>
          <w:p w:rsidR="006E40C8" w:rsidRDefault="006E40C8">
            <w:pPr>
              <w:pStyle w:val="ConsPlusNormal"/>
              <w:jc w:val="both"/>
            </w:pPr>
            <w:r>
              <w:t>Астраханская область, Харабалинский район, с. Хошеутово, ул. Советская, д. 15; тел. 8 (85148) 5-44-25, 8 (85148) 5-44-18</w:t>
            </w:r>
          </w:p>
        </w:tc>
      </w:tr>
      <w:tr w:rsidR="006E40C8">
        <w:tc>
          <w:tcPr>
            <w:tcW w:w="567" w:type="dxa"/>
          </w:tcPr>
          <w:p w:rsidR="006E40C8" w:rsidRDefault="006E40C8">
            <w:pPr>
              <w:pStyle w:val="ConsPlusNormal"/>
              <w:jc w:val="center"/>
            </w:pPr>
            <w:r>
              <w:t>77</w:t>
            </w:r>
          </w:p>
        </w:tc>
        <w:tc>
          <w:tcPr>
            <w:tcW w:w="3628" w:type="dxa"/>
          </w:tcPr>
          <w:p w:rsidR="006E40C8" w:rsidRDefault="006E40C8">
            <w:pPr>
              <w:pStyle w:val="ConsPlusNormal"/>
            </w:pPr>
            <w:r>
              <w:t>ТОСП в с. Заволжское Харабалинского района Астраханской области</w:t>
            </w:r>
          </w:p>
        </w:tc>
        <w:tc>
          <w:tcPr>
            <w:tcW w:w="4535" w:type="dxa"/>
          </w:tcPr>
          <w:p w:rsidR="006E40C8" w:rsidRDefault="006E40C8">
            <w:pPr>
              <w:pStyle w:val="ConsPlusNormal"/>
              <w:jc w:val="both"/>
            </w:pPr>
            <w:r>
              <w:t>Астраханская область, Харабалинский район, с. Заволжское, ул. Ленина, д. 42; тел. 8 (85148) 5-47-31, 5-47-17</w:t>
            </w:r>
          </w:p>
        </w:tc>
      </w:tr>
      <w:tr w:rsidR="006E40C8">
        <w:tc>
          <w:tcPr>
            <w:tcW w:w="567" w:type="dxa"/>
          </w:tcPr>
          <w:p w:rsidR="006E40C8" w:rsidRDefault="006E40C8">
            <w:pPr>
              <w:pStyle w:val="ConsPlusNormal"/>
              <w:jc w:val="center"/>
            </w:pPr>
            <w:r>
              <w:t>78</w:t>
            </w:r>
          </w:p>
        </w:tc>
        <w:tc>
          <w:tcPr>
            <w:tcW w:w="3628" w:type="dxa"/>
          </w:tcPr>
          <w:p w:rsidR="006E40C8" w:rsidRDefault="006E40C8">
            <w:pPr>
              <w:pStyle w:val="ConsPlusNormal"/>
            </w:pPr>
            <w:r>
              <w:t>ТОСП в с. Сасыколи Харабалинского района Астраханской области</w:t>
            </w:r>
          </w:p>
        </w:tc>
        <w:tc>
          <w:tcPr>
            <w:tcW w:w="4535" w:type="dxa"/>
          </w:tcPr>
          <w:p w:rsidR="006E40C8" w:rsidRDefault="006E40C8">
            <w:pPr>
              <w:pStyle w:val="ConsPlusNormal"/>
              <w:jc w:val="both"/>
            </w:pPr>
            <w:r>
              <w:t>Астраханская область, Харабалинский район, с. Сасыколи, ул. Советская, д. 137; тел. 8 (85148) 5-33-41, 8 (85148) 5-32-80</w:t>
            </w:r>
          </w:p>
        </w:tc>
      </w:tr>
      <w:tr w:rsidR="006E40C8">
        <w:tc>
          <w:tcPr>
            <w:tcW w:w="567" w:type="dxa"/>
          </w:tcPr>
          <w:p w:rsidR="006E40C8" w:rsidRDefault="006E40C8">
            <w:pPr>
              <w:pStyle w:val="ConsPlusNormal"/>
              <w:jc w:val="center"/>
            </w:pPr>
            <w:r>
              <w:t>79</w:t>
            </w:r>
          </w:p>
        </w:tc>
        <w:tc>
          <w:tcPr>
            <w:tcW w:w="3628" w:type="dxa"/>
          </w:tcPr>
          <w:p w:rsidR="006E40C8" w:rsidRDefault="006E40C8">
            <w:pPr>
              <w:pStyle w:val="ConsPlusNormal"/>
            </w:pPr>
            <w:r>
              <w:t>ТОСП в с. Михайловка Харабалинского района Астраханской области</w:t>
            </w:r>
          </w:p>
        </w:tc>
        <w:tc>
          <w:tcPr>
            <w:tcW w:w="4535" w:type="dxa"/>
          </w:tcPr>
          <w:p w:rsidR="006E40C8" w:rsidRDefault="006E40C8">
            <w:pPr>
              <w:pStyle w:val="ConsPlusNormal"/>
              <w:jc w:val="both"/>
            </w:pPr>
            <w:r>
              <w:t>Астраханская область, Харабалинский район, с. Михайловка, ул. Советская, д. 61; тел. 8 (85148) 5-66-31, 8 (85148) 5-66-33</w:t>
            </w:r>
          </w:p>
        </w:tc>
      </w:tr>
      <w:tr w:rsidR="006E40C8">
        <w:tc>
          <w:tcPr>
            <w:tcW w:w="567" w:type="dxa"/>
          </w:tcPr>
          <w:p w:rsidR="006E40C8" w:rsidRDefault="006E40C8">
            <w:pPr>
              <w:pStyle w:val="ConsPlusNormal"/>
              <w:jc w:val="center"/>
            </w:pPr>
            <w:r>
              <w:t>80</w:t>
            </w:r>
          </w:p>
        </w:tc>
        <w:tc>
          <w:tcPr>
            <w:tcW w:w="3628" w:type="dxa"/>
          </w:tcPr>
          <w:p w:rsidR="006E40C8" w:rsidRDefault="006E40C8">
            <w:pPr>
              <w:pStyle w:val="ConsPlusNormal"/>
            </w:pPr>
            <w:r>
              <w:t>ТОСП в с. Кочковатка Харабалинского района Астраханской области</w:t>
            </w:r>
          </w:p>
        </w:tc>
        <w:tc>
          <w:tcPr>
            <w:tcW w:w="4535" w:type="dxa"/>
          </w:tcPr>
          <w:p w:rsidR="006E40C8" w:rsidRDefault="006E40C8">
            <w:pPr>
              <w:pStyle w:val="ConsPlusNormal"/>
              <w:jc w:val="both"/>
            </w:pPr>
            <w:r>
              <w:t>Астраханская область, Харабалинский район, с. Кочковатка, ул. Юбилейная, д. 11, кв. 2; тел. 8 (85148) 5-98-22, 8 (85148) 5-98-84</w:t>
            </w:r>
          </w:p>
        </w:tc>
      </w:tr>
      <w:tr w:rsidR="006E40C8">
        <w:tc>
          <w:tcPr>
            <w:tcW w:w="567" w:type="dxa"/>
          </w:tcPr>
          <w:p w:rsidR="006E40C8" w:rsidRDefault="006E40C8">
            <w:pPr>
              <w:pStyle w:val="ConsPlusNormal"/>
              <w:jc w:val="center"/>
            </w:pPr>
            <w:r>
              <w:t>81</w:t>
            </w:r>
          </w:p>
        </w:tc>
        <w:tc>
          <w:tcPr>
            <w:tcW w:w="3628" w:type="dxa"/>
          </w:tcPr>
          <w:p w:rsidR="006E40C8" w:rsidRDefault="006E40C8">
            <w:pPr>
              <w:pStyle w:val="ConsPlusNormal"/>
            </w:pPr>
            <w:r>
              <w:t>ТОСП в с. Тамбовка Харабалинского района Астраханской области</w:t>
            </w:r>
          </w:p>
        </w:tc>
        <w:tc>
          <w:tcPr>
            <w:tcW w:w="4535" w:type="dxa"/>
          </w:tcPr>
          <w:p w:rsidR="006E40C8" w:rsidRDefault="006E40C8">
            <w:pPr>
              <w:pStyle w:val="ConsPlusNormal"/>
              <w:jc w:val="both"/>
            </w:pPr>
            <w:r>
              <w:t>Астраханская область, Харабалинский район, с. Тамбовка, ул. Октябрьская, д. 38; тел. 8 (85148) 5-56-13</w:t>
            </w:r>
          </w:p>
        </w:tc>
      </w:tr>
      <w:tr w:rsidR="006E40C8">
        <w:tc>
          <w:tcPr>
            <w:tcW w:w="567" w:type="dxa"/>
          </w:tcPr>
          <w:p w:rsidR="006E40C8" w:rsidRDefault="006E40C8">
            <w:pPr>
              <w:pStyle w:val="ConsPlusNormal"/>
              <w:jc w:val="center"/>
            </w:pPr>
            <w:r>
              <w:t>82</w:t>
            </w:r>
          </w:p>
        </w:tc>
        <w:tc>
          <w:tcPr>
            <w:tcW w:w="3628" w:type="dxa"/>
          </w:tcPr>
          <w:p w:rsidR="006E40C8" w:rsidRDefault="006E40C8">
            <w:pPr>
              <w:pStyle w:val="ConsPlusNormal"/>
            </w:pPr>
            <w:r>
              <w:t>ТОСП в с. Вольное Харабалинского района Астраханской области</w:t>
            </w:r>
          </w:p>
        </w:tc>
        <w:tc>
          <w:tcPr>
            <w:tcW w:w="4535" w:type="dxa"/>
          </w:tcPr>
          <w:p w:rsidR="006E40C8" w:rsidRDefault="006E40C8">
            <w:pPr>
              <w:pStyle w:val="ConsPlusNormal"/>
              <w:jc w:val="both"/>
            </w:pPr>
            <w:r>
              <w:t>Астраханская область, Харабалинский район, с. Вольное, ул. Никулина, д. 7; тел. 8 (85148) 5-54-50, 8 (85148) 5-52-92</w:t>
            </w:r>
          </w:p>
        </w:tc>
      </w:tr>
      <w:tr w:rsidR="006E40C8">
        <w:tc>
          <w:tcPr>
            <w:tcW w:w="8730" w:type="dxa"/>
            <w:gridSpan w:val="3"/>
          </w:tcPr>
          <w:p w:rsidR="006E40C8" w:rsidRDefault="006E40C8">
            <w:pPr>
              <w:pStyle w:val="ConsPlusNormal"/>
              <w:jc w:val="center"/>
              <w:outlineLvl w:val="3"/>
            </w:pPr>
            <w:r>
              <w:t>Наримановский район Астраханской области</w:t>
            </w:r>
          </w:p>
        </w:tc>
      </w:tr>
      <w:tr w:rsidR="006E40C8">
        <w:tc>
          <w:tcPr>
            <w:tcW w:w="567" w:type="dxa"/>
          </w:tcPr>
          <w:p w:rsidR="006E40C8" w:rsidRDefault="006E40C8">
            <w:pPr>
              <w:pStyle w:val="ConsPlusNormal"/>
              <w:jc w:val="center"/>
            </w:pPr>
            <w:r>
              <w:t>83</w:t>
            </w:r>
          </w:p>
        </w:tc>
        <w:tc>
          <w:tcPr>
            <w:tcW w:w="3628" w:type="dxa"/>
          </w:tcPr>
          <w:p w:rsidR="006E40C8" w:rsidRDefault="006E40C8">
            <w:pPr>
              <w:pStyle w:val="ConsPlusNormal"/>
            </w:pPr>
            <w:r>
              <w:t>ТОСП в пос. Караагаш Наримановского района Астраханской области</w:t>
            </w:r>
          </w:p>
        </w:tc>
        <w:tc>
          <w:tcPr>
            <w:tcW w:w="4535" w:type="dxa"/>
          </w:tcPr>
          <w:p w:rsidR="006E40C8" w:rsidRDefault="006E40C8">
            <w:pPr>
              <w:pStyle w:val="ConsPlusNormal"/>
              <w:jc w:val="both"/>
            </w:pPr>
            <w:r>
              <w:t>Астраханская область, Наримановский район, пос. Караагаш, ул. Школьная, д. 25; тел. 8 (8512) 99-67-40</w:t>
            </w:r>
          </w:p>
        </w:tc>
      </w:tr>
      <w:tr w:rsidR="006E40C8">
        <w:tc>
          <w:tcPr>
            <w:tcW w:w="567" w:type="dxa"/>
          </w:tcPr>
          <w:p w:rsidR="006E40C8" w:rsidRDefault="006E40C8">
            <w:pPr>
              <w:pStyle w:val="ConsPlusNormal"/>
              <w:jc w:val="center"/>
            </w:pPr>
            <w:r>
              <w:t>84</w:t>
            </w:r>
          </w:p>
        </w:tc>
        <w:tc>
          <w:tcPr>
            <w:tcW w:w="3628" w:type="dxa"/>
          </w:tcPr>
          <w:p w:rsidR="006E40C8" w:rsidRDefault="006E40C8">
            <w:pPr>
              <w:pStyle w:val="ConsPlusNormal"/>
            </w:pPr>
            <w:r>
              <w:t>ТОСП в с. Николаевка Наримановского района Астраханской области</w:t>
            </w:r>
          </w:p>
        </w:tc>
        <w:tc>
          <w:tcPr>
            <w:tcW w:w="4535" w:type="dxa"/>
          </w:tcPr>
          <w:p w:rsidR="006E40C8" w:rsidRDefault="006E40C8">
            <w:pPr>
              <w:pStyle w:val="ConsPlusNormal"/>
              <w:jc w:val="both"/>
            </w:pPr>
            <w:r>
              <w:t>Астраханская область, Наримановский район, с. Николаевка, ул. Советская, д. 62; тел. 8 (85171) 64-196</w:t>
            </w:r>
          </w:p>
        </w:tc>
      </w:tr>
      <w:tr w:rsidR="006E40C8">
        <w:tc>
          <w:tcPr>
            <w:tcW w:w="567" w:type="dxa"/>
          </w:tcPr>
          <w:p w:rsidR="006E40C8" w:rsidRDefault="006E40C8">
            <w:pPr>
              <w:pStyle w:val="ConsPlusNormal"/>
              <w:jc w:val="center"/>
            </w:pPr>
            <w:r>
              <w:t>85</w:t>
            </w:r>
          </w:p>
        </w:tc>
        <w:tc>
          <w:tcPr>
            <w:tcW w:w="3628" w:type="dxa"/>
          </w:tcPr>
          <w:p w:rsidR="006E40C8" w:rsidRDefault="006E40C8">
            <w:pPr>
              <w:pStyle w:val="ConsPlusNormal"/>
            </w:pPr>
            <w:r>
              <w:t>ТОСП в с. Старокучергановка Наримановского района Астраханской области</w:t>
            </w:r>
          </w:p>
        </w:tc>
        <w:tc>
          <w:tcPr>
            <w:tcW w:w="4535" w:type="dxa"/>
          </w:tcPr>
          <w:p w:rsidR="006E40C8" w:rsidRDefault="006E40C8">
            <w:pPr>
              <w:pStyle w:val="ConsPlusNormal"/>
              <w:jc w:val="both"/>
            </w:pPr>
            <w:r>
              <w:t>Астраханская область, Наримановский район, с. Старокучергановка, ул. Ленина, д. 48; тел. 8 (8512) 56-18-85</w:t>
            </w:r>
          </w:p>
        </w:tc>
      </w:tr>
      <w:tr w:rsidR="006E40C8">
        <w:tc>
          <w:tcPr>
            <w:tcW w:w="567" w:type="dxa"/>
          </w:tcPr>
          <w:p w:rsidR="006E40C8" w:rsidRDefault="006E40C8">
            <w:pPr>
              <w:pStyle w:val="ConsPlusNormal"/>
              <w:jc w:val="center"/>
            </w:pPr>
            <w:r>
              <w:t>86</w:t>
            </w:r>
          </w:p>
        </w:tc>
        <w:tc>
          <w:tcPr>
            <w:tcW w:w="3628" w:type="dxa"/>
          </w:tcPr>
          <w:p w:rsidR="006E40C8" w:rsidRDefault="006E40C8">
            <w:pPr>
              <w:pStyle w:val="ConsPlusNormal"/>
            </w:pPr>
            <w:r>
              <w:t>ТОСП в с. Линейное Наримановского района Астраханской области</w:t>
            </w:r>
          </w:p>
        </w:tc>
        <w:tc>
          <w:tcPr>
            <w:tcW w:w="4535" w:type="dxa"/>
          </w:tcPr>
          <w:p w:rsidR="006E40C8" w:rsidRDefault="006E40C8">
            <w:pPr>
              <w:pStyle w:val="ConsPlusNormal"/>
              <w:jc w:val="both"/>
            </w:pPr>
            <w:r>
              <w:t>Астраханская область, Наримановский район, с. Линейное, ул. Ленина, д. 94; тел. 8 (85171) 64-286</w:t>
            </w:r>
          </w:p>
        </w:tc>
      </w:tr>
      <w:tr w:rsidR="006E40C8">
        <w:tc>
          <w:tcPr>
            <w:tcW w:w="567" w:type="dxa"/>
          </w:tcPr>
          <w:p w:rsidR="006E40C8" w:rsidRDefault="006E40C8">
            <w:pPr>
              <w:pStyle w:val="ConsPlusNormal"/>
              <w:jc w:val="center"/>
            </w:pPr>
            <w:r>
              <w:t>87</w:t>
            </w:r>
          </w:p>
        </w:tc>
        <w:tc>
          <w:tcPr>
            <w:tcW w:w="3628" w:type="dxa"/>
          </w:tcPr>
          <w:p w:rsidR="006E40C8" w:rsidRDefault="006E40C8">
            <w:pPr>
              <w:pStyle w:val="ConsPlusNormal"/>
            </w:pPr>
            <w:r>
              <w:t>ТОСП в пос. Буруны Наримановского района Астраханской области</w:t>
            </w:r>
          </w:p>
        </w:tc>
        <w:tc>
          <w:tcPr>
            <w:tcW w:w="4535" w:type="dxa"/>
          </w:tcPr>
          <w:p w:rsidR="006E40C8" w:rsidRDefault="006E40C8">
            <w:pPr>
              <w:pStyle w:val="ConsPlusNormal"/>
              <w:jc w:val="both"/>
            </w:pPr>
            <w:r>
              <w:t>Астраханская область, Наримановский район, пос. Буруны, ул. Коммунистическая, д. 1; тел. 8 (85171) 66-430</w:t>
            </w:r>
          </w:p>
        </w:tc>
      </w:tr>
      <w:tr w:rsidR="006E40C8">
        <w:tc>
          <w:tcPr>
            <w:tcW w:w="567" w:type="dxa"/>
          </w:tcPr>
          <w:p w:rsidR="006E40C8" w:rsidRDefault="006E40C8">
            <w:pPr>
              <w:pStyle w:val="ConsPlusNormal"/>
              <w:jc w:val="center"/>
            </w:pPr>
            <w:r>
              <w:t>88</w:t>
            </w:r>
          </w:p>
        </w:tc>
        <w:tc>
          <w:tcPr>
            <w:tcW w:w="3628" w:type="dxa"/>
          </w:tcPr>
          <w:p w:rsidR="006E40C8" w:rsidRDefault="006E40C8">
            <w:pPr>
              <w:pStyle w:val="ConsPlusNormal"/>
            </w:pPr>
            <w:r>
              <w:t xml:space="preserve">ТОСП в пос. Прикаспийский Наримановского района </w:t>
            </w:r>
            <w:r>
              <w:lastRenderedPageBreak/>
              <w:t>Астраханской области</w:t>
            </w:r>
          </w:p>
        </w:tc>
        <w:tc>
          <w:tcPr>
            <w:tcW w:w="4535" w:type="dxa"/>
          </w:tcPr>
          <w:p w:rsidR="006E40C8" w:rsidRDefault="006E40C8">
            <w:pPr>
              <w:pStyle w:val="ConsPlusNormal"/>
              <w:jc w:val="both"/>
            </w:pPr>
            <w:r>
              <w:lastRenderedPageBreak/>
              <w:t xml:space="preserve">Астраханская область, Наримановский район, пос. Прикаспийский, ул. Советская, д. 3; тел. 8 </w:t>
            </w:r>
            <w:r>
              <w:lastRenderedPageBreak/>
              <w:t>(85171) 64-089</w:t>
            </w:r>
          </w:p>
        </w:tc>
      </w:tr>
      <w:tr w:rsidR="006E40C8">
        <w:tc>
          <w:tcPr>
            <w:tcW w:w="567" w:type="dxa"/>
          </w:tcPr>
          <w:p w:rsidR="006E40C8" w:rsidRDefault="006E40C8">
            <w:pPr>
              <w:pStyle w:val="ConsPlusNormal"/>
              <w:jc w:val="center"/>
            </w:pPr>
            <w:r>
              <w:lastRenderedPageBreak/>
              <w:t>89</w:t>
            </w:r>
          </w:p>
        </w:tc>
        <w:tc>
          <w:tcPr>
            <w:tcW w:w="3628" w:type="dxa"/>
          </w:tcPr>
          <w:p w:rsidR="006E40C8" w:rsidRDefault="006E40C8">
            <w:pPr>
              <w:pStyle w:val="ConsPlusNormal"/>
            </w:pPr>
            <w:r>
              <w:t>ТОСП в с. Разночиновка Наримановского района Астраханской области</w:t>
            </w:r>
          </w:p>
        </w:tc>
        <w:tc>
          <w:tcPr>
            <w:tcW w:w="4535" w:type="dxa"/>
          </w:tcPr>
          <w:p w:rsidR="006E40C8" w:rsidRDefault="006E40C8">
            <w:pPr>
              <w:pStyle w:val="ConsPlusNormal"/>
              <w:jc w:val="both"/>
            </w:pPr>
            <w:r>
              <w:t>Астраханская область, Наримановский район, с. Разночиновка, ул. Горького, д. 1; тел. 8 (85171) 65-148</w:t>
            </w:r>
          </w:p>
        </w:tc>
      </w:tr>
      <w:tr w:rsidR="006E40C8">
        <w:tc>
          <w:tcPr>
            <w:tcW w:w="567" w:type="dxa"/>
          </w:tcPr>
          <w:p w:rsidR="006E40C8" w:rsidRDefault="006E40C8">
            <w:pPr>
              <w:pStyle w:val="ConsPlusNormal"/>
              <w:jc w:val="center"/>
            </w:pPr>
            <w:r>
              <w:t>90</w:t>
            </w:r>
          </w:p>
        </w:tc>
        <w:tc>
          <w:tcPr>
            <w:tcW w:w="3628" w:type="dxa"/>
          </w:tcPr>
          <w:p w:rsidR="006E40C8" w:rsidRDefault="006E40C8">
            <w:pPr>
              <w:pStyle w:val="ConsPlusNormal"/>
            </w:pPr>
            <w:r>
              <w:t>ТОСП в с. Барановка Наримановского района Астраханской области</w:t>
            </w:r>
          </w:p>
        </w:tc>
        <w:tc>
          <w:tcPr>
            <w:tcW w:w="4535" w:type="dxa"/>
          </w:tcPr>
          <w:p w:rsidR="006E40C8" w:rsidRDefault="006E40C8">
            <w:pPr>
              <w:pStyle w:val="ConsPlusNormal"/>
              <w:jc w:val="both"/>
            </w:pPr>
            <w:r>
              <w:t>Астраханская область, Наримановский район, с. Барановка, ул. Советская, д. 12; тел. 8 (85171) 65-904</w:t>
            </w:r>
          </w:p>
        </w:tc>
      </w:tr>
      <w:tr w:rsidR="006E40C8">
        <w:tc>
          <w:tcPr>
            <w:tcW w:w="567" w:type="dxa"/>
          </w:tcPr>
          <w:p w:rsidR="006E40C8" w:rsidRDefault="006E40C8">
            <w:pPr>
              <w:pStyle w:val="ConsPlusNormal"/>
              <w:jc w:val="center"/>
            </w:pPr>
            <w:r>
              <w:t>91</w:t>
            </w:r>
          </w:p>
        </w:tc>
        <w:tc>
          <w:tcPr>
            <w:tcW w:w="3628" w:type="dxa"/>
          </w:tcPr>
          <w:p w:rsidR="006E40C8" w:rsidRDefault="006E40C8">
            <w:pPr>
              <w:pStyle w:val="ConsPlusNormal"/>
            </w:pPr>
            <w:r>
              <w:t>ТОСП в с. Солянка Наримановского района Астраханской области</w:t>
            </w:r>
          </w:p>
        </w:tc>
        <w:tc>
          <w:tcPr>
            <w:tcW w:w="4535" w:type="dxa"/>
          </w:tcPr>
          <w:p w:rsidR="006E40C8" w:rsidRDefault="006E40C8">
            <w:pPr>
              <w:pStyle w:val="ConsPlusNormal"/>
              <w:jc w:val="both"/>
            </w:pPr>
            <w:r>
              <w:t>Астраханская область, Наримановский район, с. Солянка, ул. Калинина, д. 5; тел. 8 (8512) 59-91-37</w:t>
            </w:r>
          </w:p>
        </w:tc>
      </w:tr>
      <w:tr w:rsidR="006E40C8">
        <w:tc>
          <w:tcPr>
            <w:tcW w:w="567" w:type="dxa"/>
          </w:tcPr>
          <w:p w:rsidR="006E40C8" w:rsidRDefault="006E40C8">
            <w:pPr>
              <w:pStyle w:val="ConsPlusNormal"/>
              <w:jc w:val="center"/>
            </w:pPr>
            <w:r>
              <w:t>92</w:t>
            </w:r>
          </w:p>
        </w:tc>
        <w:tc>
          <w:tcPr>
            <w:tcW w:w="3628" w:type="dxa"/>
          </w:tcPr>
          <w:p w:rsidR="006E40C8" w:rsidRDefault="006E40C8">
            <w:pPr>
              <w:pStyle w:val="ConsPlusNormal"/>
            </w:pPr>
            <w:r>
              <w:t>ТОСП в с. Рассвет Наримановского района Астраханской области</w:t>
            </w:r>
          </w:p>
        </w:tc>
        <w:tc>
          <w:tcPr>
            <w:tcW w:w="4535" w:type="dxa"/>
          </w:tcPr>
          <w:p w:rsidR="006E40C8" w:rsidRDefault="006E40C8">
            <w:pPr>
              <w:pStyle w:val="ConsPlusNormal"/>
              <w:jc w:val="both"/>
            </w:pPr>
            <w:r>
              <w:t>Астраханская область, Наримановский район, с. Рассвет, ул. Советская, д. 36; тел. 8 (85171) 67-925</w:t>
            </w:r>
          </w:p>
        </w:tc>
      </w:tr>
      <w:tr w:rsidR="006E40C8">
        <w:tc>
          <w:tcPr>
            <w:tcW w:w="567" w:type="dxa"/>
          </w:tcPr>
          <w:p w:rsidR="006E40C8" w:rsidRDefault="006E40C8">
            <w:pPr>
              <w:pStyle w:val="ConsPlusNormal"/>
              <w:jc w:val="center"/>
            </w:pPr>
            <w:r>
              <w:t>93</w:t>
            </w:r>
          </w:p>
        </w:tc>
        <w:tc>
          <w:tcPr>
            <w:tcW w:w="3628" w:type="dxa"/>
          </w:tcPr>
          <w:p w:rsidR="006E40C8" w:rsidRDefault="006E40C8">
            <w:pPr>
              <w:pStyle w:val="ConsPlusNormal"/>
            </w:pPr>
            <w:r>
              <w:t>ТОСП в с. Волжское Наримановского района Астраханской области</w:t>
            </w:r>
          </w:p>
        </w:tc>
        <w:tc>
          <w:tcPr>
            <w:tcW w:w="4535" w:type="dxa"/>
          </w:tcPr>
          <w:p w:rsidR="006E40C8" w:rsidRDefault="006E40C8">
            <w:pPr>
              <w:pStyle w:val="ConsPlusNormal"/>
              <w:jc w:val="both"/>
            </w:pPr>
            <w:r>
              <w:t>Астраханская область, Наримановский район, с. Волжское, ул. Победы, д. 18; тел. 8 (85171) 67-534</w:t>
            </w:r>
          </w:p>
        </w:tc>
      </w:tr>
      <w:tr w:rsidR="006E40C8">
        <w:tc>
          <w:tcPr>
            <w:tcW w:w="8730" w:type="dxa"/>
            <w:gridSpan w:val="3"/>
          </w:tcPr>
          <w:p w:rsidR="006E40C8" w:rsidRDefault="006E40C8">
            <w:pPr>
              <w:pStyle w:val="ConsPlusNormal"/>
              <w:jc w:val="center"/>
              <w:outlineLvl w:val="3"/>
            </w:pPr>
            <w:r>
              <w:t>Черноярский район Астраханской области</w:t>
            </w:r>
          </w:p>
        </w:tc>
      </w:tr>
      <w:tr w:rsidR="006E40C8">
        <w:tc>
          <w:tcPr>
            <w:tcW w:w="567" w:type="dxa"/>
          </w:tcPr>
          <w:p w:rsidR="006E40C8" w:rsidRDefault="006E40C8">
            <w:pPr>
              <w:pStyle w:val="ConsPlusNormal"/>
              <w:jc w:val="center"/>
            </w:pPr>
            <w:r>
              <w:t>94</w:t>
            </w:r>
          </w:p>
        </w:tc>
        <w:tc>
          <w:tcPr>
            <w:tcW w:w="3628" w:type="dxa"/>
          </w:tcPr>
          <w:p w:rsidR="006E40C8" w:rsidRDefault="006E40C8">
            <w:pPr>
              <w:pStyle w:val="ConsPlusNormal"/>
            </w:pPr>
            <w:r>
              <w:t>ТОСП в с. Ушаковка Черноярского района Астраханской области</w:t>
            </w:r>
          </w:p>
        </w:tc>
        <w:tc>
          <w:tcPr>
            <w:tcW w:w="4535" w:type="dxa"/>
          </w:tcPr>
          <w:p w:rsidR="006E40C8" w:rsidRDefault="006E40C8">
            <w:pPr>
              <w:pStyle w:val="ConsPlusNormal"/>
              <w:jc w:val="both"/>
            </w:pPr>
            <w:r>
              <w:t>Астраханская область, Черноярский район, с. Ушаковка, пл. Ленина, д. 2; тел. 8 (85149) 28-5-19</w:t>
            </w:r>
          </w:p>
        </w:tc>
      </w:tr>
    </w:tbl>
    <w:p w:rsidR="006E40C8" w:rsidRDefault="006E40C8">
      <w:pPr>
        <w:pStyle w:val="ConsPlusNormal"/>
        <w:jc w:val="both"/>
      </w:pPr>
    </w:p>
    <w:p w:rsidR="006E40C8" w:rsidRDefault="006E40C8">
      <w:pPr>
        <w:pStyle w:val="ConsPlusNormal"/>
        <w:jc w:val="both"/>
      </w:pPr>
    </w:p>
    <w:p w:rsidR="006E40C8" w:rsidRDefault="006E40C8">
      <w:pPr>
        <w:pStyle w:val="ConsPlusNormal"/>
        <w:jc w:val="both"/>
      </w:pPr>
    </w:p>
    <w:p w:rsidR="006E40C8" w:rsidRDefault="006E40C8">
      <w:pPr>
        <w:pStyle w:val="ConsPlusNormal"/>
        <w:jc w:val="both"/>
      </w:pPr>
    </w:p>
    <w:p w:rsidR="006E40C8" w:rsidRDefault="006E40C8">
      <w:pPr>
        <w:pStyle w:val="ConsPlusNormal"/>
        <w:jc w:val="both"/>
      </w:pPr>
    </w:p>
    <w:p w:rsidR="006E40C8" w:rsidRDefault="006E40C8">
      <w:pPr>
        <w:pStyle w:val="ConsPlusNormal"/>
        <w:jc w:val="right"/>
        <w:outlineLvl w:val="1"/>
      </w:pPr>
      <w:r>
        <w:t>Приложение 2</w:t>
      </w:r>
    </w:p>
    <w:p w:rsidR="006E40C8" w:rsidRDefault="006E40C8">
      <w:pPr>
        <w:pStyle w:val="ConsPlusNormal"/>
        <w:jc w:val="right"/>
      </w:pPr>
      <w:r>
        <w:t>к административному Регламенту</w:t>
      </w:r>
    </w:p>
    <w:p w:rsidR="006E40C8" w:rsidRDefault="006E40C8">
      <w:pPr>
        <w:pStyle w:val="ConsPlusNormal"/>
        <w:jc w:val="right"/>
      </w:pPr>
      <w:r>
        <w:t>администрации муниципального</w:t>
      </w:r>
    </w:p>
    <w:p w:rsidR="006E40C8" w:rsidRDefault="006E40C8">
      <w:pPr>
        <w:pStyle w:val="ConsPlusNormal"/>
        <w:jc w:val="right"/>
      </w:pPr>
      <w:r>
        <w:t>образования "Город Астрахань"</w:t>
      </w:r>
    </w:p>
    <w:p w:rsidR="006E40C8" w:rsidRDefault="006E40C8">
      <w:pPr>
        <w:pStyle w:val="ConsPlusNormal"/>
        <w:jc w:val="right"/>
      </w:pPr>
      <w:r>
        <w:t>предоставления муниципальной услуги</w:t>
      </w:r>
    </w:p>
    <w:p w:rsidR="006E40C8" w:rsidRDefault="006E40C8">
      <w:pPr>
        <w:pStyle w:val="ConsPlusNormal"/>
        <w:jc w:val="right"/>
      </w:pPr>
      <w:r>
        <w:t>"Предоставление в безвозмездное</w:t>
      </w:r>
    </w:p>
    <w:p w:rsidR="006E40C8" w:rsidRDefault="006E40C8">
      <w:pPr>
        <w:pStyle w:val="ConsPlusNormal"/>
        <w:jc w:val="right"/>
      </w:pPr>
      <w:r>
        <w:t>пользование земельных участков,</w:t>
      </w:r>
    </w:p>
    <w:p w:rsidR="006E40C8" w:rsidRDefault="006E40C8">
      <w:pPr>
        <w:pStyle w:val="ConsPlusNormal"/>
        <w:jc w:val="right"/>
      </w:pPr>
      <w:r>
        <w:t>находящихся в муниципальной</w:t>
      </w:r>
    </w:p>
    <w:p w:rsidR="006E40C8" w:rsidRDefault="006E40C8">
      <w:pPr>
        <w:pStyle w:val="ConsPlusNormal"/>
        <w:jc w:val="right"/>
      </w:pPr>
      <w:r>
        <w:t>собственности, или земельных участков,</w:t>
      </w:r>
    </w:p>
    <w:p w:rsidR="006E40C8" w:rsidRDefault="006E40C8">
      <w:pPr>
        <w:pStyle w:val="ConsPlusNormal"/>
        <w:jc w:val="right"/>
      </w:pPr>
      <w:r>
        <w:t>государственная собственность</w:t>
      </w:r>
    </w:p>
    <w:p w:rsidR="006E40C8" w:rsidRDefault="006E40C8">
      <w:pPr>
        <w:pStyle w:val="ConsPlusNormal"/>
        <w:jc w:val="right"/>
      </w:pPr>
      <w:r>
        <w:t>на которые не разграничена"</w:t>
      </w:r>
    </w:p>
    <w:p w:rsidR="006E40C8" w:rsidRDefault="006E40C8">
      <w:pPr>
        <w:pStyle w:val="ConsPlusNormal"/>
        <w:jc w:val="both"/>
      </w:pPr>
    </w:p>
    <w:p w:rsidR="006E40C8" w:rsidRDefault="006E40C8">
      <w:pPr>
        <w:pStyle w:val="ConsPlusNonformat"/>
        <w:jc w:val="both"/>
      </w:pPr>
      <w:r>
        <w:t xml:space="preserve">                              В   управление    муниципального    имущества</w:t>
      </w:r>
    </w:p>
    <w:p w:rsidR="006E40C8" w:rsidRDefault="006E40C8">
      <w:pPr>
        <w:pStyle w:val="ConsPlusNonformat"/>
        <w:jc w:val="both"/>
      </w:pPr>
      <w:r>
        <w:t xml:space="preserve">                              администрации    муниципального   образования</w:t>
      </w:r>
    </w:p>
    <w:p w:rsidR="006E40C8" w:rsidRDefault="006E40C8">
      <w:pPr>
        <w:pStyle w:val="ConsPlusNonformat"/>
        <w:jc w:val="both"/>
      </w:pPr>
      <w:r>
        <w:t xml:space="preserve">                              "Город Астрахань"</w:t>
      </w:r>
    </w:p>
    <w:p w:rsidR="006E40C8" w:rsidRDefault="006E40C8">
      <w:pPr>
        <w:pStyle w:val="ConsPlusNonformat"/>
        <w:jc w:val="both"/>
      </w:pPr>
      <w:r>
        <w:t xml:space="preserve">                              _____________________________________________</w:t>
      </w:r>
    </w:p>
    <w:p w:rsidR="006E40C8" w:rsidRDefault="006E40C8">
      <w:pPr>
        <w:pStyle w:val="ConsPlusNonformat"/>
        <w:jc w:val="both"/>
      </w:pPr>
      <w:r>
        <w:t xml:space="preserve">                              (если  заявитель  физическое  лицо:  фамилия,</w:t>
      </w:r>
    </w:p>
    <w:p w:rsidR="006E40C8" w:rsidRDefault="006E40C8">
      <w:pPr>
        <w:pStyle w:val="ConsPlusNonformat"/>
        <w:jc w:val="both"/>
      </w:pPr>
      <w:r>
        <w:t xml:space="preserve">                              имя, отчество (при наличии),  если  заявитель</w:t>
      </w:r>
    </w:p>
    <w:p w:rsidR="006E40C8" w:rsidRDefault="006E40C8">
      <w:pPr>
        <w:pStyle w:val="ConsPlusNonformat"/>
        <w:jc w:val="both"/>
      </w:pPr>
      <w:r>
        <w:t xml:space="preserve">                              юридическое   лицо:   организационно-правовая</w:t>
      </w:r>
    </w:p>
    <w:p w:rsidR="006E40C8" w:rsidRDefault="006E40C8">
      <w:pPr>
        <w:pStyle w:val="ConsPlusNonformat"/>
        <w:jc w:val="both"/>
      </w:pPr>
      <w:r>
        <w:t xml:space="preserve">                              форма, полное наименование юридического лица,</w:t>
      </w:r>
    </w:p>
    <w:p w:rsidR="006E40C8" w:rsidRDefault="006E40C8">
      <w:pPr>
        <w:pStyle w:val="ConsPlusNonformat"/>
        <w:jc w:val="both"/>
      </w:pPr>
      <w:r>
        <w:t xml:space="preserve">                              индивидуального предпринимателя,  ИНН,  ОГРН)</w:t>
      </w:r>
    </w:p>
    <w:p w:rsidR="006E40C8" w:rsidRDefault="006E40C8">
      <w:pPr>
        <w:pStyle w:val="ConsPlusNonformat"/>
        <w:jc w:val="both"/>
      </w:pPr>
      <w:r>
        <w:t xml:space="preserve">                              _____________________________________________</w:t>
      </w:r>
    </w:p>
    <w:p w:rsidR="006E40C8" w:rsidRDefault="006E40C8">
      <w:pPr>
        <w:pStyle w:val="ConsPlusNonformat"/>
        <w:jc w:val="both"/>
      </w:pPr>
      <w:r>
        <w:t xml:space="preserve">                              (фамилия, имя, отчество уполномоченного лица,</w:t>
      </w:r>
    </w:p>
    <w:p w:rsidR="006E40C8" w:rsidRDefault="006E40C8">
      <w:pPr>
        <w:pStyle w:val="ConsPlusNonformat"/>
        <w:jc w:val="both"/>
      </w:pPr>
      <w:r>
        <w:t xml:space="preserve">                              наименование,   номер   и   дата   документа,</w:t>
      </w:r>
    </w:p>
    <w:p w:rsidR="006E40C8" w:rsidRDefault="006E40C8">
      <w:pPr>
        <w:pStyle w:val="ConsPlusNonformat"/>
        <w:jc w:val="both"/>
      </w:pPr>
      <w:r>
        <w:lastRenderedPageBreak/>
        <w:t xml:space="preserve">                              удостоверяющего        полномочия       лица,</w:t>
      </w:r>
    </w:p>
    <w:p w:rsidR="006E40C8" w:rsidRDefault="006E40C8">
      <w:pPr>
        <w:pStyle w:val="ConsPlusNonformat"/>
        <w:jc w:val="both"/>
      </w:pPr>
      <w:r>
        <w:t xml:space="preserve">                              представляющего    интересы    заявителя    в</w:t>
      </w:r>
    </w:p>
    <w:p w:rsidR="006E40C8" w:rsidRDefault="006E40C8">
      <w:pPr>
        <w:pStyle w:val="ConsPlusNonformat"/>
        <w:jc w:val="both"/>
      </w:pPr>
      <w:r>
        <w:t xml:space="preserve">                              установленном  законом порядке (в случае если</w:t>
      </w:r>
    </w:p>
    <w:p w:rsidR="006E40C8" w:rsidRDefault="006E40C8">
      <w:pPr>
        <w:pStyle w:val="ConsPlusNonformat"/>
        <w:jc w:val="both"/>
      </w:pPr>
      <w:r>
        <w:t xml:space="preserve">                              заявление подает уполномоченное лицо)</w:t>
      </w:r>
    </w:p>
    <w:p w:rsidR="006E40C8" w:rsidRDefault="006E40C8">
      <w:pPr>
        <w:pStyle w:val="ConsPlusNonformat"/>
        <w:jc w:val="both"/>
      </w:pPr>
      <w:r>
        <w:t xml:space="preserve">                              _____________________________________________</w:t>
      </w:r>
    </w:p>
    <w:p w:rsidR="006E40C8" w:rsidRDefault="006E40C8">
      <w:pPr>
        <w:pStyle w:val="ConsPlusNonformat"/>
        <w:jc w:val="both"/>
      </w:pPr>
      <w:r>
        <w:t xml:space="preserve">                              (место    жительства   физ. лица,   реквизиты</w:t>
      </w:r>
    </w:p>
    <w:p w:rsidR="006E40C8" w:rsidRDefault="006E40C8">
      <w:pPr>
        <w:pStyle w:val="ConsPlusNonformat"/>
        <w:jc w:val="both"/>
      </w:pPr>
      <w:r>
        <w:t xml:space="preserve">                              документа,      удостоверяющего     личность)</w:t>
      </w:r>
    </w:p>
    <w:p w:rsidR="006E40C8" w:rsidRDefault="006E40C8">
      <w:pPr>
        <w:pStyle w:val="ConsPlusNonformat"/>
        <w:jc w:val="both"/>
      </w:pPr>
      <w:r>
        <w:t xml:space="preserve">                              (местонахождение юр. лица)</w:t>
      </w:r>
    </w:p>
    <w:p w:rsidR="006E40C8" w:rsidRDefault="006E40C8">
      <w:pPr>
        <w:pStyle w:val="ConsPlusNonformat"/>
        <w:jc w:val="both"/>
      </w:pPr>
      <w:r>
        <w:t xml:space="preserve">                              _____________________________________________</w:t>
      </w:r>
    </w:p>
    <w:p w:rsidR="006E40C8" w:rsidRDefault="006E40C8">
      <w:pPr>
        <w:pStyle w:val="ConsPlusNonformat"/>
        <w:jc w:val="both"/>
      </w:pPr>
      <w:r>
        <w:t xml:space="preserve">                              (место   фактического  проживания  физ. лица,</w:t>
      </w:r>
    </w:p>
    <w:p w:rsidR="006E40C8" w:rsidRDefault="006E40C8">
      <w:pPr>
        <w:pStyle w:val="ConsPlusNonformat"/>
        <w:jc w:val="both"/>
      </w:pPr>
      <w:r>
        <w:t xml:space="preserve">                              фактического нахождения юр. лица)</w:t>
      </w:r>
    </w:p>
    <w:p w:rsidR="006E40C8" w:rsidRDefault="006E40C8">
      <w:pPr>
        <w:pStyle w:val="ConsPlusNonformat"/>
        <w:jc w:val="both"/>
      </w:pPr>
      <w:r>
        <w:t xml:space="preserve">                              _____________________________________________</w:t>
      </w:r>
    </w:p>
    <w:p w:rsidR="006E40C8" w:rsidRDefault="006E40C8">
      <w:pPr>
        <w:pStyle w:val="ConsPlusNonformat"/>
        <w:jc w:val="both"/>
      </w:pPr>
      <w:r>
        <w:t xml:space="preserve">                              (адрес электронной почты)</w:t>
      </w:r>
    </w:p>
    <w:p w:rsidR="006E40C8" w:rsidRDefault="006E40C8">
      <w:pPr>
        <w:pStyle w:val="ConsPlusNonformat"/>
        <w:jc w:val="both"/>
      </w:pPr>
      <w:r>
        <w:t xml:space="preserve">                              _____________________________________________</w:t>
      </w:r>
    </w:p>
    <w:p w:rsidR="006E40C8" w:rsidRDefault="006E40C8">
      <w:pPr>
        <w:pStyle w:val="ConsPlusNonformat"/>
        <w:jc w:val="both"/>
      </w:pPr>
      <w:r>
        <w:t xml:space="preserve">                              (контактный телефон, факс)</w:t>
      </w:r>
    </w:p>
    <w:p w:rsidR="006E40C8" w:rsidRDefault="006E40C8">
      <w:pPr>
        <w:pStyle w:val="ConsPlusNonformat"/>
        <w:jc w:val="both"/>
      </w:pPr>
    </w:p>
    <w:p w:rsidR="006E40C8" w:rsidRDefault="006E40C8">
      <w:pPr>
        <w:pStyle w:val="ConsPlusNonformat"/>
        <w:jc w:val="both"/>
      </w:pPr>
      <w:bookmarkStart w:id="15" w:name="P878"/>
      <w:bookmarkEnd w:id="15"/>
      <w:r>
        <w:t xml:space="preserve">                              Примерная форма</w:t>
      </w:r>
    </w:p>
    <w:p w:rsidR="006E40C8" w:rsidRDefault="006E40C8">
      <w:pPr>
        <w:pStyle w:val="ConsPlusNonformat"/>
        <w:jc w:val="both"/>
      </w:pPr>
      <w:r>
        <w:t xml:space="preserve">              заявления о предоставлении земельного участка,</w:t>
      </w:r>
    </w:p>
    <w:p w:rsidR="006E40C8" w:rsidRDefault="006E40C8">
      <w:pPr>
        <w:pStyle w:val="ConsPlusNonformat"/>
        <w:jc w:val="both"/>
      </w:pPr>
      <w:r>
        <w:t xml:space="preserve">                находящегося в муниципальной собственности,</w:t>
      </w:r>
    </w:p>
    <w:p w:rsidR="006E40C8" w:rsidRDefault="006E40C8">
      <w:pPr>
        <w:pStyle w:val="ConsPlusNonformat"/>
        <w:jc w:val="both"/>
      </w:pPr>
      <w:r>
        <w:t xml:space="preserve">          либо земельного участка, государственная собственность</w:t>
      </w:r>
    </w:p>
    <w:p w:rsidR="006E40C8" w:rsidRDefault="006E40C8">
      <w:pPr>
        <w:pStyle w:val="ConsPlusNonformat"/>
        <w:jc w:val="both"/>
      </w:pPr>
      <w:r>
        <w:t xml:space="preserve">                        на который не разграничена</w:t>
      </w:r>
    </w:p>
    <w:p w:rsidR="006E40C8" w:rsidRDefault="006E40C8">
      <w:pPr>
        <w:pStyle w:val="ConsPlusNonformat"/>
        <w:jc w:val="both"/>
      </w:pPr>
    </w:p>
    <w:p w:rsidR="006E40C8" w:rsidRDefault="006E40C8">
      <w:pPr>
        <w:pStyle w:val="ConsPlusNonformat"/>
        <w:jc w:val="both"/>
      </w:pPr>
      <w:r>
        <w:t xml:space="preserve">    Прошу  Вас  в  соответствии  со  </w:t>
      </w:r>
      <w:hyperlink r:id="rId48" w:history="1">
        <w:r>
          <w:rPr>
            <w:color w:val="0000FF"/>
          </w:rPr>
          <w:t>статьей  39.17</w:t>
        </w:r>
      </w:hyperlink>
      <w:r>
        <w:t xml:space="preserve">  Земельного  кодекса РФ</w:t>
      </w:r>
    </w:p>
    <w:p w:rsidR="006E40C8" w:rsidRDefault="006E40C8">
      <w:pPr>
        <w:pStyle w:val="ConsPlusNonformat"/>
        <w:jc w:val="both"/>
      </w:pPr>
      <w:r>
        <w:t>предоставить ______________________________________________________________</w:t>
      </w:r>
    </w:p>
    <w:p w:rsidR="006E40C8" w:rsidRDefault="006E40C8">
      <w:pPr>
        <w:pStyle w:val="ConsPlusNonformat"/>
        <w:jc w:val="both"/>
      </w:pPr>
      <w:r>
        <w:t xml:space="preserve">      (вид права, на котором заявитель желает приобрести земельный участок)</w:t>
      </w:r>
    </w:p>
    <w:p w:rsidR="006E40C8" w:rsidRDefault="006E40C8">
      <w:pPr>
        <w:pStyle w:val="ConsPlusNonformat"/>
        <w:jc w:val="both"/>
      </w:pPr>
      <w:r>
        <w:t>земельный участок по адресу: ______________________________________________</w:t>
      </w:r>
    </w:p>
    <w:p w:rsidR="006E40C8" w:rsidRDefault="006E40C8">
      <w:pPr>
        <w:pStyle w:val="ConsPlusNonformat"/>
        <w:jc w:val="both"/>
      </w:pPr>
      <w:r>
        <w:t xml:space="preserve">                                     (адрес земельного участка)</w:t>
      </w:r>
    </w:p>
    <w:p w:rsidR="006E40C8" w:rsidRDefault="006E40C8">
      <w:pPr>
        <w:pStyle w:val="ConsPlusNonformat"/>
        <w:jc w:val="both"/>
      </w:pPr>
      <w:r>
        <w:t>с кадастровым номером ______ для целей ____________________________________</w:t>
      </w:r>
    </w:p>
    <w:p w:rsidR="006E40C8" w:rsidRDefault="006E40C8">
      <w:pPr>
        <w:pStyle w:val="ConsPlusNonformat"/>
        <w:jc w:val="both"/>
      </w:pPr>
      <w:r>
        <w:t xml:space="preserve">                        (указывается цель использования земельного участка)</w:t>
      </w:r>
    </w:p>
    <w:p w:rsidR="006E40C8" w:rsidRDefault="006E40C8">
      <w:pPr>
        <w:pStyle w:val="ConsPlusNonformat"/>
        <w:jc w:val="both"/>
      </w:pPr>
      <w:r>
        <w:t xml:space="preserve">на  основании п. _____ ст. __ </w:t>
      </w:r>
      <w:hyperlink r:id="rId49" w:history="1">
        <w:r>
          <w:rPr>
            <w:color w:val="0000FF"/>
          </w:rPr>
          <w:t>39.10</w:t>
        </w:r>
      </w:hyperlink>
      <w:r>
        <w:t xml:space="preserve"> Земельного кодекса Российской Федерации</w:t>
      </w:r>
    </w:p>
    <w:p w:rsidR="006E40C8" w:rsidRDefault="006E40C8">
      <w:pPr>
        <w:pStyle w:val="ConsPlusNonformat"/>
        <w:jc w:val="both"/>
      </w:pPr>
      <w:r>
        <w:t>сроком на______________________.</w:t>
      </w:r>
    </w:p>
    <w:p w:rsidR="006E40C8" w:rsidRDefault="006E40C8">
      <w:pPr>
        <w:pStyle w:val="ConsPlusNonformat"/>
        <w:jc w:val="both"/>
      </w:pPr>
      <w:r>
        <w:t xml:space="preserve">    Иные сведения:</w:t>
      </w:r>
    </w:p>
    <w:p w:rsidR="006E40C8" w:rsidRDefault="006E40C8">
      <w:pPr>
        <w:pStyle w:val="ConsPlusNonformat"/>
        <w:jc w:val="both"/>
      </w:pPr>
      <w:r>
        <w:t xml:space="preserve">    Реквизиты   решения   о   предварительном  согласовании  предоставления</w:t>
      </w:r>
    </w:p>
    <w:p w:rsidR="006E40C8" w:rsidRDefault="006E40C8">
      <w:pPr>
        <w:pStyle w:val="ConsPlusNonformat"/>
        <w:jc w:val="both"/>
      </w:pPr>
      <w:r>
        <w:t>земельного   участка   в   случае,  если  испрашиваемый  земельный  участок</w:t>
      </w:r>
    </w:p>
    <w:p w:rsidR="006E40C8" w:rsidRDefault="006E40C8">
      <w:pPr>
        <w:pStyle w:val="ConsPlusNonformat"/>
        <w:jc w:val="both"/>
      </w:pPr>
      <w:r>
        <w:t>образовывался  или  его  границы  уточнялись  на основании данного решения:</w:t>
      </w:r>
    </w:p>
    <w:p w:rsidR="006E40C8" w:rsidRDefault="006E40C8">
      <w:pPr>
        <w:pStyle w:val="ConsPlusNonformat"/>
        <w:jc w:val="both"/>
      </w:pPr>
      <w:r>
        <w:t>__________________________________________________________________________.</w:t>
      </w:r>
    </w:p>
    <w:p w:rsidR="006E40C8" w:rsidRDefault="006E40C8">
      <w:pPr>
        <w:pStyle w:val="ConsPlusNonformat"/>
        <w:jc w:val="both"/>
      </w:pPr>
      <w:r>
        <w:t xml:space="preserve">    Реквизиты  решения  об  изъятии  земельного участка для государственных</w:t>
      </w:r>
    </w:p>
    <w:p w:rsidR="006E40C8" w:rsidRDefault="006E40C8">
      <w:pPr>
        <w:pStyle w:val="ConsPlusNonformat"/>
        <w:jc w:val="both"/>
      </w:pPr>
      <w:r>
        <w:t>нужд   или   муниципальных   нужд   в   случае,   если   земельный  участок</w:t>
      </w:r>
    </w:p>
    <w:p w:rsidR="006E40C8" w:rsidRDefault="006E40C8">
      <w:pPr>
        <w:pStyle w:val="ConsPlusNonformat"/>
        <w:jc w:val="both"/>
      </w:pPr>
      <w:r>
        <w:t>предоставляется  взамен  земельного участка, изымаемого для государственных</w:t>
      </w:r>
    </w:p>
    <w:p w:rsidR="006E40C8" w:rsidRDefault="006E40C8">
      <w:pPr>
        <w:pStyle w:val="ConsPlusNonformat"/>
        <w:jc w:val="both"/>
      </w:pPr>
      <w:r>
        <w:t>или           муниципальных           нужд           (при          наличии)</w:t>
      </w:r>
    </w:p>
    <w:p w:rsidR="006E40C8" w:rsidRDefault="006E40C8">
      <w:pPr>
        <w:pStyle w:val="ConsPlusNonformat"/>
        <w:jc w:val="both"/>
      </w:pPr>
      <w:r>
        <w:t>__________________________________________________________________________.</w:t>
      </w:r>
    </w:p>
    <w:p w:rsidR="006E40C8" w:rsidRDefault="006E40C8">
      <w:pPr>
        <w:pStyle w:val="ConsPlusNonformat"/>
        <w:jc w:val="both"/>
      </w:pPr>
      <w:r>
        <w:t xml:space="preserve">    Реквизиты    решения    об   утверждении   документа   территориального</w:t>
      </w:r>
    </w:p>
    <w:p w:rsidR="006E40C8" w:rsidRDefault="006E40C8">
      <w:pPr>
        <w:pStyle w:val="ConsPlusNonformat"/>
        <w:jc w:val="both"/>
      </w:pPr>
      <w:r>
        <w:t>планирования и (или) проекта планировки территории в случае, если земельный</w:t>
      </w:r>
    </w:p>
    <w:p w:rsidR="006E40C8" w:rsidRDefault="006E40C8">
      <w:pPr>
        <w:pStyle w:val="ConsPlusNonformat"/>
        <w:jc w:val="both"/>
      </w:pPr>
      <w:r>
        <w:t>участок  предоставляется  для  размещения  объектов,  предусмотренных  этим</w:t>
      </w:r>
    </w:p>
    <w:p w:rsidR="006E40C8" w:rsidRDefault="006E40C8">
      <w:pPr>
        <w:pStyle w:val="ConsPlusNonformat"/>
        <w:jc w:val="both"/>
      </w:pPr>
      <w:r>
        <w:t>документом и (или) этим проектом (при наличии): __________________________.</w:t>
      </w:r>
    </w:p>
    <w:p w:rsidR="006E40C8" w:rsidRDefault="006E40C8">
      <w:pPr>
        <w:pStyle w:val="ConsPlusNonformat"/>
        <w:jc w:val="both"/>
      </w:pPr>
      <w:r>
        <w:t xml:space="preserve">    Настоящее заявление с моих слов составлено верно.</w:t>
      </w:r>
    </w:p>
    <w:p w:rsidR="006E40C8" w:rsidRDefault="006E40C8">
      <w:pPr>
        <w:pStyle w:val="ConsPlusNonformat"/>
        <w:jc w:val="both"/>
      </w:pPr>
      <w:r>
        <w:t xml:space="preserve">    __________________________ ____________________________________________</w:t>
      </w:r>
    </w:p>
    <w:p w:rsidR="006E40C8" w:rsidRDefault="006E40C8">
      <w:pPr>
        <w:pStyle w:val="ConsPlusNonformat"/>
        <w:jc w:val="both"/>
      </w:pPr>
      <w:r>
        <w:t xml:space="preserve">           (ФИО полностью)                          (подпись)</w:t>
      </w:r>
    </w:p>
    <w:p w:rsidR="006E40C8" w:rsidRDefault="006E40C8">
      <w:pPr>
        <w:pStyle w:val="ConsPlusNonformat"/>
        <w:jc w:val="both"/>
      </w:pPr>
      <w:r>
        <w:t xml:space="preserve">    "___" _____________ 20 __ г.</w:t>
      </w:r>
    </w:p>
    <w:p w:rsidR="006E40C8" w:rsidRDefault="006E40C8">
      <w:pPr>
        <w:pStyle w:val="ConsPlusNonformat"/>
        <w:jc w:val="both"/>
      </w:pPr>
      <w:r>
        <w:t xml:space="preserve">    К заявлению прилагаются: _____________________________________________.</w:t>
      </w:r>
    </w:p>
    <w:p w:rsidR="006E40C8" w:rsidRDefault="006E40C8">
      <w:pPr>
        <w:pStyle w:val="ConsPlusNonformat"/>
        <w:jc w:val="both"/>
      </w:pPr>
      <w:r>
        <w:t xml:space="preserve">    Результат предоставления муниципальной услуги прошу (нужное указать):</w:t>
      </w:r>
    </w:p>
    <w:p w:rsidR="006E40C8" w:rsidRDefault="006E40C8">
      <w:pPr>
        <w:pStyle w:val="ConsPlusNonformat"/>
        <w:jc w:val="both"/>
      </w:pPr>
      <w:r>
        <w:t xml:space="preserve">    - выдать на руки через МФЦ;</w:t>
      </w:r>
    </w:p>
    <w:p w:rsidR="006E40C8" w:rsidRDefault="006E40C8">
      <w:pPr>
        <w:pStyle w:val="ConsPlusNonformat"/>
        <w:jc w:val="both"/>
      </w:pPr>
      <w:r>
        <w:t xml:space="preserve">    - направить почтовой связью;</w:t>
      </w:r>
    </w:p>
    <w:p w:rsidR="006E40C8" w:rsidRDefault="006E40C8">
      <w:pPr>
        <w:pStyle w:val="ConsPlusNonformat"/>
        <w:jc w:val="both"/>
      </w:pPr>
      <w:r>
        <w:t xml:space="preserve">    - направить по адресу электронной почты;</w:t>
      </w:r>
    </w:p>
    <w:p w:rsidR="006E40C8" w:rsidRDefault="006E40C8">
      <w:pPr>
        <w:pStyle w:val="ConsPlusNonformat"/>
        <w:jc w:val="both"/>
      </w:pPr>
      <w:r>
        <w:t xml:space="preserve">    -  направить  в электронной форме через личный кабинет в едином портале</w:t>
      </w:r>
    </w:p>
    <w:p w:rsidR="006E40C8" w:rsidRDefault="006E40C8">
      <w:pPr>
        <w:pStyle w:val="ConsPlusNonformat"/>
        <w:jc w:val="both"/>
      </w:pPr>
      <w:r>
        <w:t>или региональном портале (в случае подачи заявления через личный кабинет).</w:t>
      </w:r>
    </w:p>
    <w:p w:rsidR="006E40C8" w:rsidRDefault="006E40C8">
      <w:pPr>
        <w:pStyle w:val="ConsPlusNonformat"/>
        <w:jc w:val="both"/>
      </w:pPr>
      <w:r>
        <w:t xml:space="preserve">    С  целью  предоставления  муниципальной  услуги  даю  свое  согласие на</w:t>
      </w:r>
    </w:p>
    <w:p w:rsidR="006E40C8" w:rsidRDefault="006E40C8">
      <w:pPr>
        <w:pStyle w:val="ConsPlusNonformat"/>
        <w:jc w:val="both"/>
      </w:pPr>
      <w:r>
        <w:t>распространение   (в   том   числе   передачу)   с  использованием  средств</w:t>
      </w:r>
    </w:p>
    <w:p w:rsidR="006E40C8" w:rsidRDefault="006E40C8">
      <w:pPr>
        <w:pStyle w:val="ConsPlusNonformat"/>
        <w:jc w:val="both"/>
      </w:pPr>
      <w:r>
        <w:t>автоматизации  и/или  без  использования  таких  средств  моих персональных</w:t>
      </w:r>
    </w:p>
    <w:p w:rsidR="006E40C8" w:rsidRDefault="006E40C8">
      <w:pPr>
        <w:pStyle w:val="ConsPlusNonformat"/>
        <w:jc w:val="both"/>
      </w:pPr>
      <w:r>
        <w:t>данных,  а  именно:  паспортные данные, а также систематизацию, накопление,</w:t>
      </w:r>
    </w:p>
    <w:p w:rsidR="006E40C8" w:rsidRDefault="006E40C8">
      <w:pPr>
        <w:pStyle w:val="ConsPlusNonformat"/>
        <w:jc w:val="both"/>
      </w:pPr>
      <w:r>
        <w:t>хранение,   использование,   обезличивание,   блокирование,  уничтожение  с</w:t>
      </w:r>
    </w:p>
    <w:p w:rsidR="006E40C8" w:rsidRDefault="006E40C8">
      <w:pPr>
        <w:pStyle w:val="ConsPlusNonformat"/>
        <w:jc w:val="both"/>
      </w:pPr>
      <w:r>
        <w:t>использованием  средств автоматизации и/или без использования таких средств</w:t>
      </w:r>
    </w:p>
    <w:p w:rsidR="006E40C8" w:rsidRDefault="006E40C8">
      <w:pPr>
        <w:pStyle w:val="ConsPlusNonformat"/>
        <w:jc w:val="both"/>
      </w:pPr>
      <w:r>
        <w:t>полученных персональных данных.</w:t>
      </w:r>
    </w:p>
    <w:p w:rsidR="006E40C8" w:rsidRDefault="006E40C8">
      <w:pPr>
        <w:pStyle w:val="ConsPlusNonformat"/>
        <w:jc w:val="both"/>
      </w:pPr>
      <w:r>
        <w:t xml:space="preserve">    "___" _____________ 20 __ г. __________________________________________</w:t>
      </w:r>
    </w:p>
    <w:p w:rsidR="006E40C8" w:rsidRDefault="006E40C8">
      <w:pPr>
        <w:pStyle w:val="ConsPlusNonformat"/>
        <w:jc w:val="both"/>
      </w:pPr>
      <w:r>
        <w:lastRenderedPageBreak/>
        <w:t xml:space="preserve">    (дата направления заявления) (подпись заявителя или его представителя)</w:t>
      </w:r>
    </w:p>
    <w:p w:rsidR="006E40C8" w:rsidRDefault="006E40C8">
      <w:pPr>
        <w:pStyle w:val="ConsPlusNormal"/>
        <w:jc w:val="both"/>
      </w:pPr>
    </w:p>
    <w:p w:rsidR="006E40C8" w:rsidRDefault="006E40C8">
      <w:pPr>
        <w:pStyle w:val="ConsPlusNormal"/>
        <w:jc w:val="both"/>
      </w:pPr>
    </w:p>
    <w:p w:rsidR="006E40C8" w:rsidRDefault="006E40C8">
      <w:pPr>
        <w:pStyle w:val="ConsPlusNormal"/>
        <w:jc w:val="both"/>
      </w:pPr>
    </w:p>
    <w:p w:rsidR="006E40C8" w:rsidRDefault="006E40C8">
      <w:pPr>
        <w:pStyle w:val="ConsPlusNormal"/>
        <w:jc w:val="both"/>
      </w:pPr>
    </w:p>
    <w:p w:rsidR="006E40C8" w:rsidRDefault="006E40C8">
      <w:pPr>
        <w:pStyle w:val="ConsPlusNormal"/>
        <w:jc w:val="both"/>
      </w:pPr>
    </w:p>
    <w:p w:rsidR="006E40C8" w:rsidRDefault="006E40C8">
      <w:pPr>
        <w:pStyle w:val="ConsPlusNormal"/>
        <w:jc w:val="right"/>
        <w:outlineLvl w:val="1"/>
      </w:pPr>
      <w:r>
        <w:t>Приложение 3</w:t>
      </w:r>
    </w:p>
    <w:p w:rsidR="006E40C8" w:rsidRDefault="006E40C8">
      <w:pPr>
        <w:pStyle w:val="ConsPlusNormal"/>
        <w:jc w:val="right"/>
      </w:pPr>
      <w:r>
        <w:t>к административному Регламенту</w:t>
      </w:r>
    </w:p>
    <w:p w:rsidR="006E40C8" w:rsidRDefault="006E40C8">
      <w:pPr>
        <w:pStyle w:val="ConsPlusNormal"/>
        <w:jc w:val="right"/>
      </w:pPr>
      <w:r>
        <w:t>администрации муниципального</w:t>
      </w:r>
    </w:p>
    <w:p w:rsidR="006E40C8" w:rsidRDefault="006E40C8">
      <w:pPr>
        <w:pStyle w:val="ConsPlusNormal"/>
        <w:jc w:val="right"/>
      </w:pPr>
      <w:r>
        <w:t>образования "Город Астрахань"</w:t>
      </w:r>
    </w:p>
    <w:p w:rsidR="006E40C8" w:rsidRDefault="006E40C8">
      <w:pPr>
        <w:pStyle w:val="ConsPlusNormal"/>
        <w:jc w:val="right"/>
      </w:pPr>
      <w:r>
        <w:t>предоставления муниципальной</w:t>
      </w:r>
    </w:p>
    <w:p w:rsidR="006E40C8" w:rsidRDefault="006E40C8">
      <w:pPr>
        <w:pStyle w:val="ConsPlusNormal"/>
        <w:jc w:val="right"/>
      </w:pPr>
      <w:r>
        <w:t>услуги "Предоставление в</w:t>
      </w:r>
    </w:p>
    <w:p w:rsidR="006E40C8" w:rsidRDefault="006E40C8">
      <w:pPr>
        <w:pStyle w:val="ConsPlusNormal"/>
        <w:jc w:val="right"/>
      </w:pPr>
      <w:r>
        <w:t>безвозмездное пользование</w:t>
      </w:r>
    </w:p>
    <w:p w:rsidR="006E40C8" w:rsidRDefault="006E40C8">
      <w:pPr>
        <w:pStyle w:val="ConsPlusNormal"/>
        <w:jc w:val="right"/>
      </w:pPr>
      <w:r>
        <w:t>земельных участков, находящихся</w:t>
      </w:r>
    </w:p>
    <w:p w:rsidR="006E40C8" w:rsidRDefault="006E40C8">
      <w:pPr>
        <w:pStyle w:val="ConsPlusNormal"/>
        <w:jc w:val="right"/>
      </w:pPr>
      <w:r>
        <w:t>в муниципальной собственности,</w:t>
      </w:r>
    </w:p>
    <w:p w:rsidR="006E40C8" w:rsidRDefault="006E40C8">
      <w:pPr>
        <w:pStyle w:val="ConsPlusNormal"/>
        <w:jc w:val="right"/>
      </w:pPr>
      <w:r>
        <w:t>или земельных участков,</w:t>
      </w:r>
    </w:p>
    <w:p w:rsidR="006E40C8" w:rsidRDefault="006E40C8">
      <w:pPr>
        <w:pStyle w:val="ConsPlusNormal"/>
        <w:jc w:val="right"/>
      </w:pPr>
      <w:r>
        <w:t>государственная собственность</w:t>
      </w:r>
    </w:p>
    <w:p w:rsidR="006E40C8" w:rsidRDefault="006E40C8">
      <w:pPr>
        <w:pStyle w:val="ConsPlusNormal"/>
        <w:jc w:val="right"/>
      </w:pPr>
      <w:r>
        <w:t>на которые не разграничена"</w:t>
      </w:r>
    </w:p>
    <w:p w:rsidR="006E40C8" w:rsidRDefault="006E40C8">
      <w:pPr>
        <w:pStyle w:val="ConsPlusNormal"/>
        <w:jc w:val="both"/>
      </w:pPr>
    </w:p>
    <w:p w:rsidR="006E40C8" w:rsidRDefault="006E40C8">
      <w:pPr>
        <w:pStyle w:val="ConsPlusTitle"/>
        <w:jc w:val="center"/>
      </w:pPr>
      <w:bookmarkStart w:id="16" w:name="P945"/>
      <w:bookmarkEnd w:id="16"/>
      <w:r>
        <w:t>БЛОК-СХЕМА</w:t>
      </w:r>
    </w:p>
    <w:p w:rsidR="006E40C8" w:rsidRDefault="006E40C8">
      <w:pPr>
        <w:pStyle w:val="ConsPlusTitle"/>
        <w:jc w:val="center"/>
      </w:pPr>
      <w:r>
        <w:t>ПОСЛЕДОВАТЕЛЬНОСТИ АДМИНИСТРАТИВНЫХ ПРОЦЕДУР</w:t>
      </w:r>
    </w:p>
    <w:p w:rsidR="006E40C8" w:rsidRDefault="006E40C8">
      <w:pPr>
        <w:pStyle w:val="ConsPlusTitle"/>
        <w:jc w:val="center"/>
      </w:pPr>
      <w:r>
        <w:t>ПРИ ПРЕДОСТАВЛЕНИИ МУНИЦИПАЛЬНОЙ УСЛУГИ</w:t>
      </w:r>
    </w:p>
    <w:p w:rsidR="006E40C8" w:rsidRDefault="006E40C8">
      <w:pPr>
        <w:pStyle w:val="ConsPlusNormal"/>
        <w:jc w:val="both"/>
      </w:pPr>
    </w:p>
    <w:p w:rsidR="006E40C8" w:rsidRDefault="006E40C8">
      <w:pPr>
        <w:pStyle w:val="ConsPlusNonformat"/>
        <w:jc w:val="both"/>
      </w:pPr>
      <w:r>
        <w:t xml:space="preserve">                       ┌─────────────────────┐</w:t>
      </w:r>
    </w:p>
    <w:p w:rsidR="006E40C8" w:rsidRDefault="006E40C8">
      <w:pPr>
        <w:pStyle w:val="ConsPlusNonformat"/>
        <w:jc w:val="both"/>
      </w:pPr>
      <w:r>
        <w:t xml:space="preserve">                       │      Заявитель      │</w:t>
      </w:r>
    </w:p>
    <w:p w:rsidR="006E40C8" w:rsidRDefault="006E40C8">
      <w:pPr>
        <w:pStyle w:val="ConsPlusNonformat"/>
        <w:jc w:val="both"/>
      </w:pPr>
      <w:r>
        <w:t xml:space="preserve">                       └──────────┬──────────┘</w:t>
      </w:r>
    </w:p>
    <w:p w:rsidR="006E40C8" w:rsidRDefault="006E40C8">
      <w:pPr>
        <w:pStyle w:val="ConsPlusNonformat"/>
        <w:jc w:val="both"/>
      </w:pPr>
      <w:r>
        <w:t xml:space="preserve">                                 \/</w:t>
      </w:r>
    </w:p>
    <w:p w:rsidR="006E40C8" w:rsidRDefault="006E40C8">
      <w:pPr>
        <w:pStyle w:val="ConsPlusNonformat"/>
        <w:jc w:val="both"/>
      </w:pPr>
      <w:r>
        <w:t xml:space="preserve">     ┌─────────────────────────────────────────────────────────┐</w:t>
      </w:r>
    </w:p>
    <w:p w:rsidR="006E40C8" w:rsidRDefault="006E40C8">
      <w:pPr>
        <w:pStyle w:val="ConsPlusNonformat"/>
        <w:jc w:val="both"/>
      </w:pPr>
      <w:r>
        <w:t xml:space="preserve">     │          Подача заявления и документов                  │</w:t>
      </w:r>
    </w:p>
    <w:p w:rsidR="006E40C8" w:rsidRDefault="006E40C8">
      <w:pPr>
        <w:pStyle w:val="ConsPlusNonformat"/>
        <w:jc w:val="both"/>
      </w:pPr>
      <w:r>
        <w:t xml:space="preserve">     └──┬────────────┬────────────────────┬─────────────────┬──┘</w:t>
      </w:r>
    </w:p>
    <w:p w:rsidR="006E40C8" w:rsidRDefault="006E40C8">
      <w:pPr>
        <w:pStyle w:val="ConsPlusNonformat"/>
        <w:jc w:val="both"/>
      </w:pPr>
      <w:r>
        <w:t xml:space="preserve">       \/           \/                   \/                \/</w:t>
      </w:r>
    </w:p>
    <w:p w:rsidR="006E40C8" w:rsidRDefault="006E40C8">
      <w:pPr>
        <w:pStyle w:val="ConsPlusNonformat"/>
        <w:jc w:val="both"/>
      </w:pPr>
      <w:r>
        <w:t xml:space="preserve">    ┌──────┐   ┌─────────────┐   ┌───────────────────┐   ┌─────┐</w:t>
      </w:r>
    </w:p>
    <w:p w:rsidR="006E40C8" w:rsidRDefault="006E40C8">
      <w:pPr>
        <w:pStyle w:val="ConsPlusNonformat"/>
        <w:jc w:val="both"/>
      </w:pPr>
      <w:r>
        <w:t xml:space="preserve">    │Почтой│   │Единый портал│   │Региональный портал│   │ МФЦ │</w:t>
      </w:r>
    </w:p>
    <w:p w:rsidR="006E40C8" w:rsidRDefault="006E40C8">
      <w:pPr>
        <w:pStyle w:val="ConsPlusNonformat"/>
        <w:jc w:val="both"/>
      </w:pPr>
      <w:r>
        <w:t xml:space="preserve">    └──┬───┘   └────┬────────┘   └───────────────────┘   └─────┘</w:t>
      </w:r>
    </w:p>
    <w:p w:rsidR="006E40C8" w:rsidRDefault="006E40C8">
      <w:pPr>
        <w:pStyle w:val="ConsPlusNonformat"/>
        <w:jc w:val="both"/>
      </w:pPr>
      <w:r>
        <w:t xml:space="preserve">      \/           \/</w:t>
      </w:r>
    </w:p>
    <w:p w:rsidR="006E40C8" w:rsidRDefault="006E40C8">
      <w:pPr>
        <w:pStyle w:val="ConsPlusNonformat"/>
        <w:jc w:val="both"/>
      </w:pPr>
      <w:r>
        <w:t xml:space="preserve">    ┌──────────────────────────────────────────────────────────┐</w:t>
      </w:r>
    </w:p>
    <w:p w:rsidR="006E40C8" w:rsidRDefault="006E40C8">
      <w:pPr>
        <w:pStyle w:val="ConsPlusNonformat"/>
        <w:jc w:val="both"/>
      </w:pPr>
      <w:r>
        <w:t xml:space="preserve">    │    Прием, регистрация заявления и документов - 1 день    │</w:t>
      </w:r>
    </w:p>
    <w:p w:rsidR="006E40C8" w:rsidRDefault="006E40C8">
      <w:pPr>
        <w:pStyle w:val="ConsPlusNonformat"/>
        <w:jc w:val="both"/>
      </w:pPr>
      <w:r>
        <w:t xml:space="preserve">    └─────────────────────────────┬────────────────────────────┘</w:t>
      </w:r>
    </w:p>
    <w:p w:rsidR="006E40C8" w:rsidRDefault="006E40C8">
      <w:pPr>
        <w:pStyle w:val="ConsPlusNonformat"/>
        <w:jc w:val="both"/>
      </w:pPr>
      <w:r>
        <w:t xml:space="preserve">                                 \/</w:t>
      </w:r>
    </w:p>
    <w:p w:rsidR="006E40C8" w:rsidRDefault="006E40C8">
      <w:pPr>
        <w:pStyle w:val="ConsPlusNonformat"/>
        <w:jc w:val="both"/>
      </w:pPr>
      <w:r>
        <w:t xml:space="preserve">           ┌───────────────────────────────────────────┐</w:t>
      </w:r>
    </w:p>
    <w:p w:rsidR="006E40C8" w:rsidRDefault="006E40C8">
      <w:pPr>
        <w:pStyle w:val="ConsPlusNonformat"/>
        <w:jc w:val="both"/>
      </w:pPr>
      <w:r>
        <w:t xml:space="preserve">  ┌────────┤Рассмотрение заявления и документов 28 дней├───────┐</w:t>
      </w:r>
    </w:p>
    <w:p w:rsidR="006E40C8" w:rsidRDefault="006E40C8">
      <w:pPr>
        <w:pStyle w:val="ConsPlusNonformat"/>
        <w:jc w:val="both"/>
      </w:pPr>
      <w:r>
        <w:t xml:space="preserve">  │  ┌────&gt;└──────────────────────────┬────────────┬───┘      \/</w:t>
      </w:r>
    </w:p>
    <w:p w:rsidR="006E40C8" w:rsidRDefault="006E40C8">
      <w:pPr>
        <w:pStyle w:val="ConsPlusNonformat"/>
        <w:jc w:val="both"/>
      </w:pPr>
      <w:r>
        <w:t xml:space="preserve"> \/  │                                │            │</w:t>
      </w:r>
    </w:p>
    <w:p w:rsidR="006E40C8" w:rsidRDefault="006E40C8">
      <w:pPr>
        <w:pStyle w:val="ConsPlusNonformat"/>
        <w:jc w:val="both"/>
      </w:pPr>
      <w:r>
        <w:t>┌────┴───────────────────────────┐    │            │  ┌───────────────────┐</w:t>
      </w:r>
    </w:p>
    <w:p w:rsidR="006E40C8" w:rsidRDefault="006E40C8">
      <w:pPr>
        <w:pStyle w:val="ConsPlusNonformat"/>
        <w:jc w:val="both"/>
      </w:pPr>
      <w:r>
        <w:t>│ Организация  межведомственного │    │            │  │ Возврат заявления │</w:t>
      </w:r>
    </w:p>
    <w:p w:rsidR="006E40C8" w:rsidRDefault="006E40C8">
      <w:pPr>
        <w:pStyle w:val="ConsPlusNonformat"/>
        <w:jc w:val="both"/>
      </w:pPr>
      <w:r>
        <w:t>│информационного взаимодействия -│    │            │  │заявителю - 10 дней│</w:t>
      </w:r>
    </w:p>
    <w:p w:rsidR="006E40C8" w:rsidRDefault="006E40C8">
      <w:pPr>
        <w:pStyle w:val="ConsPlusNonformat"/>
        <w:jc w:val="both"/>
      </w:pPr>
      <w:r>
        <w:t>│ не более 5 рабочих дней со дня │    │            │  │   со дня приема   │</w:t>
      </w:r>
    </w:p>
    <w:p w:rsidR="006E40C8" w:rsidRDefault="006E40C8">
      <w:pPr>
        <w:pStyle w:val="ConsPlusNonformat"/>
        <w:jc w:val="both"/>
      </w:pPr>
      <w:r>
        <w:t>│ поступления межведомственного  │    │            │  │     заявления     │</w:t>
      </w:r>
    </w:p>
    <w:p w:rsidR="006E40C8" w:rsidRDefault="006E40C8">
      <w:pPr>
        <w:pStyle w:val="ConsPlusNonformat"/>
        <w:jc w:val="both"/>
      </w:pPr>
      <w:r>
        <w:t>│запроса в орган или организацию,│    │            │  └───────────────────┘</w:t>
      </w:r>
    </w:p>
    <w:p w:rsidR="006E40C8" w:rsidRDefault="006E40C8">
      <w:pPr>
        <w:pStyle w:val="ConsPlusNonformat"/>
        <w:jc w:val="both"/>
      </w:pPr>
      <w:r>
        <w:t>│    представляющие документ и   │    │            │</w:t>
      </w:r>
    </w:p>
    <w:p w:rsidR="006E40C8" w:rsidRDefault="006E40C8">
      <w:pPr>
        <w:pStyle w:val="ConsPlusNonformat"/>
        <w:jc w:val="both"/>
      </w:pPr>
      <w:r>
        <w:t>│            информацию          │    │            │</w:t>
      </w:r>
    </w:p>
    <w:p w:rsidR="006E40C8" w:rsidRDefault="006E40C8">
      <w:pPr>
        <w:pStyle w:val="ConsPlusNonformat"/>
        <w:jc w:val="both"/>
      </w:pPr>
      <w:r>
        <w:t>└────────────────────────────────┘    │            │</w:t>
      </w:r>
    </w:p>
    <w:p w:rsidR="006E40C8" w:rsidRDefault="006E40C8">
      <w:pPr>
        <w:pStyle w:val="ConsPlusNonformat"/>
        <w:jc w:val="both"/>
      </w:pPr>
      <w:r>
        <w:t xml:space="preserve">                                     \/           \/</w:t>
      </w:r>
    </w:p>
    <w:p w:rsidR="006E40C8" w:rsidRDefault="006E40C8">
      <w:pPr>
        <w:pStyle w:val="ConsPlusNonformat"/>
        <w:jc w:val="both"/>
      </w:pPr>
      <w:r>
        <w:t xml:space="preserve">                           ┌────────────────┐   ┌───────────────┐</w:t>
      </w:r>
    </w:p>
    <w:p w:rsidR="006E40C8" w:rsidRDefault="006E40C8">
      <w:pPr>
        <w:pStyle w:val="ConsPlusNonformat"/>
        <w:jc w:val="both"/>
      </w:pPr>
      <w:r>
        <w:t xml:space="preserve">                           │   Подготовка   │   │   Принятие    │</w:t>
      </w:r>
    </w:p>
    <w:p w:rsidR="006E40C8" w:rsidRDefault="006E40C8">
      <w:pPr>
        <w:pStyle w:val="ConsPlusNonformat"/>
        <w:jc w:val="both"/>
      </w:pPr>
      <w:r>
        <w:t xml:space="preserve">                           │проекта договора│   │  решения об   │</w:t>
      </w:r>
    </w:p>
    <w:p w:rsidR="006E40C8" w:rsidRDefault="006E40C8">
      <w:pPr>
        <w:pStyle w:val="ConsPlusNonformat"/>
        <w:jc w:val="both"/>
      </w:pPr>
      <w:r>
        <w:t xml:space="preserve">                           │с предложением о│   │   отказе в    │</w:t>
      </w:r>
    </w:p>
    <w:p w:rsidR="006E40C8" w:rsidRDefault="006E40C8">
      <w:pPr>
        <w:pStyle w:val="ConsPlusNonformat"/>
        <w:jc w:val="both"/>
      </w:pPr>
      <w:r>
        <w:t xml:space="preserve">                           │   заключении   │   │предоставлении │</w:t>
      </w:r>
    </w:p>
    <w:p w:rsidR="006E40C8" w:rsidRDefault="006E40C8">
      <w:pPr>
        <w:pStyle w:val="ConsPlusNonformat"/>
        <w:jc w:val="both"/>
      </w:pPr>
      <w:r>
        <w:t xml:space="preserve">                           │    договора    │   │ муниципальной │</w:t>
      </w:r>
    </w:p>
    <w:p w:rsidR="006E40C8" w:rsidRDefault="006E40C8">
      <w:pPr>
        <w:pStyle w:val="ConsPlusNonformat"/>
        <w:jc w:val="both"/>
      </w:pPr>
      <w:r>
        <w:t xml:space="preserve">                           │                │   │    услуги     │</w:t>
      </w:r>
    </w:p>
    <w:p w:rsidR="006E40C8" w:rsidRDefault="006E40C8">
      <w:pPr>
        <w:pStyle w:val="ConsPlusNonformat"/>
        <w:jc w:val="both"/>
      </w:pPr>
      <w:r>
        <w:lastRenderedPageBreak/>
        <w:t xml:space="preserve">                           └──────────┬─────┘   └──┬────────────┘</w:t>
      </w:r>
    </w:p>
    <w:p w:rsidR="006E40C8" w:rsidRDefault="006E40C8">
      <w:pPr>
        <w:pStyle w:val="ConsPlusNonformat"/>
        <w:jc w:val="both"/>
      </w:pPr>
      <w:r>
        <w:t xml:space="preserve">                                     \/           \/</w:t>
      </w:r>
    </w:p>
    <w:p w:rsidR="006E40C8" w:rsidRDefault="006E40C8">
      <w:pPr>
        <w:pStyle w:val="ConsPlusNonformat"/>
        <w:jc w:val="both"/>
      </w:pPr>
      <w:r>
        <w:t>┌─────────────────────────────────────────────────────────────────────────┐</w:t>
      </w:r>
    </w:p>
    <w:p w:rsidR="006E40C8" w:rsidRDefault="006E40C8">
      <w:pPr>
        <w:pStyle w:val="ConsPlusNonformat"/>
        <w:jc w:val="both"/>
      </w:pPr>
      <w:r>
        <w:t>│Выдача   (направление)   заявителю   проекта  договора  с  предложением о│</w:t>
      </w:r>
    </w:p>
    <w:p w:rsidR="006E40C8" w:rsidRDefault="006E40C8">
      <w:pPr>
        <w:pStyle w:val="ConsPlusNonformat"/>
        <w:jc w:val="both"/>
      </w:pPr>
      <w:r>
        <w:t>│заключении   договора   либо   решения   об   отказе   в   предоставлении│</w:t>
      </w:r>
    </w:p>
    <w:p w:rsidR="006E40C8" w:rsidRDefault="006E40C8">
      <w:pPr>
        <w:pStyle w:val="ConsPlusNonformat"/>
        <w:jc w:val="both"/>
      </w:pPr>
      <w:r>
        <w:t>│муниципальной  услуги  -  1  день  (при выдаче  документов  лично на руки│</w:t>
      </w:r>
    </w:p>
    <w:p w:rsidR="006E40C8" w:rsidRDefault="006E40C8">
      <w:pPr>
        <w:pStyle w:val="ConsPlusNonformat"/>
        <w:jc w:val="both"/>
      </w:pPr>
      <w:r>
        <w:t>│заявителю в МФЦ сроком исполнения является день прибытия заявителя в МФЦ)│</w:t>
      </w:r>
    </w:p>
    <w:p w:rsidR="006E40C8" w:rsidRDefault="006E40C8">
      <w:pPr>
        <w:pStyle w:val="ConsPlusNonformat"/>
        <w:jc w:val="both"/>
      </w:pPr>
      <w:r>
        <w:t>└─────────────────────────────────────────────────────────────────────────┘</w:t>
      </w:r>
    </w:p>
    <w:p w:rsidR="006E40C8" w:rsidRDefault="006E40C8">
      <w:pPr>
        <w:pStyle w:val="ConsPlusNormal"/>
        <w:jc w:val="both"/>
      </w:pPr>
    </w:p>
    <w:p w:rsidR="006E40C8" w:rsidRDefault="006E40C8">
      <w:pPr>
        <w:pStyle w:val="ConsPlusNormal"/>
        <w:jc w:val="both"/>
      </w:pPr>
    </w:p>
    <w:p w:rsidR="006E40C8" w:rsidRDefault="006E40C8">
      <w:pPr>
        <w:pStyle w:val="ConsPlusNormal"/>
        <w:pBdr>
          <w:top w:val="single" w:sz="6" w:space="0" w:color="auto"/>
        </w:pBdr>
        <w:spacing w:before="100" w:after="100"/>
        <w:jc w:val="both"/>
        <w:rPr>
          <w:sz w:val="2"/>
          <w:szCs w:val="2"/>
        </w:rPr>
      </w:pPr>
    </w:p>
    <w:p w:rsidR="00951E84" w:rsidRDefault="00951E84">
      <w:bookmarkStart w:id="17" w:name="_GoBack"/>
      <w:bookmarkEnd w:id="17"/>
    </w:p>
    <w:sectPr w:rsidR="00951E84" w:rsidSect="000711FD">
      <w:pgSz w:w="11906" w:h="16838"/>
      <w:pgMar w:top="1134" w:right="850" w:bottom="1134" w:left="1701" w:header="720" w:footer="720"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drawingGridHorizontalSpacing w:val="12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40C8"/>
    <w:rsid w:val="006E40C8"/>
    <w:rsid w:val="00951E84"/>
    <w:rsid w:val="00C8706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6E40C8"/>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6E40C8"/>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6E40C8"/>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Cell">
    <w:name w:val="ConsPlusCell"/>
    <w:rsid w:val="006E40C8"/>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DocList">
    <w:name w:val="ConsPlusDocList"/>
    <w:rsid w:val="006E40C8"/>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Page">
    <w:name w:val="ConsPlusTitlePage"/>
    <w:rsid w:val="006E40C8"/>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JurTerm">
    <w:name w:val="ConsPlusJurTerm"/>
    <w:rsid w:val="006E40C8"/>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ConsPlusTextList">
    <w:name w:val="ConsPlusTextList"/>
    <w:rsid w:val="006E40C8"/>
    <w:pPr>
      <w:widowControl w:val="0"/>
      <w:autoSpaceDE w:val="0"/>
      <w:autoSpaceDN w:val="0"/>
      <w:spacing w:after="0" w:line="240" w:lineRule="auto"/>
    </w:pPr>
    <w:rPr>
      <w:rFonts w:ascii="Arial" w:eastAsia="Times New Roman" w:hAnsi="Arial" w:cs="Arial"/>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6E40C8"/>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6E40C8"/>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6E40C8"/>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Cell">
    <w:name w:val="ConsPlusCell"/>
    <w:rsid w:val="006E40C8"/>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DocList">
    <w:name w:val="ConsPlusDocList"/>
    <w:rsid w:val="006E40C8"/>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Page">
    <w:name w:val="ConsPlusTitlePage"/>
    <w:rsid w:val="006E40C8"/>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JurTerm">
    <w:name w:val="ConsPlusJurTerm"/>
    <w:rsid w:val="006E40C8"/>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ConsPlusTextList">
    <w:name w:val="ConsPlusTextList"/>
    <w:rsid w:val="006E40C8"/>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consultantplus://offline/ref=A0E91A472B8C2C69FDD742DC870DCF2EF6AF1CCAF446933BF501AEC60C5A352D4C6CAA223AF1ED968151BE8D80T8u1L" TargetMode="External"/><Relationship Id="rId18" Type="http://schemas.openxmlformats.org/officeDocument/2006/relationships/hyperlink" Target="consultantplus://offline/ref=A0E91A472B8C2C69FDD742DC870DCF2EF6AF1BCFFD40933BF501AEC60C5A352D4C6CAA223AF1ED968151BE8D80T8u1L" TargetMode="External"/><Relationship Id="rId26" Type="http://schemas.openxmlformats.org/officeDocument/2006/relationships/hyperlink" Target="consultantplus://offline/ref=A0E91A472B8C2C69FDD742DC870DCF2EF6AF18C5F64B933BF501AEC60C5A352D4C6CAA223AF1ED968151BE8D80T8u1L" TargetMode="External"/><Relationship Id="rId39" Type="http://schemas.openxmlformats.org/officeDocument/2006/relationships/hyperlink" Target="consultantplus://offline/ref=A0E91A472B8C2C69FDD742DC870DCF2EF6AF1EC9F041933BF501AEC60C5A352D5E6CF22A3DF6F8C3D10BE980818B6D79A83CB4E603T4u1L" TargetMode="External"/><Relationship Id="rId3" Type="http://schemas.openxmlformats.org/officeDocument/2006/relationships/settings" Target="settings.xml"/><Relationship Id="rId21" Type="http://schemas.openxmlformats.org/officeDocument/2006/relationships/hyperlink" Target="consultantplus://offline/ref=A0E91A472B8C2C69FDD742DC870DCF2EF7AD1FC5F444933BF501AEC60C5A352D4C6CAA223AF1ED968151BE8D80T8u1L" TargetMode="External"/><Relationship Id="rId34" Type="http://schemas.openxmlformats.org/officeDocument/2006/relationships/hyperlink" Target="consultantplus://offline/ref=A0E91A472B8C2C69FDD75CD191619221F7A441C0F34A9A68AD5EF59B5B533F7A1923AB7E7EA6FE978251BD8C9F8B7379TAu1L" TargetMode="External"/><Relationship Id="rId42" Type="http://schemas.openxmlformats.org/officeDocument/2006/relationships/hyperlink" Target="consultantplus://offline/ref=A0E91A472B8C2C69FDD742DC870DCF2EF6AF1BC8F04B933BF501AEC60C5A352D5E6CF22D3DFAFB9CD41EF8D88C897166A823A8E40248TBuEL" TargetMode="External"/><Relationship Id="rId47" Type="http://schemas.openxmlformats.org/officeDocument/2006/relationships/hyperlink" Target="consultantplus://offline/ref=A0E91A472B8C2C69FDD742DC870DCF2EF6AF1DC4F343933BF501AEC60C5A352D5E6CF22D39F7F8C3D10BE980818B6D79A83CB4E603T4u1L" TargetMode="External"/><Relationship Id="rId50" Type="http://schemas.openxmlformats.org/officeDocument/2006/relationships/fontTable" Target="fontTable.xml"/><Relationship Id="rId7" Type="http://schemas.openxmlformats.org/officeDocument/2006/relationships/hyperlink" Target="consultantplus://offline/ref=A0E91A472B8C2C69FDD742DC870DCF2EF6AF1DC4F343933BF501AEC60C5A352D5E6CF22E3AF3F39E8444E8DCC5DC7E78AB3CB7E71C4BB637TDuDL" TargetMode="External"/><Relationship Id="rId12" Type="http://schemas.openxmlformats.org/officeDocument/2006/relationships/hyperlink" Target="consultantplus://offline/ref=A0E91A472B8C2C69FDD742DC870DCF2EF6AF1BCCF342933BF501AEC60C5A352D4C6CAA223AF1ED968151BE8D80T8u1L" TargetMode="External"/><Relationship Id="rId17" Type="http://schemas.openxmlformats.org/officeDocument/2006/relationships/hyperlink" Target="consultantplus://offline/ref=A0E91A472B8C2C69FDD742DC870DCF2EF6AF1EC9F041933BF501AEC60C5A352D4C6CAA223AF1ED968151BE8D80T8u1L" TargetMode="External"/><Relationship Id="rId25" Type="http://schemas.openxmlformats.org/officeDocument/2006/relationships/hyperlink" Target="consultantplus://offline/ref=A0E91A472B8C2C69FDD742DC870DCF2EF4AE19C9F24A933BF501AEC60C5A352D4C6CAA223AF1ED968151BE8D80T8u1L" TargetMode="External"/><Relationship Id="rId33" Type="http://schemas.openxmlformats.org/officeDocument/2006/relationships/hyperlink" Target="consultantplus://offline/ref=A0E91A472B8C2C69FDD742DC870DCF2EF7AF16CCF54A933BF501AEC60C5A352D4C6CAA223AF1ED968151BE8D80T8u1L" TargetMode="External"/><Relationship Id="rId38" Type="http://schemas.openxmlformats.org/officeDocument/2006/relationships/hyperlink" Target="consultantplus://offline/ref=A0E91A472B8C2C69FDD742DC870DCF2EF6AF1EC9F041933BF501AEC60C5A352D5E6CF22A3DF6F8C3D10BE980818B6D79A83CB4E603T4u1L" TargetMode="External"/><Relationship Id="rId46" Type="http://schemas.openxmlformats.org/officeDocument/2006/relationships/hyperlink" Target="consultantplus://offline/ref=A0E91A472B8C2C69FDD742DC870DCF2EF6AF1CC5FC4B933BF501AEC60C5A352D5E6CF22C39F1F49CD41EF8D88C897166A823A8E40248TBuEL" TargetMode="External"/><Relationship Id="rId2" Type="http://schemas.microsoft.com/office/2007/relationships/stylesWithEffects" Target="stylesWithEffects.xml"/><Relationship Id="rId16" Type="http://schemas.openxmlformats.org/officeDocument/2006/relationships/hyperlink" Target="consultantplus://offline/ref=A0E91A472B8C2C69FDD742DC870DCF2EF7A718C8FF14C439A454A0C3040A6F3D4825FF2D24F2F289824FBDT8u5L" TargetMode="External"/><Relationship Id="rId20" Type="http://schemas.openxmlformats.org/officeDocument/2006/relationships/hyperlink" Target="consultantplus://offline/ref=A0E91A472B8C2C69FDD742DC870DCF2EF7A61ECFF34B933BF501AEC60C5A352D4C6CAA223AF1ED968151BE8D80T8u1L" TargetMode="External"/><Relationship Id="rId29" Type="http://schemas.openxmlformats.org/officeDocument/2006/relationships/hyperlink" Target="consultantplus://offline/ref=A0E91A472B8C2C69FDD742DC870DCF2EF6AF1ACAF142933BF501AEC60C5A352D4C6CAA223AF1ED968151BE8D80T8u1L" TargetMode="External"/><Relationship Id="rId41" Type="http://schemas.openxmlformats.org/officeDocument/2006/relationships/hyperlink" Target="consultantplus://offline/ref=A0E91A472B8C2C69FDD742DC870DCF2EF6AF1EC9F041933BF501AEC60C5A352D5E6CF22E3AFAF69CD41EF8D88C897166A823A8E40248TBuEL" TargetMode="External"/><Relationship Id="rId1" Type="http://schemas.openxmlformats.org/officeDocument/2006/relationships/styles" Target="styles.xml"/><Relationship Id="rId6" Type="http://schemas.openxmlformats.org/officeDocument/2006/relationships/hyperlink" Target="consultantplus://offline/ref=A0E91A472B8C2C69FDD742DC870DCF2EF6AF1EC9F041933BF501AEC60C5A352D5E6CF22A3DF0F8C3D10BE980818B6D79A83CB4E603T4u1L" TargetMode="External"/><Relationship Id="rId11" Type="http://schemas.openxmlformats.org/officeDocument/2006/relationships/hyperlink" Target="consultantplus://offline/ref=A0E91A472B8C2C69FDD742DC870DCF2EF6AF1EC9F041933BF501AEC60C5A352D5E6CF22E3FF7F29CD41EF8D88C897166A823A8E40248TBuEL" TargetMode="External"/><Relationship Id="rId24" Type="http://schemas.openxmlformats.org/officeDocument/2006/relationships/hyperlink" Target="consultantplus://offline/ref=A0E91A472B8C2C69FDD742DC870DCF2EF6AF1ACAF04A933BF501AEC60C5A352D4C6CAA223AF1ED968151BE8D80T8u1L" TargetMode="External"/><Relationship Id="rId32" Type="http://schemas.openxmlformats.org/officeDocument/2006/relationships/hyperlink" Target="consultantplus://offline/ref=A0E91A472B8C2C69FDD742DC870DCF2EF4A61FCBF646933BF501AEC60C5A352D4C6CAA223AF1ED968151BE8D80T8u1L" TargetMode="External"/><Relationship Id="rId37" Type="http://schemas.openxmlformats.org/officeDocument/2006/relationships/hyperlink" Target="consultantplus://offline/ref=A0E91A472B8C2C69FDD75CD191619221F7A441C0F044996CAB5EF59B5B533F7A1923AB6C7EFEF297804FBE848ADD223CFC2FB6E41C48B728D7D221T1u0L" TargetMode="External"/><Relationship Id="rId40" Type="http://schemas.openxmlformats.org/officeDocument/2006/relationships/hyperlink" Target="consultantplus://offline/ref=A0E91A472B8C2C69FDD742DC870DCF2EF7AF16CCF54A933BF501AEC60C5A352D5E6CF22E3AF3F3968244E8DCC5DC7E78AB3CB7E71C4BB637TDuDL" TargetMode="External"/><Relationship Id="rId45" Type="http://schemas.openxmlformats.org/officeDocument/2006/relationships/hyperlink" Target="consultantplus://offline/ref=A0E91A472B8C2C69FDD742DC870DCF2EF6AF1CCBF645933BF501AEC60C5A352D5E6CF22D3FF1F8C3D10BE980818B6D79A83CB4E603T4u1L" TargetMode="External"/><Relationship Id="rId5" Type="http://schemas.openxmlformats.org/officeDocument/2006/relationships/hyperlink" Target="http://www.consultant.ru" TargetMode="External"/><Relationship Id="rId15" Type="http://schemas.openxmlformats.org/officeDocument/2006/relationships/hyperlink" Target="consultantplus://offline/ref=A0E91A472B8C2C69FDD742DC870DCF2EF7A718CCF04B933BF501AEC60C5A352D4C6CAA223AF1ED968151BE8D80T8u1L" TargetMode="External"/><Relationship Id="rId23" Type="http://schemas.openxmlformats.org/officeDocument/2006/relationships/hyperlink" Target="consultantplus://offline/ref=A0E91A472B8C2C69FDD742DC870DCF2EF6AF1EC8F44A933BF501AEC60C5A352D4C6CAA223AF1ED968151BE8D80T8u1L" TargetMode="External"/><Relationship Id="rId28" Type="http://schemas.openxmlformats.org/officeDocument/2006/relationships/hyperlink" Target="consultantplus://offline/ref=A0E91A472B8C2C69FDD742DC870DCF2EF7A71ECBF741933BF501AEC60C5A352D4C6CAA223AF1ED968151BE8D80T8u1L" TargetMode="External"/><Relationship Id="rId36" Type="http://schemas.openxmlformats.org/officeDocument/2006/relationships/hyperlink" Target="consultantplus://offline/ref=A0E91A472B8C2C69FDD75CD191619221F7A441C0F0409A6BA85EF59B5B533F7A1923AB7E7EA6FE978251BD8C9F8B7379TAu1L" TargetMode="External"/><Relationship Id="rId49" Type="http://schemas.openxmlformats.org/officeDocument/2006/relationships/hyperlink" Target="consultantplus://offline/ref=E2814BF4511043D33EECAE433D07F0DE3863A3AB6462A690DC9E217400881AF4A5BF4162310281C7D3B1DBB37613635C5A36D5780CUAu6L" TargetMode="External"/><Relationship Id="rId10" Type="http://schemas.openxmlformats.org/officeDocument/2006/relationships/hyperlink" Target="consultantplus://offline/ref=A0E91A472B8C2C69FDD75CD191619221F7A441C0F0479F6BA15EF59B5B533F7A1923AB6C7EFEF297804FBC888ADD223CFC2FB6E41C48B728D7D221T1u0L" TargetMode="External"/><Relationship Id="rId19" Type="http://schemas.openxmlformats.org/officeDocument/2006/relationships/hyperlink" Target="consultantplus://offline/ref=A0E91A472B8C2C69FDD742DC870DCF2EF6AF1DC4F343933BF501AEC60C5A352D5E6CF22E3AF3F39E8444E8DCC5DC7E78AB3CB7E71C4BB637TDuDL" TargetMode="External"/><Relationship Id="rId31" Type="http://schemas.openxmlformats.org/officeDocument/2006/relationships/hyperlink" Target="consultantplus://offline/ref=A0E91A472B8C2C69FDD742DC870DCF2EF4A61AC4F54B933BF501AEC60C5A352D4C6CAA223AF1ED968151BE8D80T8u1L" TargetMode="External"/><Relationship Id="rId44" Type="http://schemas.openxmlformats.org/officeDocument/2006/relationships/hyperlink" Target="consultantplus://offline/ref=A0E91A472B8C2C69FDD742DC870DCF2EF6AF1EC9F744933BF501AEC60C5A352D4C6CAA223AF1ED968151BE8D80T8u1L" TargetMode="External"/><Relationship Id="rId4" Type="http://schemas.openxmlformats.org/officeDocument/2006/relationships/webSettings" Target="webSettings.xml"/><Relationship Id="rId9" Type="http://schemas.openxmlformats.org/officeDocument/2006/relationships/hyperlink" Target="consultantplus://offline/ref=A0E91A472B8C2C69FDD75CD191619221F7A441C0F044996CAB5EF59B5B533F7A1923AB6C7EFEF297804FBE848ADD223CFC2FB6E41C48B728D7D221T1u0L" TargetMode="External"/><Relationship Id="rId14" Type="http://schemas.openxmlformats.org/officeDocument/2006/relationships/hyperlink" Target="consultantplus://offline/ref=A0E91A472B8C2C69FDD742DC870DCF2EF6AF1BCCF342933BF501AEC60C5A352D4C6CAA223AF1ED968151BE8D80T8u1L" TargetMode="External"/><Relationship Id="rId22" Type="http://schemas.openxmlformats.org/officeDocument/2006/relationships/hyperlink" Target="consultantplus://offline/ref=A0E91A472B8C2C69FDD742DC870DCF2EF6AF1EC9F744933BF501AEC60C5A352D4C6CAA223AF1ED968151BE8D80T8u1L" TargetMode="External"/><Relationship Id="rId27" Type="http://schemas.openxmlformats.org/officeDocument/2006/relationships/hyperlink" Target="consultantplus://offline/ref=A0E91A472B8C2C69FDD742DC870DCF2EF6AF1FCEF544933BF501AEC60C5A352D4C6CAA223AF1ED968151BE8D80T8u1L" TargetMode="External"/><Relationship Id="rId30" Type="http://schemas.openxmlformats.org/officeDocument/2006/relationships/hyperlink" Target="consultantplus://offline/ref=A0E91A472B8C2C69FDD742DC870DCF2EF7A71ECBF740933BF501AEC60C5A352D4C6CAA223AF1ED968151BE8D80T8u1L" TargetMode="External"/><Relationship Id="rId35" Type="http://schemas.openxmlformats.org/officeDocument/2006/relationships/hyperlink" Target="consultantplus://offline/ref=A0E91A472B8C2C69FDD75CD191619221F7A441C0F24B9A69AE5EF59B5B533F7A1923AB7E7EA6FE978251BD8C9F8B7379TAu1L" TargetMode="External"/><Relationship Id="rId43" Type="http://schemas.openxmlformats.org/officeDocument/2006/relationships/hyperlink" Target="consultantplus://offline/ref=A0E91A472B8C2C69FDD742DC870DCF2EF6AF1EC9F041933BF501AEC60C5A352D5E6CF22E3AFAF69CD41EF8D88C897166A823A8E40248TBuEL" TargetMode="External"/><Relationship Id="rId48" Type="http://schemas.openxmlformats.org/officeDocument/2006/relationships/hyperlink" Target="consultantplus://offline/ref=E2814BF4511043D33EECAE433D07F0DE3863A3AB6462A690DC9E217400881AF4A5BF4162310281C7D3B1DBB37613635C5A36D5780CUAu6L" TargetMode="External"/><Relationship Id="rId8" Type="http://schemas.openxmlformats.org/officeDocument/2006/relationships/hyperlink" Target="consultantplus://offline/ref=A0E91A472B8C2C69FDD742DC870DCF2EF7A61ECFF34B933BF501AEC60C5A352D4C6CAA223AF1ED968151BE8D80T8u1L" TargetMode="External"/><Relationship Id="rId51"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41</Pages>
  <Words>18251</Words>
  <Characters>104036</Characters>
  <Application>Microsoft Office Word</Application>
  <DocSecurity>0</DocSecurity>
  <Lines>866</Lines>
  <Paragraphs>244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122043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Арстангалиева Юлия Сергеевна</dc:creator>
  <cp:lastModifiedBy>Арстангалиева Юлия Сергеевна</cp:lastModifiedBy>
  <cp:revision>1</cp:revision>
  <dcterms:created xsi:type="dcterms:W3CDTF">2018-11-02T11:46:00Z</dcterms:created>
  <dcterms:modified xsi:type="dcterms:W3CDTF">2018-11-02T11:46:00Z</dcterms:modified>
</cp:coreProperties>
</file>