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FBC" w:rsidRPr="003E70E8" w:rsidRDefault="003E70E8" w:rsidP="003E70E8">
      <w:pPr>
        <w:jc w:val="center"/>
        <w:rPr>
          <w:rFonts w:ascii="Cambria" w:hAnsi="Cambria"/>
          <w:b/>
          <w:sz w:val="20"/>
          <w:szCs w:val="20"/>
        </w:rPr>
      </w:pPr>
      <w:r w:rsidRPr="003E70E8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507FBC" w:rsidRPr="003E70E8" w:rsidRDefault="00BE31CF" w:rsidP="003E70E8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3E70E8">
        <w:rPr>
          <w:rFonts w:ascii="Cambria" w:hAnsi="Cambria"/>
          <w:b/>
          <w:sz w:val="20"/>
          <w:szCs w:val="20"/>
        </w:rPr>
        <w:t>РАСПОРЯЖЕНИЕ</w:t>
      </w:r>
      <w:bookmarkEnd w:id="0"/>
      <w:bookmarkEnd w:id="1"/>
      <w:bookmarkEnd w:id="2"/>
    </w:p>
    <w:p w:rsidR="00507FBC" w:rsidRPr="003E70E8" w:rsidRDefault="00BE31CF" w:rsidP="003E70E8">
      <w:pPr>
        <w:jc w:val="center"/>
        <w:rPr>
          <w:rFonts w:ascii="Cambria" w:hAnsi="Cambria"/>
          <w:b/>
          <w:sz w:val="20"/>
          <w:szCs w:val="20"/>
        </w:rPr>
      </w:pPr>
      <w:bookmarkStart w:id="3" w:name="bookmark3"/>
      <w:bookmarkStart w:id="4" w:name="bookmark4"/>
      <w:r w:rsidRPr="003E70E8">
        <w:rPr>
          <w:rFonts w:ascii="Cambria" w:hAnsi="Cambria"/>
          <w:b/>
          <w:sz w:val="20"/>
          <w:szCs w:val="20"/>
        </w:rPr>
        <w:t>07 апреля 2021 года</w:t>
      </w:r>
      <w:bookmarkEnd w:id="3"/>
      <w:bookmarkEnd w:id="4"/>
      <w:r w:rsidR="003E70E8" w:rsidRPr="003E70E8">
        <w:rPr>
          <w:rFonts w:ascii="Cambria" w:hAnsi="Cambria"/>
          <w:b/>
          <w:sz w:val="20"/>
          <w:szCs w:val="20"/>
        </w:rPr>
        <w:t xml:space="preserve"> </w:t>
      </w:r>
      <w:r w:rsidRPr="003E70E8">
        <w:rPr>
          <w:rFonts w:ascii="Cambria" w:hAnsi="Cambria"/>
          <w:b/>
          <w:sz w:val="20"/>
          <w:szCs w:val="20"/>
        </w:rPr>
        <w:t xml:space="preserve">№ </w:t>
      </w:r>
      <w:r w:rsidRPr="003E70E8">
        <w:rPr>
          <w:rFonts w:ascii="Cambria" w:hAnsi="Cambria"/>
          <w:b/>
          <w:sz w:val="20"/>
          <w:szCs w:val="20"/>
        </w:rPr>
        <w:t>553-р</w:t>
      </w:r>
    </w:p>
    <w:p w:rsidR="00507FBC" w:rsidRPr="003E70E8" w:rsidRDefault="003E70E8" w:rsidP="003E70E8">
      <w:pPr>
        <w:jc w:val="center"/>
      </w:pPr>
      <w:r w:rsidRPr="003E70E8">
        <w:rPr>
          <w:rFonts w:ascii="Cambria" w:hAnsi="Cambria"/>
          <w:b/>
          <w:sz w:val="20"/>
          <w:szCs w:val="20"/>
        </w:rPr>
        <w:t>«</w:t>
      </w:r>
      <w:r w:rsidR="00BE31CF" w:rsidRPr="003E70E8">
        <w:rPr>
          <w:rFonts w:ascii="Cambria" w:hAnsi="Cambria"/>
          <w:b/>
          <w:sz w:val="20"/>
          <w:szCs w:val="20"/>
        </w:rPr>
        <w:t xml:space="preserve">О временном ограничении </w:t>
      </w:r>
      <w:r w:rsidR="00BE31CF" w:rsidRPr="003E70E8">
        <w:rPr>
          <w:rFonts w:ascii="Cambria" w:hAnsi="Cambria"/>
          <w:b/>
          <w:sz w:val="20"/>
          <w:szCs w:val="20"/>
        </w:rPr>
        <w:t xml:space="preserve"> </w:t>
      </w:r>
      <w:r w:rsidR="00BE31CF" w:rsidRPr="003E70E8">
        <w:rPr>
          <w:rFonts w:ascii="Cambria" w:hAnsi="Cambria"/>
          <w:b/>
          <w:sz w:val="20"/>
          <w:szCs w:val="20"/>
        </w:rPr>
        <w:t>дорожного движения на период проведения репетиций парада ко Дню Победы</w:t>
      </w:r>
      <w:r w:rsidRPr="003E70E8">
        <w:rPr>
          <w:rFonts w:ascii="Cambria" w:hAnsi="Cambria"/>
          <w:b/>
          <w:sz w:val="20"/>
          <w:szCs w:val="20"/>
        </w:rPr>
        <w:t>»</w:t>
      </w:r>
    </w:p>
    <w:p w:rsidR="00507FBC" w:rsidRPr="003E70E8" w:rsidRDefault="00BE31CF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3E70E8">
        <w:rPr>
          <w:rFonts w:ascii="Arial" w:hAnsi="Arial" w:cs="Arial"/>
          <w:sz w:val="18"/>
          <w:szCs w:val="18"/>
        </w:rPr>
        <w:t xml:space="preserve">В соответствии с Федеральными законами «Об общих </w:t>
      </w:r>
      <w:r w:rsidRPr="003E70E8">
        <w:rPr>
          <w:rFonts w:ascii="Arial" w:hAnsi="Arial" w:cs="Arial"/>
          <w:sz w:val="18"/>
          <w:szCs w:val="18"/>
        </w:rPr>
        <w:t>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 движе</w:t>
      </w:r>
      <w:r w:rsidRPr="003E70E8">
        <w:rPr>
          <w:rFonts w:ascii="Arial" w:hAnsi="Arial" w:cs="Arial"/>
          <w:sz w:val="18"/>
          <w:szCs w:val="18"/>
        </w:rPr>
        <w:t>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3E70E8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3E70E8">
        <w:rPr>
          <w:rFonts w:ascii="Arial" w:hAnsi="Arial" w:cs="Arial"/>
          <w:sz w:val="18"/>
          <w:szCs w:val="18"/>
        </w:rPr>
        <w:t>границах населенных пунктов», постановлением Пр</w:t>
      </w:r>
      <w:r w:rsidRPr="003E70E8">
        <w:rPr>
          <w:rFonts w:ascii="Arial" w:hAnsi="Arial" w:cs="Arial"/>
          <w:sz w:val="18"/>
          <w:szCs w:val="18"/>
        </w:rPr>
        <w:t xml:space="preserve">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</w:t>
      </w:r>
      <w:r w:rsidRPr="003E70E8">
        <w:rPr>
          <w:rFonts w:ascii="Arial" w:hAnsi="Arial" w:cs="Arial"/>
          <w:sz w:val="18"/>
          <w:szCs w:val="18"/>
        </w:rPr>
        <w:t>в Астраханской области», Ус</w:t>
      </w:r>
      <w:r w:rsidRPr="003E70E8">
        <w:rPr>
          <w:rFonts w:ascii="Arial" w:hAnsi="Arial" w:cs="Arial"/>
          <w:sz w:val="18"/>
          <w:szCs w:val="18"/>
        </w:rPr>
        <w:t>тавом муниципального образования «Город Астрахань», в связи с проведением репетиций парада ко Дню Победы:</w:t>
      </w:r>
      <w:proofErr w:type="gramEnd"/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1. </w:t>
      </w:r>
      <w:r w:rsidR="00BE31CF" w:rsidRPr="003E70E8">
        <w:rPr>
          <w:rFonts w:ascii="Arial" w:hAnsi="Arial" w:cs="Arial"/>
          <w:sz w:val="18"/>
          <w:szCs w:val="18"/>
        </w:rPr>
        <w:t>Ввести временное ограничение дорожного движения: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1.1. </w:t>
      </w:r>
      <w:r w:rsidR="00BE31CF" w:rsidRPr="003E70E8">
        <w:rPr>
          <w:rFonts w:ascii="Arial" w:hAnsi="Arial" w:cs="Arial"/>
          <w:sz w:val="18"/>
          <w:szCs w:val="18"/>
        </w:rPr>
        <w:t xml:space="preserve">С 17:00 до 21:00, 08.04.2021, 20.04.2021, 22.04.2021, 27.04.2021, 29.04.2021 по пл. Ленина от ул. </w:t>
      </w:r>
      <w:proofErr w:type="gramStart"/>
      <w:r w:rsidR="00BE31CF" w:rsidRPr="003E70E8">
        <w:rPr>
          <w:rFonts w:ascii="Arial" w:hAnsi="Arial" w:cs="Arial"/>
          <w:sz w:val="18"/>
          <w:szCs w:val="18"/>
        </w:rPr>
        <w:t>Адм</w:t>
      </w:r>
      <w:r w:rsidR="00BE31CF" w:rsidRPr="003E70E8">
        <w:rPr>
          <w:rFonts w:ascii="Arial" w:hAnsi="Arial" w:cs="Arial"/>
          <w:sz w:val="18"/>
          <w:szCs w:val="18"/>
        </w:rPr>
        <w:t>иралтейской</w:t>
      </w:r>
      <w:proofErr w:type="gramEnd"/>
      <w:r w:rsidR="00BE31CF" w:rsidRPr="003E70E8">
        <w:rPr>
          <w:rFonts w:ascii="Arial" w:hAnsi="Arial" w:cs="Arial"/>
          <w:sz w:val="18"/>
          <w:szCs w:val="18"/>
        </w:rPr>
        <w:t xml:space="preserve"> до ул. Кирова (схема № 1), по проспекту Губернатора Анатолия Гужвина (схема № 2).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1.2. </w:t>
      </w:r>
      <w:r w:rsidR="00BE31CF" w:rsidRPr="003E70E8">
        <w:rPr>
          <w:rFonts w:ascii="Arial" w:hAnsi="Arial" w:cs="Arial"/>
          <w:sz w:val="18"/>
          <w:szCs w:val="18"/>
        </w:rPr>
        <w:t xml:space="preserve">С 07:00 до 14:00 04.05.2021, 06.05.2021, 07.05.2021 по пл. Ленина от ул. </w:t>
      </w:r>
      <w:proofErr w:type="gramStart"/>
      <w:r w:rsidR="00BE31CF" w:rsidRPr="003E70E8">
        <w:rPr>
          <w:rFonts w:ascii="Arial" w:hAnsi="Arial" w:cs="Arial"/>
          <w:sz w:val="18"/>
          <w:szCs w:val="18"/>
        </w:rPr>
        <w:t>Адмиралтейской</w:t>
      </w:r>
      <w:proofErr w:type="gramEnd"/>
      <w:r w:rsidR="00BE31CF" w:rsidRPr="003E70E8">
        <w:rPr>
          <w:rFonts w:ascii="Arial" w:hAnsi="Arial" w:cs="Arial"/>
          <w:sz w:val="18"/>
          <w:szCs w:val="18"/>
        </w:rPr>
        <w:t xml:space="preserve"> до ул. Кирова (схема № 1), по проспекту Губернатора Анатолия Гужвина (схем</w:t>
      </w:r>
      <w:r w:rsidR="00BE31CF" w:rsidRPr="003E70E8">
        <w:rPr>
          <w:rFonts w:ascii="Arial" w:hAnsi="Arial" w:cs="Arial"/>
          <w:sz w:val="18"/>
          <w:szCs w:val="18"/>
        </w:rPr>
        <w:t>а № 2).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2. </w:t>
      </w:r>
      <w:r w:rsidR="00BE31CF" w:rsidRPr="003E70E8">
        <w:rPr>
          <w:rFonts w:ascii="Arial" w:hAnsi="Arial" w:cs="Arial"/>
          <w:sz w:val="18"/>
          <w:szCs w:val="18"/>
        </w:rPr>
        <w:t>Ввести временное ограничение остановки и стоянки частного автотранспорта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2.1. </w:t>
      </w:r>
      <w:r w:rsidR="00BE31CF" w:rsidRPr="003E70E8">
        <w:rPr>
          <w:rFonts w:ascii="Arial" w:hAnsi="Arial" w:cs="Arial"/>
          <w:sz w:val="18"/>
          <w:szCs w:val="18"/>
        </w:rPr>
        <w:t xml:space="preserve">С 06:00 до 21:00, 08.04.2021, 20.04.2021, 22.04.2021, 27.04.2021, 29.04.2021 по пл. Ленина от ул. </w:t>
      </w:r>
      <w:proofErr w:type="gramStart"/>
      <w:r w:rsidR="00BE31CF" w:rsidRPr="003E70E8">
        <w:rPr>
          <w:rFonts w:ascii="Arial" w:hAnsi="Arial" w:cs="Arial"/>
          <w:sz w:val="18"/>
          <w:szCs w:val="18"/>
        </w:rPr>
        <w:t>Адмиралтейской</w:t>
      </w:r>
      <w:proofErr w:type="gramEnd"/>
      <w:r w:rsidR="00BE31CF" w:rsidRPr="003E70E8">
        <w:rPr>
          <w:rFonts w:ascii="Arial" w:hAnsi="Arial" w:cs="Arial"/>
          <w:sz w:val="18"/>
          <w:szCs w:val="18"/>
        </w:rPr>
        <w:t xml:space="preserve"> до ул. Кирова, проспект Губернатора Анатолия Гужвина.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2.2. </w:t>
      </w:r>
      <w:r w:rsidR="00BE31CF" w:rsidRPr="003E70E8">
        <w:rPr>
          <w:rFonts w:ascii="Arial" w:hAnsi="Arial" w:cs="Arial"/>
          <w:sz w:val="18"/>
          <w:szCs w:val="18"/>
        </w:rPr>
        <w:t xml:space="preserve">С 21:00 </w:t>
      </w:r>
      <w:r w:rsidR="00BE31CF" w:rsidRPr="003E70E8">
        <w:rPr>
          <w:rFonts w:ascii="Arial" w:hAnsi="Arial" w:cs="Arial"/>
          <w:sz w:val="18"/>
          <w:szCs w:val="18"/>
        </w:rPr>
        <w:t xml:space="preserve">03.05.2021 до 14:00 04.05.2021, с 21:00 05.05.2021 до 14:00 06.05.2021, с 21:00 06.05.2021 до 14:00 07.05.2021 по пл. Ленина от ул. </w:t>
      </w:r>
      <w:proofErr w:type="gramStart"/>
      <w:r w:rsidR="00BE31CF" w:rsidRPr="003E70E8">
        <w:rPr>
          <w:rFonts w:ascii="Arial" w:hAnsi="Arial" w:cs="Arial"/>
          <w:sz w:val="18"/>
          <w:szCs w:val="18"/>
        </w:rPr>
        <w:t>Адмиралтейской</w:t>
      </w:r>
      <w:proofErr w:type="gramEnd"/>
      <w:r w:rsidR="00BE31CF" w:rsidRPr="003E70E8">
        <w:rPr>
          <w:rFonts w:ascii="Arial" w:hAnsi="Arial" w:cs="Arial"/>
          <w:sz w:val="18"/>
          <w:szCs w:val="18"/>
        </w:rPr>
        <w:t xml:space="preserve"> до ул. Кирова, проспект Губернатора Анатолия Гужвина.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3. </w:t>
      </w:r>
      <w:r w:rsidR="00BE31CF" w:rsidRPr="003E70E8">
        <w:rPr>
          <w:rFonts w:ascii="Arial" w:hAnsi="Arial" w:cs="Arial"/>
          <w:sz w:val="18"/>
          <w:szCs w:val="18"/>
        </w:rPr>
        <w:t>Утвердить прилагаемые с</w:t>
      </w:r>
      <w:r w:rsidRPr="003E70E8">
        <w:rPr>
          <w:rFonts w:ascii="Arial" w:hAnsi="Arial" w:cs="Arial"/>
          <w:sz w:val="18"/>
          <w:szCs w:val="18"/>
        </w:rPr>
        <w:t>х</w:t>
      </w:r>
      <w:r w:rsidR="00BE31CF" w:rsidRPr="003E70E8">
        <w:rPr>
          <w:rFonts w:ascii="Arial" w:hAnsi="Arial" w:cs="Arial"/>
          <w:sz w:val="18"/>
          <w:szCs w:val="18"/>
        </w:rPr>
        <w:t>емы ра</w:t>
      </w:r>
      <w:r w:rsidR="00BE31CF" w:rsidRPr="003E70E8">
        <w:rPr>
          <w:rFonts w:ascii="Arial" w:hAnsi="Arial" w:cs="Arial"/>
          <w:sz w:val="18"/>
          <w:szCs w:val="18"/>
        </w:rPr>
        <w:t>сположения технических средств организации дорожного движения на период проведения репетиций парада ко Дню Победы.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4. </w:t>
      </w:r>
      <w:r w:rsidR="00BE31CF" w:rsidRPr="003E70E8">
        <w:rPr>
          <w:rFonts w:ascii="Arial" w:hAnsi="Arial" w:cs="Arial"/>
          <w:sz w:val="18"/>
          <w:szCs w:val="18"/>
        </w:rPr>
        <w:t>Управлению транспорта и пассажирских перевозок администрации муниципального образования «Город Астрахань» организовать движение городских авт</w:t>
      </w:r>
      <w:r w:rsidR="00BE31CF" w:rsidRPr="003E70E8">
        <w:rPr>
          <w:rFonts w:ascii="Arial" w:hAnsi="Arial" w:cs="Arial"/>
          <w:sz w:val="18"/>
          <w:szCs w:val="18"/>
        </w:rPr>
        <w:t>обусов в соответствии с разработанными маршрутами согласно приложению, к настоящему распоряжению администрации муниципального образования «Город Астрахань».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5. </w:t>
      </w:r>
      <w:r w:rsidR="00BE31CF" w:rsidRPr="003E70E8">
        <w:rPr>
          <w:rFonts w:ascii="Arial" w:hAnsi="Arial" w:cs="Arial"/>
          <w:sz w:val="18"/>
          <w:szCs w:val="18"/>
        </w:rPr>
        <w:t>Муниципальному бюджетному учреждению города Астрахани «Мосты и каналы» установить соответствующие т</w:t>
      </w:r>
      <w:r w:rsidR="00BE31CF" w:rsidRPr="003E70E8">
        <w:rPr>
          <w:rFonts w:ascii="Arial" w:hAnsi="Arial" w:cs="Arial"/>
          <w:sz w:val="18"/>
          <w:szCs w:val="18"/>
        </w:rPr>
        <w:t>ехнические средства организации дорожного движения в соответствие с настоящим распоряжением администрации муниципального образования «Город Астрахань».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6. </w:t>
      </w:r>
      <w:r w:rsidR="00BE31CF" w:rsidRPr="003E70E8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="00BE31CF" w:rsidRPr="003E70E8">
        <w:rPr>
          <w:rFonts w:ascii="Arial" w:hAnsi="Arial" w:cs="Arial"/>
          <w:sz w:val="18"/>
          <w:szCs w:val="18"/>
        </w:rPr>
        <w:t>разместить</w:t>
      </w:r>
      <w:proofErr w:type="gramEnd"/>
      <w:r w:rsidR="00BE31CF" w:rsidRPr="003E70E8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 и проинформировать население о принятом распоряжении администрации муниципального образования</w:t>
      </w:r>
      <w:r w:rsidR="00BE31CF" w:rsidRPr="003E70E8">
        <w:rPr>
          <w:rFonts w:ascii="Arial" w:hAnsi="Arial" w:cs="Arial"/>
          <w:sz w:val="18"/>
          <w:szCs w:val="18"/>
        </w:rPr>
        <w:t xml:space="preserve"> «Город Астрахань» в средствах массовой информации.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7. </w:t>
      </w:r>
      <w:r w:rsidR="00BE31CF" w:rsidRPr="003E70E8">
        <w:rPr>
          <w:rFonts w:ascii="Arial" w:hAnsi="Arial" w:cs="Arial"/>
          <w:sz w:val="18"/>
          <w:szCs w:val="18"/>
        </w:rPr>
        <w:t>Управлению по коммунальному хозяйству и благоустройству администрации муниципального образования «Город Астрахань» в течени</w:t>
      </w:r>
      <w:proofErr w:type="gramStart"/>
      <w:r w:rsidR="00BE31CF" w:rsidRPr="003E70E8">
        <w:rPr>
          <w:rFonts w:ascii="Arial" w:hAnsi="Arial" w:cs="Arial"/>
          <w:sz w:val="18"/>
          <w:szCs w:val="18"/>
        </w:rPr>
        <w:t>и</w:t>
      </w:r>
      <w:proofErr w:type="gramEnd"/>
      <w:r w:rsidR="00BE31CF" w:rsidRPr="003E70E8">
        <w:rPr>
          <w:rFonts w:ascii="Arial" w:hAnsi="Arial" w:cs="Arial"/>
          <w:sz w:val="18"/>
          <w:szCs w:val="18"/>
        </w:rPr>
        <w:t xml:space="preserve"> семи дней со дня принятия настоящего распоряжения администрации муниципального </w:t>
      </w:r>
      <w:r w:rsidR="00BE31CF" w:rsidRPr="003E70E8">
        <w:rPr>
          <w:rFonts w:ascii="Arial" w:hAnsi="Arial" w:cs="Arial"/>
          <w:sz w:val="18"/>
          <w:szCs w:val="18"/>
        </w:rPr>
        <w:t>образования «Город Астрахань» направить его в адрес УГИБДД УМВД России по Астраханской области.</w:t>
      </w:r>
    </w:p>
    <w:p w:rsidR="00507FBC" w:rsidRPr="003E70E8" w:rsidRDefault="003E70E8" w:rsidP="003E70E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E70E8">
        <w:rPr>
          <w:rFonts w:ascii="Arial" w:hAnsi="Arial" w:cs="Arial"/>
          <w:sz w:val="18"/>
          <w:szCs w:val="18"/>
        </w:rPr>
        <w:t xml:space="preserve">8. </w:t>
      </w:r>
      <w:proofErr w:type="gramStart"/>
      <w:r w:rsidR="00BE31CF" w:rsidRPr="003E70E8">
        <w:rPr>
          <w:rFonts w:ascii="Arial" w:hAnsi="Arial" w:cs="Arial"/>
          <w:sz w:val="18"/>
          <w:szCs w:val="18"/>
        </w:rPr>
        <w:t>Контроль за</w:t>
      </w:r>
      <w:proofErr w:type="gramEnd"/>
      <w:r w:rsidR="00BE31CF" w:rsidRPr="003E70E8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</w:t>
      </w:r>
      <w:r w:rsidR="00BE31CF" w:rsidRPr="003E70E8">
        <w:rPr>
          <w:rFonts w:ascii="Arial" w:hAnsi="Arial" w:cs="Arial"/>
          <w:sz w:val="18"/>
          <w:szCs w:val="18"/>
        </w:rPr>
        <w:t>озяйству и благоустройству администрации муниципального образования «Город Астрахань».</w:t>
      </w:r>
    </w:p>
    <w:p w:rsidR="00507FBC" w:rsidRPr="003E70E8" w:rsidRDefault="00BE31CF" w:rsidP="003E70E8">
      <w:pPr>
        <w:ind w:firstLine="709"/>
        <w:jc w:val="right"/>
        <w:rPr>
          <w:b/>
        </w:rPr>
      </w:pPr>
      <w:r w:rsidRPr="003E70E8">
        <w:rPr>
          <w:rFonts w:ascii="Arial" w:hAnsi="Arial" w:cs="Arial"/>
          <w:b/>
          <w:sz w:val="18"/>
          <w:szCs w:val="18"/>
        </w:rPr>
        <w:t>Глава муниципального образования</w:t>
      </w:r>
      <w:r w:rsidR="003E70E8" w:rsidRPr="003E70E8">
        <w:rPr>
          <w:rFonts w:ascii="Arial" w:hAnsi="Arial" w:cs="Arial"/>
          <w:b/>
          <w:sz w:val="18"/>
          <w:szCs w:val="18"/>
        </w:rPr>
        <w:t xml:space="preserve"> </w:t>
      </w:r>
      <w:r w:rsidRPr="003E70E8">
        <w:rPr>
          <w:rFonts w:ascii="Arial" w:hAnsi="Arial" w:cs="Arial"/>
          <w:b/>
          <w:sz w:val="18"/>
          <w:szCs w:val="18"/>
        </w:rPr>
        <w:t>«Город Астрахань»</w:t>
      </w:r>
      <w:r w:rsidR="003E70E8" w:rsidRPr="003E70E8">
        <w:rPr>
          <w:rFonts w:ascii="Arial" w:hAnsi="Arial" w:cs="Arial"/>
          <w:b/>
          <w:sz w:val="18"/>
          <w:szCs w:val="18"/>
        </w:rPr>
        <w:t xml:space="preserve"> </w:t>
      </w:r>
      <w:r w:rsidRPr="003E70E8">
        <w:rPr>
          <w:rFonts w:ascii="Arial" w:hAnsi="Arial" w:cs="Arial"/>
          <w:b/>
          <w:sz w:val="18"/>
          <w:szCs w:val="18"/>
        </w:rPr>
        <w:t xml:space="preserve">М.Н. </w:t>
      </w:r>
      <w:proofErr w:type="spellStart"/>
      <w:r w:rsidRPr="003E70E8">
        <w:rPr>
          <w:rFonts w:ascii="Arial" w:hAnsi="Arial" w:cs="Arial"/>
          <w:b/>
          <w:sz w:val="18"/>
          <w:szCs w:val="18"/>
        </w:rPr>
        <w:t>Пермякова</w:t>
      </w:r>
      <w:proofErr w:type="spellEnd"/>
    </w:p>
    <w:p w:rsidR="003E70E8" w:rsidRDefault="003E70E8" w:rsidP="003E70E8">
      <w:r>
        <w:br w:type="page"/>
      </w:r>
    </w:p>
    <w:p w:rsidR="003E70E8" w:rsidRDefault="003E70E8" w:rsidP="003E70E8">
      <w:pPr>
        <w:sectPr w:rsidR="003E70E8" w:rsidSect="003E70E8">
          <w:pgSz w:w="11900" w:h="16840"/>
          <w:pgMar w:top="1134" w:right="1127" w:bottom="360" w:left="1985" w:header="0" w:footer="3" w:gutter="0"/>
          <w:cols w:space="720"/>
          <w:noEndnote/>
          <w:docGrid w:linePitch="360"/>
        </w:sectPr>
      </w:pPr>
    </w:p>
    <w:p w:rsidR="003E70E8" w:rsidRDefault="003E70E8" w:rsidP="003E70E8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8884920" cy="64700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64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8566150" cy="6470015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0" cy="64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E70E8" w:rsidRDefault="003E70E8" w:rsidP="003E70E8">
      <w:pPr>
        <w:jc w:val="center"/>
        <w:sectPr w:rsidR="003E70E8" w:rsidSect="003E70E8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507FBC" w:rsidRPr="003E70E8" w:rsidRDefault="003E70E8" w:rsidP="003E70E8">
      <w:pPr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4937A314" wp14:editId="6532806D">
            <wp:extent cx="5575935" cy="825262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82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0E8">
        <w:rPr>
          <w:noProof/>
          <w:lang w:bidi="ar-SA"/>
        </w:rPr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2732838E" wp14:editId="53001F57">
            <wp:extent cx="5575935" cy="6664376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666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507FBC" w:rsidRPr="003E70E8" w:rsidSect="003E70E8">
      <w:pgSz w:w="11900" w:h="16840"/>
      <w:pgMar w:top="1134" w:right="1134" w:bottom="567" w:left="1985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1CF" w:rsidRDefault="00BE31CF">
      <w:r>
        <w:separator/>
      </w:r>
    </w:p>
  </w:endnote>
  <w:endnote w:type="continuationSeparator" w:id="0">
    <w:p w:rsidR="00BE31CF" w:rsidRDefault="00BE3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1CF" w:rsidRDefault="00BE31CF"/>
  </w:footnote>
  <w:footnote w:type="continuationSeparator" w:id="0">
    <w:p w:rsidR="00BE31CF" w:rsidRDefault="00BE31C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92E37"/>
    <w:multiLevelType w:val="multilevel"/>
    <w:tmpl w:val="6DAA9AB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BC87281"/>
    <w:multiLevelType w:val="multilevel"/>
    <w:tmpl w:val="1BF4BB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507FBC"/>
    <w:rsid w:val="003E70E8"/>
    <w:rsid w:val="00507FBC"/>
    <w:rsid w:val="00BE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a7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/>
      <w:ind w:firstLine="160"/>
    </w:pPr>
    <w:rPr>
      <w:rFonts w:ascii="Arial" w:eastAsia="Arial" w:hAnsi="Arial" w:cs="Arial"/>
      <w:sz w:val="28"/>
      <w:szCs w:val="28"/>
    </w:rPr>
  </w:style>
  <w:style w:type="paragraph" w:customStyle="1" w:styleId="a4">
    <w:name w:val="Сноска"/>
    <w:basedOn w:val="a"/>
    <w:link w:val="a3"/>
    <w:pPr>
      <w:shd w:val="clear" w:color="auto" w:fill="FFFFFF"/>
      <w:ind w:firstLine="7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276" w:lineRule="auto"/>
      <w:jc w:val="center"/>
    </w:pPr>
    <w:rPr>
      <w:rFonts w:ascii="Arial" w:eastAsia="Arial" w:hAnsi="Arial" w:cs="Arial"/>
      <w:lang w:val="en-US" w:eastAsia="en-US" w:bidi="en-US"/>
    </w:rPr>
  </w:style>
  <w:style w:type="paragraph" w:customStyle="1" w:styleId="11">
    <w:name w:val="Основной текст1"/>
    <w:basedOn w:val="a"/>
    <w:link w:val="a7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E70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70E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a7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/>
      <w:ind w:firstLine="160"/>
    </w:pPr>
    <w:rPr>
      <w:rFonts w:ascii="Arial" w:eastAsia="Arial" w:hAnsi="Arial" w:cs="Arial"/>
      <w:sz w:val="28"/>
      <w:szCs w:val="28"/>
    </w:rPr>
  </w:style>
  <w:style w:type="paragraph" w:customStyle="1" w:styleId="a4">
    <w:name w:val="Сноска"/>
    <w:basedOn w:val="a"/>
    <w:link w:val="a3"/>
    <w:pPr>
      <w:shd w:val="clear" w:color="auto" w:fill="FFFFFF"/>
      <w:ind w:firstLine="7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276" w:lineRule="auto"/>
      <w:jc w:val="center"/>
    </w:pPr>
    <w:rPr>
      <w:rFonts w:ascii="Arial" w:eastAsia="Arial" w:hAnsi="Arial" w:cs="Arial"/>
      <w:lang w:val="en-US" w:eastAsia="en-US" w:bidi="en-US"/>
    </w:rPr>
  </w:style>
  <w:style w:type="paragraph" w:customStyle="1" w:styleId="11">
    <w:name w:val="Основной текст1"/>
    <w:basedOn w:val="a"/>
    <w:link w:val="a7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E70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70E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560</Words>
  <Characters>3197</Characters>
  <Application>Microsoft Office Word</Application>
  <DocSecurity>0</DocSecurity>
  <Lines>26</Lines>
  <Paragraphs>7</Paragraphs>
  <ScaleCrop>false</ScaleCrop>
  <Company/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2021-04-08T06:17:00Z</dcterms:created>
  <dcterms:modified xsi:type="dcterms:W3CDTF">2021-04-08T06:31:00Z</dcterms:modified>
</cp:coreProperties>
</file>