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CBF" w:rsidRPr="00F12F9A" w:rsidRDefault="00F12F9A" w:rsidP="00F12F9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12F9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4CBF" w:rsidRPr="00F12F9A" w:rsidRDefault="00083AC0" w:rsidP="00F12F9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F12F9A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884CBF" w:rsidRPr="00F12F9A" w:rsidRDefault="00083AC0" w:rsidP="00F12F9A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F12F9A">
        <w:rPr>
          <w:rFonts w:ascii="Cambria" w:hAnsi="Cambria"/>
          <w:b/>
          <w:sz w:val="20"/>
          <w:szCs w:val="20"/>
        </w:rPr>
        <w:t>28 апреля 2022 года</w:t>
      </w:r>
      <w:bookmarkEnd w:id="2"/>
      <w:bookmarkEnd w:id="3"/>
      <w:r w:rsidR="00F12F9A" w:rsidRPr="00F12F9A">
        <w:rPr>
          <w:rFonts w:ascii="Cambria" w:hAnsi="Cambria"/>
          <w:b/>
          <w:sz w:val="20"/>
          <w:szCs w:val="20"/>
        </w:rPr>
        <w:t xml:space="preserve"> </w:t>
      </w:r>
      <w:r w:rsidRPr="00F12F9A">
        <w:rPr>
          <w:rFonts w:ascii="Cambria" w:hAnsi="Cambria"/>
          <w:b/>
          <w:sz w:val="20"/>
          <w:szCs w:val="20"/>
        </w:rPr>
        <w:t>№</w:t>
      </w:r>
      <w:r w:rsidRPr="00F12F9A">
        <w:rPr>
          <w:rFonts w:ascii="Cambria" w:hAnsi="Cambria"/>
          <w:b/>
          <w:sz w:val="20"/>
          <w:szCs w:val="20"/>
        </w:rPr>
        <w:t xml:space="preserve"> </w:t>
      </w:r>
      <w:r w:rsidRPr="00F12F9A">
        <w:rPr>
          <w:rFonts w:ascii="Cambria" w:hAnsi="Cambria"/>
          <w:b/>
          <w:sz w:val="20"/>
          <w:szCs w:val="20"/>
        </w:rPr>
        <w:t>676-р</w:t>
      </w:r>
    </w:p>
    <w:p w:rsidR="00F12F9A" w:rsidRDefault="00F12F9A" w:rsidP="00F12F9A">
      <w:pPr>
        <w:jc w:val="center"/>
        <w:rPr>
          <w:rFonts w:ascii="Cambria" w:hAnsi="Cambria"/>
          <w:b/>
          <w:sz w:val="20"/>
          <w:szCs w:val="20"/>
        </w:rPr>
      </w:pPr>
      <w:r w:rsidRPr="00F12F9A">
        <w:rPr>
          <w:rFonts w:ascii="Cambria" w:hAnsi="Cambria"/>
          <w:b/>
          <w:sz w:val="20"/>
          <w:szCs w:val="20"/>
        </w:rPr>
        <w:t>«О</w:t>
      </w:r>
      <w:r w:rsidR="00083AC0" w:rsidRPr="00F12F9A">
        <w:rPr>
          <w:rFonts w:ascii="Cambria" w:hAnsi="Cambria"/>
          <w:b/>
          <w:sz w:val="20"/>
          <w:szCs w:val="20"/>
        </w:rPr>
        <w:t xml:space="preserve">б антикризисном штабе по поддержке и обеспечению устойчивого развития экономики на территории муниципального образования «Город Астрахань» </w:t>
      </w:r>
    </w:p>
    <w:p w:rsidR="00884CBF" w:rsidRPr="00F12F9A" w:rsidRDefault="00083AC0" w:rsidP="00F12F9A">
      <w:pPr>
        <w:jc w:val="center"/>
      </w:pPr>
      <w:r w:rsidRPr="00F12F9A">
        <w:rPr>
          <w:rFonts w:ascii="Cambria" w:hAnsi="Cambria"/>
          <w:b/>
          <w:sz w:val="20"/>
          <w:szCs w:val="20"/>
        </w:rPr>
        <w:t xml:space="preserve">при </w:t>
      </w:r>
      <w:r w:rsidRPr="00F12F9A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</w:t>
      </w:r>
    </w:p>
    <w:p w:rsidR="00884CBF" w:rsidRPr="00F12F9A" w:rsidRDefault="00083AC0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2F9A">
        <w:rPr>
          <w:rFonts w:ascii="Arial" w:hAnsi="Arial" w:cs="Arial"/>
          <w:sz w:val="18"/>
          <w:szCs w:val="18"/>
        </w:rPr>
        <w:t xml:space="preserve">В целях рассмотрения и решения проблемных вопросов, связанных с проведением мероприятий, направленных на поддержку и обеспечение малого и среднего бизнеса на территории муниципального образования </w:t>
      </w:r>
      <w:r w:rsidRPr="00F12F9A">
        <w:rPr>
          <w:rFonts w:ascii="Arial" w:hAnsi="Arial" w:cs="Arial"/>
          <w:sz w:val="18"/>
          <w:szCs w:val="18"/>
        </w:rPr>
        <w:t>«Город Астрахань», включения предложений по обеспечению устойчивого развития экономики на территории муниципального образования «Город Астрахань» в План первоочередных мероприятий (действий) по обеспечению устойчивого развития экономики Астраханской област</w:t>
      </w:r>
      <w:r w:rsidRPr="00F12F9A">
        <w:rPr>
          <w:rFonts w:ascii="Arial" w:hAnsi="Arial" w:cs="Arial"/>
          <w:sz w:val="18"/>
          <w:szCs w:val="18"/>
        </w:rPr>
        <w:t>и, выявления внешних и внутренних факторов, негативно влияющих на экономическую</w:t>
      </w:r>
      <w:proofErr w:type="gramEnd"/>
      <w:r w:rsidRPr="00F12F9A">
        <w:rPr>
          <w:rFonts w:ascii="Arial" w:hAnsi="Arial" w:cs="Arial"/>
          <w:sz w:val="18"/>
          <w:szCs w:val="18"/>
        </w:rPr>
        <w:t xml:space="preserve"> ситуацию, рассмотрения вопросов по стабилизации экономики на территории муниципального образования «Город Астрахань», а также выработки предложений по стабилизации цен на продо</w:t>
      </w:r>
      <w:r w:rsidRPr="00F12F9A">
        <w:rPr>
          <w:rFonts w:ascii="Arial" w:hAnsi="Arial" w:cs="Arial"/>
          <w:sz w:val="18"/>
          <w:szCs w:val="18"/>
        </w:rPr>
        <w:t>вольственные и непродовольственные товары на территории муниципального образования «Город Астрахань»,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1. </w:t>
      </w:r>
      <w:r w:rsidR="00083AC0" w:rsidRPr="00F12F9A">
        <w:rPr>
          <w:rFonts w:ascii="Arial" w:hAnsi="Arial" w:cs="Arial"/>
          <w:sz w:val="18"/>
          <w:szCs w:val="18"/>
        </w:rPr>
        <w:t>Создать антикризисный штаб по поддержке и обеспечению устойчивого развития экономики на территории муниципального образования «Город Астрахань» при админи</w:t>
      </w:r>
      <w:r w:rsidR="00083AC0" w:rsidRPr="00F12F9A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2. </w:t>
      </w:r>
      <w:r w:rsidR="00083AC0" w:rsidRPr="00F12F9A">
        <w:rPr>
          <w:rFonts w:ascii="Arial" w:hAnsi="Arial" w:cs="Arial"/>
          <w:sz w:val="18"/>
          <w:szCs w:val="18"/>
        </w:rPr>
        <w:t xml:space="preserve">Утвердить </w:t>
      </w:r>
      <w:proofErr w:type="gramStart"/>
      <w:r w:rsidR="00083AC0" w:rsidRPr="00F12F9A">
        <w:rPr>
          <w:rFonts w:ascii="Arial" w:hAnsi="Arial" w:cs="Arial"/>
          <w:sz w:val="18"/>
          <w:szCs w:val="18"/>
        </w:rPr>
        <w:t>прилагаемые</w:t>
      </w:r>
      <w:proofErr w:type="gramEnd"/>
      <w:r w:rsidR="00083AC0" w:rsidRPr="00F12F9A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 «Город Астрахань»: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- </w:t>
      </w:r>
      <w:r w:rsidR="00083AC0" w:rsidRPr="00F12F9A">
        <w:rPr>
          <w:rFonts w:ascii="Arial" w:hAnsi="Arial" w:cs="Arial"/>
          <w:sz w:val="18"/>
          <w:szCs w:val="18"/>
        </w:rPr>
        <w:t xml:space="preserve">Положение об антикризисном штабе по поддержке и обеспечению устойчивого развития экономики на </w:t>
      </w:r>
      <w:r w:rsidR="00083AC0" w:rsidRPr="00F12F9A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 при администрации муниципального образования «Город Астрахань»;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- </w:t>
      </w:r>
      <w:r w:rsidR="00083AC0" w:rsidRPr="00F12F9A">
        <w:rPr>
          <w:rFonts w:ascii="Arial" w:hAnsi="Arial" w:cs="Arial"/>
          <w:sz w:val="18"/>
          <w:szCs w:val="18"/>
        </w:rPr>
        <w:t>Состав антикризисного штаба по поддержке и обеспечению устойчивого развития экономики на территории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83AC0" w:rsidRPr="00F12F9A">
        <w:rPr>
          <w:rFonts w:ascii="Arial" w:hAnsi="Arial" w:cs="Arial"/>
          <w:sz w:val="18"/>
          <w:szCs w:val="18"/>
        </w:rPr>
        <w:t>образования «Город Астрахань» при администрации муниципального образования «Город Астрахань».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3. </w:t>
      </w:r>
      <w:r w:rsidR="00083AC0" w:rsidRPr="00F12F9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83AC0" w:rsidRPr="00F12F9A">
        <w:rPr>
          <w:rFonts w:ascii="Arial" w:hAnsi="Arial" w:cs="Arial"/>
          <w:sz w:val="18"/>
          <w:szCs w:val="18"/>
        </w:rPr>
        <w:t>разместить</w:t>
      </w:r>
      <w:proofErr w:type="gramEnd"/>
      <w:r w:rsidR="00083AC0" w:rsidRPr="00F12F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083AC0" w:rsidRPr="00F12F9A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884CBF" w:rsidRPr="00F12F9A" w:rsidRDefault="00F12F9A" w:rsidP="00F12F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F9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83AC0" w:rsidRPr="00F12F9A">
        <w:rPr>
          <w:rFonts w:ascii="Arial" w:hAnsi="Arial" w:cs="Arial"/>
          <w:sz w:val="18"/>
          <w:szCs w:val="18"/>
        </w:rPr>
        <w:t>Контроль за</w:t>
      </w:r>
      <w:proofErr w:type="gramEnd"/>
      <w:r w:rsidR="00083AC0" w:rsidRPr="00F12F9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84CBF" w:rsidRPr="00F12F9A" w:rsidRDefault="00083AC0" w:rsidP="00F12F9A">
      <w:pPr>
        <w:ind w:firstLine="709"/>
        <w:jc w:val="right"/>
        <w:rPr>
          <w:b/>
        </w:rPr>
      </w:pPr>
      <w:r w:rsidRPr="00F12F9A">
        <w:rPr>
          <w:rFonts w:ascii="Arial" w:hAnsi="Arial" w:cs="Arial"/>
          <w:b/>
          <w:sz w:val="18"/>
          <w:szCs w:val="18"/>
        </w:rPr>
        <w:t>Глава муниципальног</w:t>
      </w:r>
      <w:r w:rsidRPr="00F12F9A">
        <w:rPr>
          <w:rFonts w:ascii="Arial" w:hAnsi="Arial" w:cs="Arial"/>
          <w:b/>
          <w:sz w:val="18"/>
          <w:szCs w:val="18"/>
        </w:rPr>
        <w:t>о образования</w:t>
      </w:r>
      <w:r w:rsidR="00F12F9A" w:rsidRPr="00F12F9A">
        <w:rPr>
          <w:rFonts w:ascii="Arial" w:hAnsi="Arial" w:cs="Arial"/>
          <w:b/>
          <w:sz w:val="18"/>
          <w:szCs w:val="18"/>
        </w:rPr>
        <w:t xml:space="preserve"> </w:t>
      </w:r>
      <w:r w:rsidRPr="00F12F9A">
        <w:rPr>
          <w:rFonts w:ascii="Arial" w:hAnsi="Arial" w:cs="Arial"/>
          <w:b/>
          <w:sz w:val="18"/>
          <w:szCs w:val="18"/>
        </w:rPr>
        <w:t>«Город Астрахань»</w:t>
      </w:r>
      <w:r w:rsidR="00F12F9A" w:rsidRPr="00F12F9A">
        <w:rPr>
          <w:rFonts w:ascii="Arial" w:hAnsi="Arial" w:cs="Arial"/>
          <w:b/>
          <w:sz w:val="18"/>
          <w:szCs w:val="18"/>
        </w:rPr>
        <w:t xml:space="preserve"> </w:t>
      </w:r>
      <w:r w:rsidRPr="00F12F9A">
        <w:rPr>
          <w:rFonts w:ascii="Arial" w:hAnsi="Arial" w:cs="Arial"/>
          <w:b/>
          <w:sz w:val="18"/>
          <w:szCs w:val="18"/>
        </w:rPr>
        <w:t>М.Н. Пермякова</w:t>
      </w:r>
    </w:p>
    <w:p w:rsidR="00884CBF" w:rsidRPr="00F12F9A" w:rsidRDefault="00F12F9A" w:rsidP="00F12F9A">
      <w:r>
        <w:rPr>
          <w:noProof/>
          <w:lang w:bidi="ar-SA"/>
        </w:rPr>
        <w:lastRenderedPageBreak/>
        <w:drawing>
          <wp:inline distT="0" distB="0" distL="0" distR="0" wp14:anchorId="52EE649A" wp14:editId="042A5BEC">
            <wp:extent cx="5580380" cy="8322738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F9A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A73B861" wp14:editId="0F544C5B">
            <wp:extent cx="5580380" cy="490503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0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F9A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A853F81" wp14:editId="6CEE192B">
            <wp:extent cx="5580380" cy="827454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F9A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C020A7D" wp14:editId="1E3C3D4B">
            <wp:extent cx="5580380" cy="724430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4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4CBF" w:rsidRPr="00F12F9A" w:rsidSect="00F12F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AC0" w:rsidRDefault="00083AC0">
      <w:r>
        <w:separator/>
      </w:r>
    </w:p>
  </w:endnote>
  <w:endnote w:type="continuationSeparator" w:id="0">
    <w:p w:rsidR="00083AC0" w:rsidRDefault="00083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AC0" w:rsidRDefault="00083AC0"/>
  </w:footnote>
  <w:footnote w:type="continuationSeparator" w:id="0">
    <w:p w:rsidR="00083AC0" w:rsidRDefault="00083A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D296E"/>
    <w:multiLevelType w:val="multilevel"/>
    <w:tmpl w:val="18549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815A8B"/>
    <w:multiLevelType w:val="multilevel"/>
    <w:tmpl w:val="9F8432E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9E1CD6"/>
    <w:multiLevelType w:val="multilevel"/>
    <w:tmpl w:val="D47AC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4CBF"/>
    <w:rsid w:val="00083AC0"/>
    <w:rsid w:val="00884CBF"/>
    <w:rsid w:val="00F1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2F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F9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2F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F9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2022-04-28T13:17:00Z</dcterms:created>
  <dcterms:modified xsi:type="dcterms:W3CDTF">2022-04-28T13:19:00Z</dcterms:modified>
</cp:coreProperties>
</file>