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F6A" w:rsidRPr="005B6B9D" w:rsidRDefault="005B6B9D" w:rsidP="005B6B9D">
      <w:pPr>
        <w:jc w:val="center"/>
        <w:rPr>
          <w:rFonts w:ascii="Cambria" w:hAnsi="Cambria"/>
          <w:b/>
          <w:sz w:val="20"/>
          <w:szCs w:val="20"/>
        </w:rPr>
      </w:pPr>
      <w:r w:rsidRPr="005B6B9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B0F6A" w:rsidRPr="005B6B9D" w:rsidRDefault="00DF1173" w:rsidP="005B6B9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B6B9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B0F6A" w:rsidRPr="005B6B9D" w:rsidRDefault="00DF1173" w:rsidP="005B6B9D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5B6B9D">
        <w:rPr>
          <w:rFonts w:ascii="Cambria" w:hAnsi="Cambria"/>
          <w:b/>
          <w:sz w:val="20"/>
          <w:szCs w:val="20"/>
        </w:rPr>
        <w:t>19 мая 2022 года</w:t>
      </w:r>
      <w:r w:rsidR="005B6B9D" w:rsidRPr="005B6B9D">
        <w:rPr>
          <w:rFonts w:ascii="Cambria" w:hAnsi="Cambria"/>
          <w:b/>
          <w:sz w:val="20"/>
          <w:szCs w:val="20"/>
        </w:rPr>
        <w:t xml:space="preserve"> № </w:t>
      </w:r>
      <w:r w:rsidRPr="005B6B9D">
        <w:rPr>
          <w:rFonts w:ascii="Cambria" w:hAnsi="Cambria"/>
          <w:b/>
          <w:sz w:val="20"/>
          <w:szCs w:val="20"/>
        </w:rPr>
        <w:t>755-р</w:t>
      </w:r>
      <w:bookmarkEnd w:id="3"/>
      <w:bookmarkEnd w:id="4"/>
    </w:p>
    <w:p w:rsidR="005B6B9D" w:rsidRDefault="005B6B9D" w:rsidP="005B6B9D">
      <w:pPr>
        <w:jc w:val="center"/>
        <w:rPr>
          <w:rFonts w:ascii="Cambria" w:hAnsi="Cambria"/>
          <w:b/>
          <w:sz w:val="20"/>
          <w:szCs w:val="20"/>
        </w:rPr>
      </w:pPr>
      <w:r w:rsidRPr="005B6B9D">
        <w:rPr>
          <w:rFonts w:ascii="Cambria" w:hAnsi="Cambria"/>
          <w:b/>
          <w:sz w:val="20"/>
          <w:szCs w:val="20"/>
        </w:rPr>
        <w:t>«</w:t>
      </w:r>
      <w:r w:rsidR="00DF1173" w:rsidRPr="005B6B9D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DF1173" w:rsidRPr="005B6B9D">
        <w:rPr>
          <w:rFonts w:ascii="Cambria" w:hAnsi="Cambria"/>
          <w:b/>
          <w:sz w:val="20"/>
          <w:szCs w:val="20"/>
        </w:rPr>
        <w:t>ии ау</w:t>
      </w:r>
      <w:proofErr w:type="gramEnd"/>
      <w:r w:rsidR="00DF1173" w:rsidRPr="005B6B9D">
        <w:rPr>
          <w:rFonts w:ascii="Cambria" w:hAnsi="Cambria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адресу: </w:t>
      </w:r>
    </w:p>
    <w:p w:rsidR="005B6B9D" w:rsidRDefault="00DF1173" w:rsidP="005B6B9D">
      <w:pPr>
        <w:jc w:val="center"/>
        <w:rPr>
          <w:rFonts w:ascii="Cambria" w:hAnsi="Cambria"/>
          <w:b/>
          <w:sz w:val="20"/>
          <w:szCs w:val="20"/>
        </w:rPr>
      </w:pPr>
      <w:r w:rsidRPr="005B6B9D">
        <w:rPr>
          <w:rFonts w:ascii="Cambria" w:hAnsi="Cambria"/>
          <w:b/>
          <w:sz w:val="20"/>
          <w:szCs w:val="20"/>
        </w:rPr>
        <w:t xml:space="preserve">г. </w:t>
      </w:r>
      <w:r w:rsidRPr="005B6B9D">
        <w:rPr>
          <w:rFonts w:ascii="Cambria" w:hAnsi="Cambria"/>
          <w:b/>
          <w:sz w:val="20"/>
          <w:szCs w:val="20"/>
        </w:rPr>
        <w:t xml:space="preserve">Астрахань, Кировский район, ул. Ахматовская/ ул. Кирова, 9/13, пом. 68, включенного </w:t>
      </w:r>
    </w:p>
    <w:p w:rsidR="005B0F6A" w:rsidRPr="005B6B9D" w:rsidRDefault="00DF1173" w:rsidP="005B6B9D">
      <w:pPr>
        <w:jc w:val="center"/>
      </w:pPr>
      <w:proofErr w:type="gramStart"/>
      <w:r w:rsidRPr="005B6B9D">
        <w:rPr>
          <w:rFonts w:ascii="Cambria" w:hAnsi="Cambria"/>
          <w:b/>
          <w:sz w:val="20"/>
          <w:szCs w:val="20"/>
        </w:rPr>
        <w:t>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</w:t>
      </w:r>
      <w:r w:rsidRPr="005B6B9D">
        <w:rPr>
          <w:rFonts w:ascii="Cambria" w:hAnsi="Cambria"/>
          <w:b/>
          <w:sz w:val="20"/>
          <w:szCs w:val="20"/>
        </w:rPr>
        <w:t>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</w:t>
      </w:r>
      <w:r w:rsidRPr="005B6B9D">
        <w:rPr>
          <w:rFonts w:ascii="Cambria" w:hAnsi="Cambria"/>
          <w:b/>
          <w:sz w:val="20"/>
          <w:szCs w:val="20"/>
        </w:rPr>
        <w:t>редпринимателями и применяющими специальный налоговый режим «Налог на профессиональный доход»</w:t>
      </w:r>
      <w:proofErr w:type="gramEnd"/>
    </w:p>
    <w:p w:rsidR="005B0F6A" w:rsidRPr="005B6B9D" w:rsidRDefault="00DF1173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B6B9D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Федерации», приказом Федеральной антим</w:t>
      </w:r>
      <w:r w:rsidRPr="005B6B9D">
        <w:rPr>
          <w:rFonts w:ascii="Arial" w:hAnsi="Arial" w:cs="Arial"/>
          <w:sz w:val="18"/>
          <w:szCs w:val="18"/>
        </w:rPr>
        <w:t>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</w:t>
      </w:r>
      <w:r w:rsidRPr="005B6B9D">
        <w:rPr>
          <w:rFonts w:ascii="Arial" w:hAnsi="Arial" w:cs="Arial"/>
          <w:sz w:val="18"/>
          <w:szCs w:val="18"/>
        </w:rPr>
        <w:t>еход прав владения и (или) пользования в отношении государственного или муниципального имущества», Порядком и условиями предоставления</w:t>
      </w:r>
      <w:proofErr w:type="gramEnd"/>
      <w:r w:rsidRPr="005B6B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B6B9D">
        <w:rPr>
          <w:rFonts w:ascii="Arial" w:hAnsi="Arial" w:cs="Arial"/>
          <w:sz w:val="18"/>
          <w:szCs w:val="18"/>
        </w:rPr>
        <w:t>в аренду муниципального имущества муниципального образования «Город Астрахань» субъектам малого и среднего предпринимател</w:t>
      </w:r>
      <w:r w:rsidRPr="005B6B9D">
        <w:rPr>
          <w:rFonts w:ascii="Arial" w:hAnsi="Arial" w:cs="Arial"/>
          <w:sz w:val="18"/>
          <w:szCs w:val="18"/>
        </w:rPr>
        <w:t>ьства и организациям, образующим инфраструктуру поддержки субъектов малого и среднего предпринимательства, а также физическим лицам, не</w:t>
      </w:r>
      <w:r w:rsidR="005B6B9D">
        <w:rPr>
          <w:rFonts w:ascii="Arial" w:hAnsi="Arial" w:cs="Arial"/>
          <w:sz w:val="18"/>
          <w:szCs w:val="18"/>
        </w:rPr>
        <w:t xml:space="preserve"> </w:t>
      </w:r>
      <w:r w:rsidRPr="005B6B9D">
        <w:rPr>
          <w:rFonts w:ascii="Arial" w:hAnsi="Arial" w:cs="Arial"/>
          <w:sz w:val="18"/>
          <w:szCs w:val="18"/>
        </w:rPr>
        <w:t>являющимся индивидуальными предпринимателями и применяющим</w:t>
      </w:r>
      <w:r w:rsidR="005B6B9D">
        <w:rPr>
          <w:rFonts w:ascii="Arial" w:hAnsi="Arial" w:cs="Arial"/>
          <w:sz w:val="18"/>
          <w:szCs w:val="18"/>
        </w:rPr>
        <w:t xml:space="preserve"> </w:t>
      </w:r>
      <w:r w:rsidRPr="005B6B9D">
        <w:rPr>
          <w:rFonts w:ascii="Arial" w:hAnsi="Arial" w:cs="Arial"/>
          <w:sz w:val="18"/>
          <w:szCs w:val="18"/>
        </w:rPr>
        <w:t xml:space="preserve">специальный налоговый режим «Налог на профессиональный </w:t>
      </w:r>
      <w:r w:rsidRPr="005B6B9D">
        <w:rPr>
          <w:rFonts w:ascii="Arial" w:hAnsi="Arial" w:cs="Arial"/>
          <w:sz w:val="18"/>
          <w:szCs w:val="18"/>
        </w:rPr>
        <w:t>доход», в целях оказания имущественной поддержки, утвержденным Решением</w:t>
      </w:r>
      <w:r w:rsidR="005B6B9D">
        <w:rPr>
          <w:rFonts w:ascii="Arial" w:hAnsi="Arial" w:cs="Arial"/>
          <w:sz w:val="18"/>
          <w:szCs w:val="18"/>
        </w:rPr>
        <w:t xml:space="preserve"> </w:t>
      </w:r>
      <w:r w:rsidRPr="005B6B9D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27.11.2018 №178 и Перечнем объектов нежилого</w:t>
      </w:r>
      <w:proofErr w:type="gramEnd"/>
      <w:r w:rsidRPr="005B6B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B6B9D">
        <w:rPr>
          <w:rFonts w:ascii="Arial" w:hAnsi="Arial" w:cs="Arial"/>
          <w:sz w:val="18"/>
          <w:szCs w:val="18"/>
        </w:rPr>
        <w:t>муниципального фонда, предназначенного для передачи</w:t>
      </w:r>
      <w:r w:rsidRPr="005B6B9D">
        <w:rPr>
          <w:rFonts w:ascii="Arial" w:hAnsi="Arial" w:cs="Arial"/>
          <w:sz w:val="18"/>
          <w:szCs w:val="18"/>
        </w:rPr>
        <w:t xml:space="preserve">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</w:t>
      </w:r>
      <w:r w:rsidRPr="005B6B9D">
        <w:rPr>
          <w:rFonts w:ascii="Arial" w:hAnsi="Arial" w:cs="Arial"/>
          <w:sz w:val="18"/>
          <w:szCs w:val="18"/>
        </w:rPr>
        <w:t>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утвержденным постановлением администрации города Астрахани от</w:t>
      </w:r>
      <w:proofErr w:type="gramEnd"/>
      <w:r w:rsidRPr="005B6B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B6B9D">
        <w:rPr>
          <w:rFonts w:ascii="Arial" w:hAnsi="Arial" w:cs="Arial"/>
          <w:sz w:val="18"/>
          <w:szCs w:val="18"/>
        </w:rPr>
        <w:t>15.04.2</w:t>
      </w:r>
      <w:r w:rsidRPr="005B6B9D">
        <w:rPr>
          <w:rFonts w:ascii="Arial" w:hAnsi="Arial" w:cs="Arial"/>
          <w:sz w:val="18"/>
          <w:szCs w:val="18"/>
        </w:rPr>
        <w:t>011 № 2884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</w:t>
      </w:r>
      <w:r w:rsidRPr="005B6B9D">
        <w:rPr>
          <w:rFonts w:ascii="Arial" w:hAnsi="Arial" w:cs="Arial"/>
          <w:sz w:val="18"/>
          <w:szCs w:val="18"/>
        </w:rPr>
        <w:t>хань» от 16.07.2015 № 4384, от 01.07.2016 № 4341, от 05.10.2016 № 6664, от 31.03.2017 № 1902, от 01.09.2017 № 5010, от 06.03.2018 № 160, от 11.09.2018 № 538, от 20.08.2020 № 235, от 14.05.2021 № 130, от 01.11.2021 №324, от</w:t>
      </w:r>
      <w:proofErr w:type="gramEnd"/>
      <w:r w:rsidRPr="005B6B9D">
        <w:rPr>
          <w:rFonts w:ascii="Arial" w:hAnsi="Arial" w:cs="Arial"/>
          <w:sz w:val="18"/>
          <w:szCs w:val="18"/>
        </w:rPr>
        <w:t xml:space="preserve"> 16.12.2021 №355: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 </w:t>
      </w:r>
      <w:r w:rsidR="00DF1173" w:rsidRPr="005B6B9D">
        <w:rPr>
          <w:rFonts w:ascii="Arial" w:hAnsi="Arial" w:cs="Arial"/>
          <w:sz w:val="18"/>
          <w:szCs w:val="18"/>
        </w:rPr>
        <w:t>Управлению муниц</w:t>
      </w:r>
      <w:r w:rsidR="00DF1173" w:rsidRPr="005B6B9D">
        <w:rPr>
          <w:rFonts w:ascii="Arial" w:hAnsi="Arial" w:cs="Arial"/>
          <w:sz w:val="18"/>
          <w:szCs w:val="18"/>
        </w:rPr>
        <w:t>ипального имущества администрации муниципального образования «Город Астрахань»: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F1173" w:rsidRPr="005B6B9D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</w:t>
      </w:r>
      <w:r w:rsidR="00DF1173" w:rsidRPr="005B6B9D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Кировский район, ул. Ахматовская/ ул. Кирова, 9/13, пом. 68, общей площадью 147 кв.</w:t>
      </w:r>
      <w:r>
        <w:rPr>
          <w:rFonts w:ascii="Arial" w:hAnsi="Arial" w:cs="Arial"/>
          <w:sz w:val="18"/>
          <w:szCs w:val="18"/>
        </w:rPr>
        <w:t xml:space="preserve"> </w:t>
      </w:r>
      <w:r w:rsidR="00DF1173" w:rsidRPr="005B6B9D">
        <w:rPr>
          <w:rFonts w:ascii="Arial" w:hAnsi="Arial" w:cs="Arial"/>
          <w:sz w:val="18"/>
          <w:szCs w:val="18"/>
        </w:rPr>
        <w:t>м, кадастровый номер 30:12:010588:144 (далее - право аренды) в электронной форме.</w:t>
      </w:r>
      <w:proofErr w:type="gramEnd"/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1.2. </w:t>
      </w:r>
      <w:r w:rsidR="00DF1173" w:rsidRPr="005B6B9D">
        <w:rPr>
          <w:rFonts w:ascii="Arial" w:hAnsi="Arial" w:cs="Arial"/>
          <w:sz w:val="18"/>
          <w:szCs w:val="18"/>
        </w:rPr>
        <w:t>Установить, что участниками ау</w:t>
      </w:r>
      <w:r w:rsidR="00DF1173" w:rsidRPr="005B6B9D">
        <w:rPr>
          <w:rFonts w:ascii="Arial" w:hAnsi="Arial" w:cs="Arial"/>
          <w:sz w:val="18"/>
          <w:szCs w:val="18"/>
        </w:rPr>
        <w:t>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предпринимательства, а также физические лица, не являющиеся индивидуальными предпринимателями и приме</w:t>
      </w:r>
      <w:r w:rsidR="00DF1173" w:rsidRPr="005B6B9D">
        <w:rPr>
          <w:rFonts w:ascii="Arial" w:hAnsi="Arial" w:cs="Arial"/>
          <w:sz w:val="18"/>
          <w:szCs w:val="18"/>
        </w:rPr>
        <w:t>няющие специальный налоговый режим «Налог на профессиональный доход».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1.3. </w:t>
      </w:r>
      <w:r w:rsidR="00DF1173" w:rsidRPr="005B6B9D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1.4. </w:t>
      </w:r>
      <w:r w:rsidR="00DF1173" w:rsidRPr="005B6B9D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DF1173" w:rsidRPr="005B6B9D">
        <w:rPr>
          <w:rFonts w:ascii="Arial" w:hAnsi="Arial" w:cs="Arial"/>
          <w:sz w:val="18"/>
          <w:szCs w:val="18"/>
        </w:rPr>
        <w:t>ии ау</w:t>
      </w:r>
      <w:proofErr w:type="gramEnd"/>
      <w:r w:rsidR="00DF1173" w:rsidRPr="005B6B9D">
        <w:rPr>
          <w:rFonts w:ascii="Arial" w:hAnsi="Arial" w:cs="Arial"/>
          <w:sz w:val="18"/>
          <w:szCs w:val="18"/>
        </w:rPr>
        <w:t>кциона и обеспечить его раз</w:t>
      </w:r>
      <w:r w:rsidR="00DF1173" w:rsidRPr="005B6B9D">
        <w:rPr>
          <w:rFonts w:ascii="Arial" w:hAnsi="Arial" w:cs="Arial"/>
          <w:sz w:val="18"/>
          <w:szCs w:val="18"/>
        </w:rPr>
        <w:t>мещение на сайтах в сети «Интернет».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1.5. </w:t>
      </w:r>
      <w:r w:rsidR="00DF1173" w:rsidRPr="005B6B9D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1.6. </w:t>
      </w:r>
      <w:r w:rsidR="00DF1173" w:rsidRPr="005B6B9D">
        <w:rPr>
          <w:rFonts w:ascii="Arial" w:hAnsi="Arial" w:cs="Arial"/>
          <w:sz w:val="18"/>
          <w:szCs w:val="18"/>
        </w:rPr>
        <w:t xml:space="preserve">Подготовить и </w:t>
      </w:r>
      <w:r w:rsidR="00DF1173" w:rsidRPr="005B6B9D">
        <w:rPr>
          <w:rFonts w:ascii="Arial" w:hAnsi="Arial" w:cs="Arial"/>
          <w:sz w:val="18"/>
          <w:szCs w:val="18"/>
        </w:rPr>
        <w:t>разместить на сайтах в сети «Интернет» информационное сообщение об итогах аукциона на право аренды.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1.7. </w:t>
      </w:r>
      <w:r w:rsidR="00DF1173" w:rsidRPr="005B6B9D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DF1173" w:rsidRPr="005B6B9D">
        <w:rPr>
          <w:rFonts w:ascii="Arial" w:hAnsi="Arial" w:cs="Arial"/>
          <w:sz w:val="18"/>
          <w:szCs w:val="18"/>
        </w:rPr>
        <w:t>муниципального им</w:t>
      </w:r>
      <w:r w:rsidR="00DF1173" w:rsidRPr="005B6B9D">
        <w:rPr>
          <w:rFonts w:ascii="Arial" w:hAnsi="Arial" w:cs="Arial"/>
          <w:sz w:val="18"/>
          <w:szCs w:val="18"/>
        </w:rPr>
        <w:t>ущества муниципального образования «Город Астрахань».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2. </w:t>
      </w:r>
      <w:r w:rsidR="00DF1173" w:rsidRPr="005B6B9D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DF1173" w:rsidRPr="005B6B9D">
        <w:rPr>
          <w:rFonts w:ascii="Arial" w:hAnsi="Arial" w:cs="Arial"/>
          <w:sz w:val="18"/>
          <w:szCs w:val="18"/>
        </w:rPr>
        <w:t>(</w:t>
      </w:r>
      <w:r w:rsidR="00DF1173" w:rsidRPr="005B6B9D">
        <w:rPr>
          <w:rFonts w:ascii="Arial" w:hAnsi="Arial" w:cs="Arial"/>
          <w:sz w:val="18"/>
          <w:szCs w:val="18"/>
        </w:rPr>
        <w:t>sale</w:t>
      </w:r>
      <w:r w:rsidR="00DF1173" w:rsidRPr="005B6B9D">
        <w:rPr>
          <w:rFonts w:ascii="Arial" w:hAnsi="Arial" w:cs="Arial"/>
          <w:sz w:val="18"/>
          <w:szCs w:val="18"/>
        </w:rPr>
        <w:t>.</w:t>
      </w:r>
      <w:r w:rsidR="00DF1173" w:rsidRPr="005B6B9D">
        <w:rPr>
          <w:rFonts w:ascii="Arial" w:hAnsi="Arial" w:cs="Arial"/>
          <w:sz w:val="18"/>
          <w:szCs w:val="18"/>
        </w:rPr>
        <w:t>zakazrf</w:t>
      </w:r>
      <w:r w:rsidR="00DF1173" w:rsidRPr="005B6B9D">
        <w:rPr>
          <w:rFonts w:ascii="Arial" w:hAnsi="Arial" w:cs="Arial"/>
          <w:sz w:val="18"/>
          <w:szCs w:val="18"/>
        </w:rPr>
        <w:t>.</w:t>
      </w:r>
      <w:r w:rsidR="00DF1173" w:rsidRPr="005B6B9D">
        <w:rPr>
          <w:rFonts w:ascii="Arial" w:hAnsi="Arial" w:cs="Arial"/>
          <w:sz w:val="18"/>
          <w:szCs w:val="18"/>
        </w:rPr>
        <w:t>ru</w:t>
      </w:r>
      <w:r w:rsidR="00DF1173" w:rsidRPr="005B6B9D">
        <w:rPr>
          <w:rFonts w:ascii="Arial" w:hAnsi="Arial" w:cs="Arial"/>
          <w:sz w:val="18"/>
          <w:szCs w:val="18"/>
        </w:rPr>
        <w:t>).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3. </w:t>
      </w:r>
      <w:r w:rsidR="00DF1173" w:rsidRPr="005B6B9D">
        <w:rPr>
          <w:rFonts w:ascii="Arial" w:hAnsi="Arial" w:cs="Arial"/>
          <w:sz w:val="18"/>
          <w:szCs w:val="18"/>
        </w:rPr>
        <w:t>Упр</w:t>
      </w:r>
      <w:r w:rsidR="00DF1173" w:rsidRPr="005B6B9D">
        <w:rPr>
          <w:rFonts w:ascii="Arial" w:hAnsi="Arial" w:cs="Arial"/>
          <w:sz w:val="18"/>
          <w:szCs w:val="18"/>
        </w:rPr>
        <w:t>авлению</w:t>
      </w:r>
      <w:r w:rsidR="00DF1173" w:rsidRPr="005B6B9D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5B6B9D">
        <w:rPr>
          <w:rFonts w:ascii="Arial" w:hAnsi="Arial" w:cs="Arial"/>
          <w:sz w:val="18"/>
          <w:szCs w:val="18"/>
        </w:rPr>
        <w:t xml:space="preserve"> </w:t>
      </w:r>
      <w:r w:rsidR="00DF1173" w:rsidRPr="005B6B9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F1173" w:rsidRPr="005B6B9D">
        <w:rPr>
          <w:rFonts w:ascii="Arial" w:hAnsi="Arial" w:cs="Arial"/>
          <w:sz w:val="18"/>
          <w:szCs w:val="18"/>
        </w:rPr>
        <w:t>разместить</w:t>
      </w:r>
      <w:proofErr w:type="gramEnd"/>
      <w:r w:rsidR="00DF1173" w:rsidRPr="005B6B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DF1173" w:rsidRPr="005B6B9D">
        <w:rPr>
          <w:rFonts w:ascii="Arial" w:hAnsi="Arial" w:cs="Arial"/>
          <w:sz w:val="18"/>
          <w:szCs w:val="18"/>
        </w:rPr>
        <w:t xml:space="preserve">ород Астрахань» на официальном сайте администрации муниципального образования «Город </w:t>
      </w:r>
      <w:r w:rsidR="00DF1173" w:rsidRPr="005B6B9D">
        <w:rPr>
          <w:rFonts w:ascii="Arial" w:hAnsi="Arial" w:cs="Arial"/>
          <w:sz w:val="18"/>
          <w:szCs w:val="18"/>
        </w:rPr>
        <w:t>Астрахань».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lastRenderedPageBreak/>
        <w:t xml:space="preserve">4. </w:t>
      </w:r>
      <w:proofErr w:type="gramStart"/>
      <w:r w:rsidR="00DF1173" w:rsidRPr="005B6B9D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11.12.2020 № 2260-р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</w:t>
      </w:r>
      <w:r w:rsidR="00DF1173" w:rsidRPr="005B6B9D">
        <w:rPr>
          <w:rFonts w:ascii="Arial" w:hAnsi="Arial" w:cs="Arial"/>
          <w:sz w:val="18"/>
          <w:szCs w:val="18"/>
        </w:rPr>
        <w:t>у: г. Ас</w:t>
      </w:r>
      <w:bookmarkStart w:id="5" w:name="_GoBack"/>
      <w:bookmarkEnd w:id="5"/>
      <w:r w:rsidR="00DF1173" w:rsidRPr="005B6B9D">
        <w:rPr>
          <w:rFonts w:ascii="Arial" w:hAnsi="Arial" w:cs="Arial"/>
          <w:sz w:val="18"/>
          <w:szCs w:val="18"/>
        </w:rPr>
        <w:t>трахань, Кировский район, ул. Ахматовская/ Кирова, 9/13, пом. 68,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</w:t>
      </w:r>
      <w:r w:rsidR="00DF1173" w:rsidRPr="005B6B9D">
        <w:rPr>
          <w:rFonts w:ascii="Arial" w:hAnsi="Arial" w:cs="Arial"/>
          <w:sz w:val="18"/>
          <w:szCs w:val="18"/>
        </w:rPr>
        <w:t>анизациям</w:t>
      </w:r>
      <w:proofErr w:type="gramEnd"/>
      <w:r w:rsidR="00DF1173" w:rsidRPr="005B6B9D">
        <w:rPr>
          <w:rFonts w:ascii="Arial" w:hAnsi="Arial" w:cs="Arial"/>
          <w:sz w:val="18"/>
          <w:szCs w:val="18"/>
        </w:rPr>
        <w:t>, образующим инфраструктуру поддержки субъектов малого и среднего предпринимательства» признать утратившим силу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5. </w:t>
      </w:r>
      <w:r w:rsidR="00DF1173" w:rsidRPr="005B6B9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</w:t>
      </w:r>
      <w:r w:rsidR="00DF1173" w:rsidRPr="005B6B9D">
        <w:rPr>
          <w:rFonts w:ascii="Arial" w:hAnsi="Arial" w:cs="Arial"/>
          <w:sz w:val="18"/>
          <w:szCs w:val="18"/>
        </w:rPr>
        <w:t>исково-справочную систему правовых актов администрации муниципального образования «Город Астрахань».</w:t>
      </w:r>
    </w:p>
    <w:p w:rsidR="005B0F6A" w:rsidRPr="005B6B9D" w:rsidRDefault="005B6B9D" w:rsidP="005B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6B9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F1173" w:rsidRPr="005B6B9D">
        <w:rPr>
          <w:rFonts w:ascii="Arial" w:hAnsi="Arial" w:cs="Arial"/>
          <w:sz w:val="18"/>
          <w:szCs w:val="18"/>
        </w:rPr>
        <w:t>Контроль за</w:t>
      </w:r>
      <w:proofErr w:type="gramEnd"/>
      <w:r w:rsidR="00DF1173" w:rsidRPr="005B6B9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</w:t>
      </w:r>
      <w:r w:rsidR="00DF1173" w:rsidRPr="005B6B9D">
        <w:rPr>
          <w:rFonts w:ascii="Arial" w:hAnsi="Arial" w:cs="Arial"/>
          <w:sz w:val="18"/>
          <w:szCs w:val="18"/>
        </w:rPr>
        <w:t>о имущества администрации муниципального образования «Город Астрахань».</w:t>
      </w:r>
    </w:p>
    <w:p w:rsidR="005B0F6A" w:rsidRPr="005B6B9D" w:rsidRDefault="00DF1173" w:rsidP="005B6B9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B6B9D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5B6B9D" w:rsidRPr="005B6B9D">
        <w:rPr>
          <w:rFonts w:ascii="Arial" w:hAnsi="Arial" w:cs="Arial"/>
          <w:b/>
          <w:sz w:val="18"/>
          <w:szCs w:val="18"/>
        </w:rPr>
        <w:t xml:space="preserve"> </w:t>
      </w:r>
      <w:r w:rsidRPr="005B6B9D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5B6B9D">
        <w:rPr>
          <w:rFonts w:ascii="Arial" w:hAnsi="Arial" w:cs="Arial"/>
          <w:b/>
          <w:sz w:val="18"/>
          <w:szCs w:val="18"/>
        </w:rPr>
        <w:br/>
        <w:t>«Г</w:t>
      </w:r>
      <w:r w:rsidRPr="005B6B9D">
        <w:rPr>
          <w:rFonts w:ascii="Arial" w:hAnsi="Arial" w:cs="Arial"/>
          <w:b/>
          <w:sz w:val="18"/>
          <w:szCs w:val="18"/>
        </w:rPr>
        <w:t>ород Астрахань»</w:t>
      </w:r>
      <w:r w:rsidR="005B6B9D" w:rsidRPr="005B6B9D">
        <w:rPr>
          <w:rFonts w:ascii="Arial" w:hAnsi="Arial" w:cs="Arial"/>
          <w:b/>
          <w:sz w:val="18"/>
          <w:szCs w:val="18"/>
        </w:rPr>
        <w:t xml:space="preserve"> </w:t>
      </w:r>
      <w:r w:rsidRPr="005B6B9D">
        <w:rPr>
          <w:rFonts w:ascii="Arial" w:hAnsi="Arial" w:cs="Arial"/>
          <w:b/>
          <w:sz w:val="18"/>
          <w:szCs w:val="18"/>
        </w:rPr>
        <w:t>О.А. Полумордвинов</w:t>
      </w:r>
    </w:p>
    <w:p w:rsidR="005B0F6A" w:rsidRPr="005B6B9D" w:rsidRDefault="005B0F6A" w:rsidP="005B6B9D"/>
    <w:sectPr w:rsidR="005B0F6A" w:rsidRPr="005B6B9D" w:rsidSect="005B6B9D">
      <w:pgSz w:w="11900" w:h="16840"/>
      <w:pgMar w:top="1135" w:right="1127" w:bottom="113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173" w:rsidRDefault="00DF1173">
      <w:r>
        <w:separator/>
      </w:r>
    </w:p>
  </w:endnote>
  <w:endnote w:type="continuationSeparator" w:id="0">
    <w:p w:rsidR="00DF1173" w:rsidRDefault="00DF1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173" w:rsidRDefault="00DF1173"/>
  </w:footnote>
  <w:footnote w:type="continuationSeparator" w:id="0">
    <w:p w:rsidR="00DF1173" w:rsidRDefault="00DF11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67B5A"/>
    <w:multiLevelType w:val="multilevel"/>
    <w:tmpl w:val="120215D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643DDD"/>
    <w:multiLevelType w:val="multilevel"/>
    <w:tmpl w:val="F19468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B0F6A"/>
    <w:rsid w:val="005B0F6A"/>
    <w:rsid w:val="005B6B9D"/>
    <w:rsid w:val="00DF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940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2022-05-19T09:27:00Z</dcterms:created>
  <dcterms:modified xsi:type="dcterms:W3CDTF">2022-05-19T09:31:00Z</dcterms:modified>
</cp:coreProperties>
</file>