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778" w:rsidRDefault="00E06AFD">
      <w:pPr>
        <w:pStyle w:val="24"/>
        <w:framePr w:w="9365" w:h="11496" w:hRule="exact" w:wrap="none" w:vAnchor="page" w:hAnchor="page" w:x="1274" w:y="4123"/>
        <w:shd w:val="clear" w:color="auto" w:fill="auto"/>
        <w:spacing w:before="0"/>
        <w:ind w:left="220" w:right="5240"/>
      </w:pPr>
      <w:r>
        <w:t>О проведении открытого конкурса на право получения свидетельства об осуществлении перевозок по маршруту регулярных перевозок №16н в муниципальном образовании</w:t>
      </w:r>
      <w:r>
        <w:t xml:space="preserve"> «Город Астрахань»</w:t>
      </w:r>
    </w:p>
    <w:p w:rsidR="00964778" w:rsidRDefault="00E06AFD">
      <w:pPr>
        <w:pStyle w:val="24"/>
        <w:framePr w:w="9365" w:h="11496" w:hRule="exact" w:wrap="none" w:vAnchor="page" w:hAnchor="page" w:x="1274" w:y="4123"/>
        <w:shd w:val="clear" w:color="auto" w:fill="auto"/>
        <w:spacing w:before="0" w:after="180"/>
        <w:ind w:left="220" w:right="40" w:firstLine="68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</w:t>
      </w:r>
      <w:r>
        <w:t>е акты Российской Федерации»,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</w:t>
      </w:r>
      <w:r>
        <w:t>хань» на 2016-2018 годы» с изменениями и дополнениями</w:t>
      </w:r>
      <w:proofErr w:type="gramEnd"/>
      <w:r>
        <w:t xml:space="preserve">, внесенными постановлениями администрации муниципального образования «Город Астрахань» от 25.07.2016 №4903, от 16.11.2016 №7881, от 16.12.2016 №8624, </w:t>
      </w:r>
      <w:proofErr w:type="gramStart"/>
      <w:r>
        <w:t>от</w:t>
      </w:r>
      <w:proofErr w:type="gramEnd"/>
      <w:r>
        <w:t xml:space="preserve"> </w:t>
      </w:r>
      <w:proofErr w:type="gramStart"/>
      <w:r>
        <w:t>22.03.2017 №1775, постановлением администрации му</w:t>
      </w:r>
      <w:r>
        <w:t xml:space="preserve">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</w:t>
      </w:r>
      <w:r>
        <w:t>образования «Город Астрахань» с изменениями, внесенными постановлениями администрации муниципального образования «Город Астрахань» от 10.03.2016 №1367, от 07.06.2016 №3618, на основании постановления администрации муниципального образования «Город Астрахан</w:t>
      </w:r>
      <w:r>
        <w:t>ь» от 09.06.2017 №3550</w:t>
      </w:r>
      <w:proofErr w:type="gramEnd"/>
      <w:r>
        <w:t xml:space="preserve"> «Об установлении муниципального маршрута регулярных перевозок №16н по нерегулируемому тарифу»,</w:t>
      </w:r>
    </w:p>
    <w:p w:rsidR="00964778" w:rsidRDefault="00E06AFD">
      <w:pPr>
        <w:pStyle w:val="24"/>
        <w:framePr w:w="9365" w:h="11496" w:hRule="exact" w:wrap="none" w:vAnchor="page" w:hAnchor="page" w:x="1274" w:y="4123"/>
        <w:numPr>
          <w:ilvl w:val="0"/>
          <w:numId w:val="1"/>
        </w:numPr>
        <w:shd w:val="clear" w:color="auto" w:fill="auto"/>
        <w:tabs>
          <w:tab w:val="left" w:pos="1469"/>
        </w:tabs>
        <w:spacing w:before="0" w:after="0"/>
        <w:ind w:right="40" w:firstLine="900"/>
      </w:pPr>
      <w:r>
        <w:t xml:space="preserve">Управлению транспорта и пассажирских перевозок администрации муниципального образования «Город Астрахань» провести </w:t>
      </w:r>
      <w:r>
        <w:t xml:space="preserve">открытый конкурс на </w:t>
      </w:r>
      <w:r>
        <w:t>право получения свидетельства об осуществлении</w:t>
      </w:r>
      <w:r w:rsidR="00890B10">
        <w:t xml:space="preserve"> п</w:t>
      </w:r>
      <w:r>
        <w:t xml:space="preserve">еревозок по маршруту регулярных перевозок согласно приложению </w:t>
      </w:r>
      <w:proofErr w:type="gramStart"/>
      <w:r>
        <w:t>к</w:t>
      </w:r>
      <w:proofErr w:type="gramEnd"/>
    </w:p>
    <w:p w:rsidR="00964778" w:rsidRDefault="00964778">
      <w:pPr>
        <w:rPr>
          <w:sz w:val="2"/>
          <w:szCs w:val="2"/>
        </w:rPr>
        <w:sectPr w:rsidR="0096477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64778" w:rsidRDefault="00E06AFD">
      <w:pPr>
        <w:pStyle w:val="24"/>
        <w:framePr w:w="9139" w:h="6117" w:hRule="exact" w:wrap="none" w:vAnchor="page" w:hAnchor="page" w:x="1387" w:y="1222"/>
        <w:shd w:val="clear" w:color="auto" w:fill="auto"/>
        <w:spacing w:before="0" w:after="0"/>
        <w:ind w:left="40" w:right="20"/>
        <w:jc w:val="both"/>
      </w:pPr>
      <w:r>
        <w:lastRenderedPageBreak/>
        <w:t>настоящему распоряжению администрации муниципального образования «Город Астрахань».</w:t>
      </w:r>
    </w:p>
    <w:p w:rsidR="00964778" w:rsidRDefault="00E06AFD">
      <w:pPr>
        <w:pStyle w:val="24"/>
        <w:framePr w:w="9139" w:h="6117" w:hRule="exact" w:wrap="none" w:vAnchor="page" w:hAnchor="page" w:x="1387" w:y="1222"/>
        <w:numPr>
          <w:ilvl w:val="0"/>
          <w:numId w:val="1"/>
        </w:numPr>
        <w:shd w:val="clear" w:color="auto" w:fill="auto"/>
        <w:tabs>
          <w:tab w:val="left" w:pos="1253"/>
        </w:tabs>
        <w:spacing w:before="0" w:after="0"/>
        <w:ind w:left="40" w:right="20" w:firstLine="680"/>
        <w:jc w:val="both"/>
      </w:pPr>
      <w:r>
        <w:t>Управлению информационной политики ад</w:t>
      </w:r>
      <w:r>
        <w:t>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Астрахань»:</w:t>
      </w:r>
    </w:p>
    <w:p w:rsidR="00964778" w:rsidRDefault="00E06AFD">
      <w:pPr>
        <w:pStyle w:val="24"/>
        <w:framePr w:w="9139" w:h="6117" w:hRule="exact" w:wrap="none" w:vAnchor="page" w:hAnchor="page" w:x="1387" w:y="1222"/>
        <w:numPr>
          <w:ilvl w:val="1"/>
          <w:numId w:val="1"/>
        </w:numPr>
        <w:shd w:val="clear" w:color="auto" w:fill="auto"/>
        <w:tabs>
          <w:tab w:val="left" w:pos="1307"/>
        </w:tabs>
        <w:spacing w:before="0" w:after="0"/>
        <w:ind w:left="40" w:right="20" w:firstLine="680"/>
        <w:jc w:val="both"/>
      </w:pPr>
      <w:r>
        <w:t>Извещение о проведении открытого конкурса на право получения свидетельства об осуществлении перевозок по ма</w:t>
      </w:r>
      <w:r>
        <w:t>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перевозок, предоставленные управлением транспорта и пассажирских перевозок администрации муниципаль</w:t>
      </w:r>
      <w:r>
        <w:t>ного образования «Город Астрахань».</w:t>
      </w:r>
    </w:p>
    <w:p w:rsidR="00964778" w:rsidRDefault="00E06AFD">
      <w:pPr>
        <w:pStyle w:val="24"/>
        <w:framePr w:w="9139" w:h="6117" w:hRule="exact" w:wrap="none" w:vAnchor="page" w:hAnchor="page" w:x="1387" w:y="1222"/>
        <w:numPr>
          <w:ilvl w:val="1"/>
          <w:numId w:val="1"/>
        </w:numPr>
        <w:shd w:val="clear" w:color="auto" w:fill="auto"/>
        <w:tabs>
          <w:tab w:val="left" w:pos="1307"/>
        </w:tabs>
        <w:spacing w:before="0" w:after="0"/>
        <w:ind w:left="40" w:right="20" w:firstLine="680"/>
        <w:jc w:val="both"/>
      </w:pPr>
      <w:r>
        <w:t>Настоящее распоряжение администрации муниципального образования «Город Астрахань».</w:t>
      </w:r>
    </w:p>
    <w:p w:rsidR="00964778" w:rsidRDefault="00E06AFD">
      <w:pPr>
        <w:pStyle w:val="24"/>
        <w:framePr w:w="9139" w:h="6117" w:hRule="exact" w:wrap="none" w:vAnchor="page" w:hAnchor="page" w:x="1387" w:y="1222"/>
        <w:numPr>
          <w:ilvl w:val="0"/>
          <w:numId w:val="1"/>
        </w:numPr>
        <w:shd w:val="clear" w:color="auto" w:fill="auto"/>
        <w:tabs>
          <w:tab w:val="left" w:pos="1307"/>
        </w:tabs>
        <w:spacing w:before="0" w:after="0"/>
        <w:ind w:left="40" w:right="20" w:firstLine="68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распоряжения администрации муниципального образования «Город Астрахань» возложить на начальника </w:t>
      </w:r>
      <w:r>
        <w:t>управления транспорта и пассажирских перевозок администрации муниципального образования «Город Астрахань».</w:t>
      </w:r>
    </w:p>
    <w:p w:rsidR="00964778" w:rsidRDefault="00890B10">
      <w:pPr>
        <w:pStyle w:val="24"/>
        <w:framePr w:wrap="none" w:vAnchor="page" w:hAnchor="page" w:x="1387" w:y="7953"/>
        <w:shd w:val="clear" w:color="auto" w:fill="auto"/>
        <w:tabs>
          <w:tab w:val="right" w:pos="9161"/>
          <w:tab w:val="right" w:pos="9161"/>
          <w:tab w:val="right" w:pos="9161"/>
          <w:tab w:val="right" w:pos="9162"/>
        </w:tabs>
        <w:spacing w:before="0" w:after="0" w:line="260" w:lineRule="exact"/>
        <w:ind w:left="40"/>
        <w:jc w:val="both"/>
      </w:pPr>
      <w:r>
        <w:t>Г лава администрации                                                                         О.</w:t>
      </w:r>
      <w:r w:rsidR="00E06AFD">
        <w:t>А.</w:t>
      </w:r>
      <w:r w:rsidR="00E06AFD">
        <w:tab/>
        <w:t>Полумордвинов</w:t>
      </w:r>
    </w:p>
    <w:p w:rsidR="00964778" w:rsidRDefault="00964778">
      <w:pPr>
        <w:rPr>
          <w:sz w:val="2"/>
          <w:szCs w:val="2"/>
        </w:rPr>
        <w:sectPr w:rsidR="00964778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64778" w:rsidRDefault="00E06AFD">
      <w:pPr>
        <w:pStyle w:val="24"/>
        <w:framePr w:w="10258" w:h="1463" w:hRule="exact" w:wrap="none" w:vAnchor="page" w:hAnchor="page" w:x="826" w:y="1579"/>
        <w:shd w:val="clear" w:color="auto" w:fill="auto"/>
        <w:spacing w:before="0" w:after="0"/>
        <w:ind w:left="5800" w:right="620"/>
      </w:pPr>
      <w:r>
        <w:lastRenderedPageBreak/>
        <w:t>Приложение к распоряжению администрации муниципального образования «Город Астрахань»</w:t>
      </w:r>
    </w:p>
    <w:p w:rsidR="00964778" w:rsidRDefault="00E06AFD">
      <w:pPr>
        <w:pStyle w:val="10"/>
        <w:framePr w:w="10258" w:h="1463" w:hRule="exact" w:wrap="none" w:vAnchor="page" w:hAnchor="page" w:x="826" w:y="1579"/>
        <w:shd w:val="clear" w:color="auto" w:fill="auto"/>
        <w:spacing w:after="0" w:line="120" w:lineRule="exact"/>
        <w:ind w:left="9320"/>
      </w:pPr>
      <w:bookmarkStart w:id="0" w:name="bookmark1"/>
      <w:r>
        <w:rPr>
          <w:rStyle w:val="11"/>
          <w:i/>
          <w:iCs/>
        </w:rPr>
        <w:t>р</w:t>
      </w:r>
      <w:bookmarkStart w:id="1" w:name="_GoBack"/>
      <w:bookmarkEnd w:id="0"/>
      <w:bookmarkEnd w:id="1"/>
    </w:p>
    <w:p w:rsidR="00964778" w:rsidRDefault="00E06AFD">
      <w:pPr>
        <w:pStyle w:val="24"/>
        <w:framePr w:w="10258" w:h="712" w:hRule="exact" w:wrap="none" w:vAnchor="page" w:hAnchor="page" w:x="826" w:y="3568"/>
        <w:shd w:val="clear" w:color="auto" w:fill="auto"/>
        <w:spacing w:before="0" w:after="0" w:line="326" w:lineRule="exact"/>
        <w:ind w:left="40" w:right="620" w:firstLine="1420"/>
      </w:pPr>
      <w: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34"/>
        <w:gridCol w:w="4090"/>
        <w:gridCol w:w="1699"/>
      </w:tblGrid>
      <w:tr w:rsidR="00964778">
        <w:tblPrEx>
          <w:tblCellMar>
            <w:top w:w="0" w:type="dxa"/>
            <w:bottom w:w="0" w:type="dxa"/>
          </w:tblCellMar>
        </w:tblPrEx>
        <w:trPr>
          <w:trHeight w:hRule="exact" w:val="2150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/>
              <w:jc w:val="both"/>
            </w:pPr>
            <w:r>
              <w:rPr>
                <w:rStyle w:val="12"/>
              </w:rPr>
              <w:t xml:space="preserve">Регистрационный номер маршрута в Реестре муниципальных маршрутов регулярных перевозок в муниципальном образовании «Город </w:t>
            </w:r>
            <w:r>
              <w:rPr>
                <w:rStyle w:val="12"/>
              </w:rPr>
              <w:t>Астрахань»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/>
              <w:jc w:val="both"/>
            </w:pPr>
            <w:r>
              <w:rPr>
                <w:rStyle w:val="12"/>
              </w:rPr>
              <w:t>Порядковый номер маршрута в Реестре муниципальных маршрутов регулярных перевозок в муниципальном образовании «</w:t>
            </w:r>
            <w:proofErr w:type="gramStart"/>
            <w:r>
              <w:rPr>
                <w:rStyle w:val="12"/>
              </w:rPr>
              <w:t xml:space="preserve">Г </w:t>
            </w:r>
            <w:proofErr w:type="spellStart"/>
            <w:r>
              <w:rPr>
                <w:rStyle w:val="12"/>
              </w:rPr>
              <w:t>ород</w:t>
            </w:r>
            <w:proofErr w:type="spellEnd"/>
            <w:proofErr w:type="gramEnd"/>
            <w:r>
              <w:rPr>
                <w:rStyle w:val="12"/>
              </w:rPr>
              <w:t xml:space="preserve"> Астрахань»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322" w:lineRule="exact"/>
              <w:ind w:left="120"/>
            </w:pPr>
            <w:r>
              <w:rPr>
                <w:rStyle w:val="12"/>
              </w:rPr>
              <w:t>Дата</w:t>
            </w:r>
          </w:p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322" w:lineRule="exact"/>
              <w:ind w:left="120"/>
            </w:pPr>
            <w:r>
              <w:rPr>
                <w:rStyle w:val="12"/>
              </w:rPr>
              <w:t>проведения</w:t>
            </w:r>
          </w:p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322" w:lineRule="exact"/>
              <w:ind w:left="120"/>
            </w:pPr>
            <w:r>
              <w:rPr>
                <w:rStyle w:val="12"/>
              </w:rPr>
              <w:t>конкурса</w:t>
            </w:r>
          </w:p>
        </w:tc>
      </w:tr>
      <w:tr w:rsidR="00964778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2"/>
              </w:rPr>
              <w:t>286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260" w:lineRule="exact"/>
              <w:jc w:val="center"/>
            </w:pPr>
            <w:r>
              <w:rPr>
                <w:rStyle w:val="12"/>
              </w:rPr>
              <w:t>16н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4778" w:rsidRDefault="00E06AFD">
            <w:pPr>
              <w:pStyle w:val="24"/>
              <w:framePr w:w="10022" w:h="2698" w:wrap="none" w:vAnchor="page" w:hAnchor="page" w:x="828" w:y="4438"/>
              <w:shd w:val="clear" w:color="auto" w:fill="auto"/>
              <w:spacing w:before="0" w:after="0" w:line="260" w:lineRule="exact"/>
              <w:ind w:left="120"/>
            </w:pPr>
            <w:r>
              <w:rPr>
                <w:rStyle w:val="12"/>
              </w:rPr>
              <w:t>18.08.2017</w:t>
            </w:r>
          </w:p>
        </w:tc>
      </w:tr>
    </w:tbl>
    <w:p w:rsidR="00964778" w:rsidRDefault="00964778">
      <w:pPr>
        <w:rPr>
          <w:sz w:val="2"/>
          <w:szCs w:val="2"/>
        </w:rPr>
      </w:pPr>
    </w:p>
    <w:sectPr w:rsidR="00964778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AFD" w:rsidRDefault="00E06AFD">
      <w:r>
        <w:separator/>
      </w:r>
    </w:p>
  </w:endnote>
  <w:endnote w:type="continuationSeparator" w:id="0">
    <w:p w:rsidR="00E06AFD" w:rsidRDefault="00E06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AFD" w:rsidRDefault="00E06AFD"/>
  </w:footnote>
  <w:footnote w:type="continuationSeparator" w:id="0">
    <w:p w:rsidR="00E06AFD" w:rsidRDefault="00E06A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A2917"/>
    <w:multiLevelType w:val="multilevel"/>
    <w:tmpl w:val="04DCCB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964778"/>
    <w:rsid w:val="00890B10"/>
    <w:rsid w:val="00964778"/>
    <w:rsid w:val="00E0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sz w:val="23"/>
      <w:szCs w:val="23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2TimesNewRoman3pt">
    <w:name w:val="Заголовок №2 + Times New Roman;Полужирный;Интервал 3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7"/>
      <w:w w:val="100"/>
      <w:position w:val="0"/>
      <w:sz w:val="27"/>
      <w:szCs w:val="27"/>
      <w:u w:val="none"/>
      <w:lang w:val="ru-RU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27"/>
      <w:szCs w:val="27"/>
      <w:u w:val="single"/>
      <w:lang w:val="ru-RU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/>
      <w:iCs/>
      <w:smallCaps w:val="0"/>
      <w:strike w:val="0"/>
      <w:spacing w:val="-24"/>
      <w:sz w:val="12"/>
      <w:szCs w:val="12"/>
      <w:u w:val="none"/>
    </w:rPr>
  </w:style>
  <w:style w:type="character" w:customStyle="1" w:styleId="11">
    <w:name w:val="Заголовок №1"/>
    <w:basedOn w:val="1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-24"/>
      <w:w w:val="100"/>
      <w:position w:val="0"/>
      <w:sz w:val="12"/>
      <w:szCs w:val="12"/>
      <w:u w:val="single"/>
      <w:lang w:val="ru-RU"/>
    </w:rPr>
  </w:style>
  <w:style w:type="character" w:customStyle="1" w:styleId="12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1"/>
      <w:sz w:val="23"/>
      <w:szCs w:val="2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1080" w:line="444" w:lineRule="exact"/>
      <w:ind w:firstLine="1800"/>
      <w:outlineLvl w:val="1"/>
    </w:pPr>
    <w:rPr>
      <w:rFonts w:ascii="Arial Unicode MS" w:eastAsia="Arial Unicode MS" w:hAnsi="Arial Unicode MS" w:cs="Arial Unicode MS"/>
      <w:spacing w:val="-8"/>
      <w:sz w:val="27"/>
      <w:szCs w:val="27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before="1080" w:after="480" w:line="319" w:lineRule="exact"/>
    </w:pPr>
    <w:rPr>
      <w:rFonts w:ascii="Times New Roman" w:eastAsia="Times New Roman" w:hAnsi="Times New Roman" w:cs="Times New Roman"/>
      <w:spacing w:val="-3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80" w:line="0" w:lineRule="atLeast"/>
      <w:outlineLvl w:val="0"/>
    </w:pPr>
    <w:rPr>
      <w:rFonts w:ascii="Sylfaen" w:eastAsia="Sylfaen" w:hAnsi="Sylfaen" w:cs="Sylfaen"/>
      <w:i/>
      <w:iCs/>
      <w:spacing w:val="-24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2017-07-14T13:31:00Z</dcterms:created>
  <dcterms:modified xsi:type="dcterms:W3CDTF">2017-07-14T13:32:00Z</dcterms:modified>
</cp:coreProperties>
</file>