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324" w:rsidRPr="008D4342" w:rsidRDefault="008D4342" w:rsidP="008D434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8D434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E7324" w:rsidRPr="008D4342" w:rsidRDefault="001639BE" w:rsidP="008D4342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8D4342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7E7324" w:rsidRPr="008D4342" w:rsidRDefault="001639BE" w:rsidP="008D4342">
      <w:pPr>
        <w:jc w:val="center"/>
        <w:rPr>
          <w:rFonts w:ascii="Cambria" w:hAnsi="Cambria"/>
          <w:b/>
          <w:sz w:val="20"/>
          <w:szCs w:val="20"/>
        </w:rPr>
      </w:pPr>
      <w:r w:rsidRPr="008D4342">
        <w:rPr>
          <w:rFonts w:ascii="Cambria" w:hAnsi="Cambria"/>
          <w:b/>
          <w:sz w:val="20"/>
          <w:szCs w:val="20"/>
        </w:rPr>
        <w:t>19 мая 2022 года</w:t>
      </w:r>
      <w:r w:rsidR="008D4342" w:rsidRPr="008D4342">
        <w:rPr>
          <w:rFonts w:ascii="Cambria" w:hAnsi="Cambria"/>
          <w:b/>
          <w:sz w:val="20"/>
          <w:szCs w:val="20"/>
        </w:rPr>
        <w:t xml:space="preserve"> № </w:t>
      </w:r>
      <w:r w:rsidRPr="008D4342">
        <w:rPr>
          <w:rFonts w:ascii="Cambria" w:hAnsi="Cambria"/>
          <w:b/>
          <w:sz w:val="20"/>
          <w:szCs w:val="20"/>
        </w:rPr>
        <w:t>763-р</w:t>
      </w:r>
    </w:p>
    <w:p w:rsidR="008D4342" w:rsidRDefault="008D4342" w:rsidP="008D4342">
      <w:pPr>
        <w:jc w:val="center"/>
        <w:rPr>
          <w:rFonts w:ascii="Cambria" w:hAnsi="Cambria"/>
          <w:b/>
          <w:sz w:val="20"/>
          <w:szCs w:val="20"/>
        </w:rPr>
      </w:pPr>
      <w:r w:rsidRPr="008D4342">
        <w:rPr>
          <w:rFonts w:ascii="Cambria" w:hAnsi="Cambria"/>
          <w:b/>
          <w:sz w:val="20"/>
          <w:szCs w:val="20"/>
        </w:rPr>
        <w:t>«О</w:t>
      </w:r>
      <w:r w:rsidR="001639BE" w:rsidRPr="008D4342">
        <w:rPr>
          <w:rFonts w:ascii="Cambria" w:hAnsi="Cambria"/>
          <w:b/>
          <w:sz w:val="20"/>
          <w:szCs w:val="20"/>
        </w:rPr>
        <w:t>б отклонении предложения о</w:t>
      </w:r>
      <w:r w:rsidR="001639BE" w:rsidRPr="008D4342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7E7324" w:rsidRPr="008D4342" w:rsidRDefault="001639BE" w:rsidP="008D4342">
      <w:pPr>
        <w:jc w:val="center"/>
      </w:pPr>
      <w:r w:rsidRPr="008D4342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7E7324" w:rsidRPr="008D4342" w:rsidRDefault="001639BE" w:rsidP="008D434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D4342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8D4342">
        <w:rPr>
          <w:rFonts w:ascii="Arial" w:hAnsi="Arial" w:cs="Arial"/>
          <w:sz w:val="18"/>
          <w:szCs w:val="18"/>
        </w:rPr>
        <w:t>Рафиковой</w:t>
      </w:r>
      <w:proofErr w:type="spellEnd"/>
      <w:r w:rsidRPr="008D4342">
        <w:rPr>
          <w:rFonts w:ascii="Arial" w:hAnsi="Arial" w:cs="Arial"/>
          <w:sz w:val="18"/>
          <w:szCs w:val="18"/>
        </w:rPr>
        <w:t xml:space="preserve"> Г.Г. от 27.04.2022 № 05/22-3148-(0)-0,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</w:t>
      </w:r>
      <w:r w:rsidRPr="008D4342">
        <w:rPr>
          <w:rFonts w:ascii="Arial" w:hAnsi="Arial" w:cs="Arial"/>
          <w:sz w:val="18"/>
          <w:szCs w:val="18"/>
        </w:rPr>
        <w:t>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8D434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D4342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 № 63, от 2</w:t>
      </w:r>
      <w:r w:rsidRPr="008D4342">
        <w:rPr>
          <w:rFonts w:ascii="Arial" w:hAnsi="Arial" w:cs="Arial"/>
          <w:sz w:val="18"/>
          <w:szCs w:val="18"/>
        </w:rPr>
        <w:t>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изменениями, внесенными решением Городской Думы му</w:t>
      </w:r>
      <w:r w:rsidRPr="008D4342">
        <w:rPr>
          <w:rFonts w:ascii="Arial" w:hAnsi="Arial" w:cs="Arial"/>
          <w:sz w:val="18"/>
          <w:szCs w:val="18"/>
        </w:rPr>
        <w:t>ниципального образования «Город Астрахань» от 21.04.2022 № 25, с учетом заключения (протокола) заседания комиссии по землепользованию и застройке муниципального</w:t>
      </w:r>
      <w:proofErr w:type="gramEnd"/>
      <w:r w:rsidRPr="008D4342">
        <w:rPr>
          <w:rFonts w:ascii="Arial" w:hAnsi="Arial" w:cs="Arial"/>
          <w:sz w:val="18"/>
          <w:szCs w:val="18"/>
        </w:rPr>
        <w:t xml:space="preserve"> образования «Город Астрахань» от 28.04.2022, ввиду несоответствия функциональным зонам и параме</w:t>
      </w:r>
      <w:r w:rsidRPr="008D4342">
        <w:rPr>
          <w:rFonts w:ascii="Arial" w:hAnsi="Arial" w:cs="Arial"/>
          <w:sz w:val="18"/>
          <w:szCs w:val="18"/>
        </w:rPr>
        <w:t>трам их планируемого развития, определенным Генеральным планом развития города Астрахани до 2025 года:</w:t>
      </w:r>
    </w:p>
    <w:p w:rsidR="007E7324" w:rsidRPr="008D4342" w:rsidRDefault="008D4342" w:rsidP="008D4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4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639BE" w:rsidRPr="008D4342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 в части изменения территор</w:t>
      </w:r>
      <w:r w:rsidR="001639BE" w:rsidRPr="008D4342">
        <w:rPr>
          <w:rFonts w:ascii="Arial" w:hAnsi="Arial" w:cs="Arial"/>
          <w:sz w:val="18"/>
          <w:szCs w:val="18"/>
        </w:rPr>
        <w:t>иальной зоны Ж-3 (зона многоэтажной жилой застройки), в которой расположен земельный участок с кадастровым номером 30:12:012039:1 по ул. Куликова, 66в в Кировском районе г. Астрахани, на зону, предусматривающую размещение индивидуальных жилых домов.</w:t>
      </w:r>
      <w:proofErr w:type="gramEnd"/>
    </w:p>
    <w:p w:rsidR="007E7324" w:rsidRPr="008D4342" w:rsidRDefault="008D4342" w:rsidP="008D4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42">
        <w:rPr>
          <w:rFonts w:ascii="Arial" w:hAnsi="Arial" w:cs="Arial"/>
          <w:sz w:val="18"/>
          <w:szCs w:val="18"/>
        </w:rPr>
        <w:t xml:space="preserve">2. </w:t>
      </w:r>
      <w:r w:rsidR="001639BE" w:rsidRPr="008D4342">
        <w:rPr>
          <w:rFonts w:ascii="Arial" w:hAnsi="Arial" w:cs="Arial"/>
          <w:sz w:val="18"/>
          <w:szCs w:val="18"/>
        </w:rPr>
        <w:t>Управл</w:t>
      </w:r>
      <w:r w:rsidR="001639BE" w:rsidRPr="008D4342">
        <w:rPr>
          <w:rFonts w:ascii="Arial" w:hAnsi="Arial" w:cs="Arial"/>
          <w:sz w:val="18"/>
          <w:szCs w:val="18"/>
        </w:rPr>
        <w:t>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E7324" w:rsidRPr="008D4342" w:rsidRDefault="008D4342" w:rsidP="008D4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42">
        <w:rPr>
          <w:rFonts w:ascii="Arial" w:hAnsi="Arial" w:cs="Arial"/>
          <w:sz w:val="18"/>
          <w:szCs w:val="18"/>
        </w:rPr>
        <w:t xml:space="preserve">3. </w:t>
      </w:r>
      <w:r w:rsidR="001639BE" w:rsidRPr="008D4342">
        <w:rPr>
          <w:rFonts w:ascii="Arial" w:hAnsi="Arial" w:cs="Arial"/>
          <w:sz w:val="18"/>
          <w:szCs w:val="18"/>
        </w:rPr>
        <w:t>Упра</w:t>
      </w:r>
      <w:r w:rsidR="001639BE" w:rsidRPr="008D4342">
        <w:rPr>
          <w:rFonts w:ascii="Arial" w:hAnsi="Arial" w:cs="Arial"/>
          <w:sz w:val="18"/>
          <w:szCs w:val="18"/>
        </w:rPr>
        <w:t xml:space="preserve">влению информационной политики администрации муниципального образования «Город Астрахань» </w:t>
      </w:r>
      <w:proofErr w:type="gramStart"/>
      <w:r w:rsidR="001639BE" w:rsidRPr="008D4342">
        <w:rPr>
          <w:rFonts w:ascii="Arial" w:hAnsi="Arial" w:cs="Arial"/>
          <w:sz w:val="18"/>
          <w:szCs w:val="18"/>
        </w:rPr>
        <w:t>разместить</w:t>
      </w:r>
      <w:proofErr w:type="gramEnd"/>
      <w:r w:rsidR="001639BE" w:rsidRPr="008D434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</w:t>
      </w:r>
      <w:r w:rsidR="001639BE" w:rsidRPr="008D4342">
        <w:rPr>
          <w:rFonts w:ascii="Arial" w:hAnsi="Arial" w:cs="Arial"/>
          <w:sz w:val="18"/>
          <w:szCs w:val="18"/>
        </w:rPr>
        <w:t>ахань».</w:t>
      </w:r>
    </w:p>
    <w:p w:rsidR="007E7324" w:rsidRPr="008D4342" w:rsidRDefault="008D4342" w:rsidP="008D4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34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639BE" w:rsidRPr="008D4342">
        <w:rPr>
          <w:rFonts w:ascii="Arial" w:hAnsi="Arial" w:cs="Arial"/>
          <w:sz w:val="18"/>
          <w:szCs w:val="18"/>
        </w:rPr>
        <w:t>Контроль за</w:t>
      </w:r>
      <w:proofErr w:type="gramEnd"/>
      <w:r w:rsidR="001639BE" w:rsidRPr="008D434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</w:t>
      </w:r>
      <w:r w:rsidR="001639BE" w:rsidRPr="008D4342">
        <w:rPr>
          <w:rFonts w:ascii="Arial" w:hAnsi="Arial" w:cs="Arial"/>
          <w:sz w:val="18"/>
          <w:szCs w:val="18"/>
        </w:rPr>
        <w:t>нь».</w:t>
      </w:r>
    </w:p>
    <w:p w:rsidR="008D4342" w:rsidRPr="008D4342" w:rsidRDefault="001639BE" w:rsidP="008D434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D4342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8D4342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="008D4342" w:rsidRPr="008D4342">
        <w:rPr>
          <w:rFonts w:ascii="Arial" w:hAnsi="Arial" w:cs="Arial"/>
          <w:b/>
          <w:sz w:val="18"/>
          <w:szCs w:val="18"/>
        </w:rPr>
        <w:t xml:space="preserve"> </w:t>
      </w:r>
      <w:r w:rsidRPr="008D4342">
        <w:rPr>
          <w:rFonts w:ascii="Arial" w:hAnsi="Arial" w:cs="Arial"/>
          <w:b/>
          <w:sz w:val="18"/>
          <w:szCs w:val="18"/>
        </w:rPr>
        <w:t>полномочия главы муниципа</w:t>
      </w:r>
      <w:r w:rsidR="008D4342" w:rsidRPr="008D4342">
        <w:rPr>
          <w:rFonts w:ascii="Arial" w:hAnsi="Arial" w:cs="Arial"/>
          <w:b/>
          <w:sz w:val="18"/>
          <w:szCs w:val="18"/>
        </w:rPr>
        <w:t>льного</w:t>
      </w:r>
      <w:r w:rsidRPr="008D4342">
        <w:rPr>
          <w:rFonts w:ascii="Arial" w:hAnsi="Arial" w:cs="Arial"/>
          <w:b/>
          <w:sz w:val="18"/>
          <w:szCs w:val="18"/>
        </w:rPr>
        <w:t xml:space="preserve"> образования </w:t>
      </w:r>
    </w:p>
    <w:p w:rsidR="007E7324" w:rsidRPr="008D4342" w:rsidRDefault="001639BE" w:rsidP="008D434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D4342">
        <w:rPr>
          <w:rFonts w:ascii="Arial" w:hAnsi="Arial" w:cs="Arial"/>
          <w:b/>
          <w:sz w:val="18"/>
          <w:szCs w:val="18"/>
        </w:rPr>
        <w:t>«Город Астрахань»</w:t>
      </w:r>
      <w:r w:rsidR="008D4342" w:rsidRPr="008D4342">
        <w:rPr>
          <w:rFonts w:ascii="Arial" w:hAnsi="Arial" w:cs="Arial"/>
          <w:b/>
          <w:sz w:val="18"/>
          <w:szCs w:val="18"/>
        </w:rPr>
        <w:t xml:space="preserve"> </w:t>
      </w:r>
      <w:r w:rsidRPr="008D4342">
        <w:rPr>
          <w:rFonts w:ascii="Arial" w:hAnsi="Arial" w:cs="Arial"/>
          <w:b/>
          <w:sz w:val="18"/>
          <w:szCs w:val="18"/>
        </w:rPr>
        <w:t>О. А. Полумордвинов</w:t>
      </w:r>
    </w:p>
    <w:p w:rsidR="007E7324" w:rsidRPr="008D4342" w:rsidRDefault="007E7324" w:rsidP="008D4342"/>
    <w:sectPr w:rsidR="007E7324" w:rsidRPr="008D4342" w:rsidSect="008D434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9BE" w:rsidRDefault="001639BE">
      <w:r>
        <w:separator/>
      </w:r>
    </w:p>
  </w:endnote>
  <w:endnote w:type="continuationSeparator" w:id="0">
    <w:p w:rsidR="001639BE" w:rsidRDefault="00163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9BE" w:rsidRDefault="001639BE"/>
  </w:footnote>
  <w:footnote w:type="continuationSeparator" w:id="0">
    <w:p w:rsidR="001639BE" w:rsidRDefault="001639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660113"/>
    <w:multiLevelType w:val="multilevel"/>
    <w:tmpl w:val="B5F651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E7324"/>
    <w:rsid w:val="001639BE"/>
    <w:rsid w:val="007E7324"/>
    <w:rsid w:val="008D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6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6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2022-05-19T11:10:00Z</dcterms:created>
  <dcterms:modified xsi:type="dcterms:W3CDTF">2022-05-19T11:13:00Z</dcterms:modified>
</cp:coreProperties>
</file>