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2F8" w:rsidRPr="00C10AA9" w:rsidRDefault="00C10AA9" w:rsidP="00C10AA9">
      <w:pPr>
        <w:jc w:val="center"/>
        <w:rPr>
          <w:rFonts w:ascii="Cambria" w:hAnsi="Cambria"/>
          <w:b/>
          <w:sz w:val="20"/>
          <w:szCs w:val="20"/>
        </w:rPr>
      </w:pPr>
      <w:r w:rsidRPr="00C10AA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562F8" w:rsidRPr="00C10AA9" w:rsidRDefault="00050CA1" w:rsidP="00C10AA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10AA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7562F8" w:rsidRPr="00C10AA9" w:rsidRDefault="00050CA1" w:rsidP="00C10AA9">
      <w:pPr>
        <w:jc w:val="center"/>
        <w:rPr>
          <w:rFonts w:ascii="Cambria" w:hAnsi="Cambria"/>
          <w:b/>
          <w:sz w:val="20"/>
          <w:szCs w:val="20"/>
        </w:rPr>
      </w:pPr>
      <w:r w:rsidRPr="00C10AA9">
        <w:rPr>
          <w:rFonts w:ascii="Cambria" w:hAnsi="Cambria"/>
          <w:b/>
          <w:sz w:val="20"/>
          <w:szCs w:val="20"/>
        </w:rPr>
        <w:t>20 мая 2022 года</w:t>
      </w:r>
      <w:r w:rsidR="00C10AA9" w:rsidRPr="00C10AA9">
        <w:rPr>
          <w:rFonts w:ascii="Cambria" w:hAnsi="Cambria"/>
          <w:b/>
          <w:sz w:val="20"/>
          <w:szCs w:val="20"/>
        </w:rPr>
        <w:t xml:space="preserve"> </w:t>
      </w:r>
      <w:r w:rsidRPr="00C10AA9">
        <w:rPr>
          <w:rFonts w:ascii="Cambria" w:hAnsi="Cambria"/>
          <w:b/>
          <w:sz w:val="20"/>
          <w:szCs w:val="20"/>
        </w:rPr>
        <w:t>№</w:t>
      </w:r>
      <w:r w:rsidR="00C10AA9" w:rsidRPr="00C10AA9">
        <w:rPr>
          <w:rFonts w:ascii="Cambria" w:hAnsi="Cambria"/>
          <w:b/>
          <w:sz w:val="20"/>
          <w:szCs w:val="20"/>
        </w:rPr>
        <w:t xml:space="preserve"> </w:t>
      </w:r>
      <w:r w:rsidRPr="00C10AA9">
        <w:rPr>
          <w:rFonts w:ascii="Cambria" w:hAnsi="Cambria"/>
          <w:b/>
          <w:sz w:val="20"/>
          <w:szCs w:val="20"/>
        </w:rPr>
        <w:t>777-р</w:t>
      </w:r>
    </w:p>
    <w:p w:rsidR="007562F8" w:rsidRPr="00C10AA9" w:rsidRDefault="00C10AA9" w:rsidP="00C10AA9">
      <w:pPr>
        <w:jc w:val="center"/>
      </w:pPr>
      <w:r w:rsidRPr="00C10AA9">
        <w:rPr>
          <w:rFonts w:ascii="Cambria" w:hAnsi="Cambria"/>
          <w:b/>
          <w:sz w:val="20"/>
          <w:szCs w:val="20"/>
        </w:rPr>
        <w:t>«</w:t>
      </w:r>
      <w:r w:rsidR="00050CA1" w:rsidRPr="00C10AA9">
        <w:rPr>
          <w:rFonts w:ascii="Cambria" w:hAnsi="Cambria"/>
          <w:b/>
          <w:sz w:val="20"/>
          <w:szCs w:val="20"/>
        </w:rPr>
        <w:t>О внесении изменения</w:t>
      </w:r>
      <w:r w:rsidRPr="00C10AA9">
        <w:rPr>
          <w:rFonts w:ascii="Cambria" w:hAnsi="Cambria"/>
          <w:b/>
          <w:sz w:val="20"/>
          <w:szCs w:val="20"/>
        </w:rPr>
        <w:t xml:space="preserve"> </w:t>
      </w:r>
      <w:r w:rsidR="00050CA1" w:rsidRPr="00C10AA9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</w:t>
      </w:r>
      <w:r w:rsidR="00050CA1" w:rsidRPr="00C10AA9">
        <w:rPr>
          <w:rFonts w:ascii="Cambria" w:hAnsi="Cambria"/>
          <w:b/>
          <w:sz w:val="20"/>
          <w:szCs w:val="20"/>
        </w:rPr>
        <w:t>ород Астрахань»</w:t>
      </w:r>
      <w:r w:rsidRPr="00C10AA9">
        <w:rPr>
          <w:rFonts w:ascii="Cambria" w:hAnsi="Cambria"/>
          <w:b/>
          <w:sz w:val="20"/>
          <w:szCs w:val="20"/>
        </w:rPr>
        <w:t xml:space="preserve"> </w:t>
      </w:r>
      <w:r w:rsidR="00050CA1" w:rsidRPr="00C10AA9">
        <w:rPr>
          <w:rFonts w:ascii="Cambria" w:hAnsi="Cambria"/>
          <w:b/>
          <w:sz w:val="20"/>
          <w:szCs w:val="20"/>
        </w:rPr>
        <w:t>от 27.03.2017 № 282-р</w:t>
      </w:r>
      <w:r w:rsidRPr="00C10AA9">
        <w:rPr>
          <w:rFonts w:ascii="Cambria" w:hAnsi="Cambria"/>
          <w:b/>
          <w:sz w:val="20"/>
          <w:szCs w:val="20"/>
        </w:rPr>
        <w:t>»</w:t>
      </w:r>
    </w:p>
    <w:p w:rsidR="007562F8" w:rsidRPr="00C10AA9" w:rsidRDefault="00050CA1" w:rsidP="00C10A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0AA9">
        <w:rPr>
          <w:rFonts w:ascii="Arial" w:hAnsi="Arial" w:cs="Arial"/>
          <w:sz w:val="18"/>
          <w:szCs w:val="18"/>
        </w:rPr>
        <w:t xml:space="preserve">В соответствии с Указом </w:t>
      </w:r>
      <w:r w:rsidRPr="00C10AA9">
        <w:rPr>
          <w:rFonts w:ascii="Arial" w:hAnsi="Arial" w:cs="Arial"/>
          <w:sz w:val="18"/>
          <w:szCs w:val="18"/>
        </w:rPr>
        <w:t>Президента РФ от 08.07.2013 № 613 «Вопросы противодействия коррупции», Уставом муниципального образования «Город Астрахань»,</w:t>
      </w:r>
    </w:p>
    <w:p w:rsidR="007562F8" w:rsidRPr="00C10AA9" w:rsidRDefault="00C10AA9" w:rsidP="00C10A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0AA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50CA1" w:rsidRPr="00C10AA9">
        <w:rPr>
          <w:rFonts w:ascii="Arial" w:hAnsi="Arial" w:cs="Arial"/>
          <w:sz w:val="18"/>
          <w:szCs w:val="18"/>
        </w:rPr>
        <w:t>Внести в Порядок размещения сведений о доходах, расходах, об имуществе и обязательствах имущественного характера руководителей муни</w:t>
      </w:r>
      <w:r w:rsidR="00050CA1" w:rsidRPr="00C10AA9">
        <w:rPr>
          <w:rFonts w:ascii="Arial" w:hAnsi="Arial" w:cs="Arial"/>
          <w:sz w:val="18"/>
          <w:szCs w:val="18"/>
        </w:rPr>
        <w:t xml:space="preserve">ципальных учреждений, учредителями которых являются администрация муниципального образования «Город Астрахань» и её отраслевые (функциональные) и территориальные органы, а также членов их семей на официальном сайте администрации муниципального образования </w:t>
      </w:r>
      <w:r w:rsidR="00050CA1" w:rsidRPr="00C10AA9">
        <w:rPr>
          <w:rFonts w:ascii="Arial" w:hAnsi="Arial" w:cs="Arial"/>
          <w:sz w:val="18"/>
          <w:szCs w:val="18"/>
        </w:rPr>
        <w:t>«Город Астрахань» и представления этих сведений средствам массовой информации для опубликования, утвержденный распоряжением администрации муниципального образования «Город</w:t>
      </w:r>
      <w:proofErr w:type="gramEnd"/>
      <w:r w:rsidR="00050CA1" w:rsidRPr="00C10AA9">
        <w:rPr>
          <w:rFonts w:ascii="Arial" w:hAnsi="Arial" w:cs="Arial"/>
          <w:sz w:val="18"/>
          <w:szCs w:val="18"/>
        </w:rPr>
        <w:t xml:space="preserve"> Астрахань» от 27.03.2017 № 282-р с изменениями и дополнением, внесенными распоряжени</w:t>
      </w:r>
      <w:r w:rsidR="00050CA1" w:rsidRPr="00C10AA9">
        <w:rPr>
          <w:rFonts w:ascii="Arial" w:hAnsi="Arial" w:cs="Arial"/>
          <w:sz w:val="18"/>
          <w:szCs w:val="18"/>
        </w:rPr>
        <w:t>ем администрации муниципального образования «Город Астрахань» от 02.05.2017 № 399-р (далее - Порядок), следующее изменение:</w:t>
      </w:r>
    </w:p>
    <w:p w:rsidR="007562F8" w:rsidRPr="00C10AA9" w:rsidRDefault="00050CA1" w:rsidP="00C10A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0AA9">
        <w:rPr>
          <w:rFonts w:ascii="Arial" w:hAnsi="Arial" w:cs="Arial"/>
          <w:sz w:val="18"/>
          <w:szCs w:val="18"/>
        </w:rPr>
        <w:t>- подпункт г) пункта 2 Порядка изложить в следующей редакции:</w:t>
      </w:r>
    </w:p>
    <w:p w:rsidR="007562F8" w:rsidRPr="00C10AA9" w:rsidRDefault="00050CA1" w:rsidP="00C10AA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10AA9">
        <w:rPr>
          <w:rFonts w:ascii="Arial" w:hAnsi="Arial" w:cs="Arial"/>
          <w:sz w:val="18"/>
          <w:szCs w:val="18"/>
        </w:rPr>
        <w:t xml:space="preserve">«г) сведения об источниках получения средств, за счет которых </w:t>
      </w:r>
      <w:r w:rsidRPr="00C10AA9">
        <w:rPr>
          <w:rFonts w:ascii="Arial" w:hAnsi="Arial" w:cs="Arial"/>
          <w:sz w:val="18"/>
          <w:szCs w:val="18"/>
        </w:rPr>
        <w:t>совершены сделки (совершена сделка) по приобретению земельного участка, другого объекта недвижимого имущества, транспортного средства, ценных бумаг (долей участия, паев в уставных (складочных) капиталах организаций), цифровых финансовых активов, цифровой в</w:t>
      </w:r>
      <w:r w:rsidRPr="00C10AA9">
        <w:rPr>
          <w:rFonts w:ascii="Arial" w:hAnsi="Arial" w:cs="Arial"/>
          <w:sz w:val="18"/>
          <w:szCs w:val="18"/>
        </w:rPr>
        <w:t>алюты, если общая сумма таких сделок (сумма такой сделки) превышает общий доход служащего (работника) и его супруги (супруга) за три последних года, предшествующих</w:t>
      </w:r>
      <w:proofErr w:type="gramEnd"/>
      <w:r w:rsidRPr="00C10AA9">
        <w:rPr>
          <w:rFonts w:ascii="Arial" w:hAnsi="Arial" w:cs="Arial"/>
          <w:sz w:val="18"/>
          <w:szCs w:val="18"/>
        </w:rPr>
        <w:t xml:space="preserve"> отчетному периоду</w:t>
      </w:r>
      <w:proofErr w:type="gramStart"/>
      <w:r w:rsidRPr="00C10AA9">
        <w:rPr>
          <w:rFonts w:ascii="Arial" w:hAnsi="Arial" w:cs="Arial"/>
          <w:sz w:val="18"/>
          <w:szCs w:val="18"/>
        </w:rPr>
        <w:t>.».</w:t>
      </w:r>
      <w:proofErr w:type="gramEnd"/>
    </w:p>
    <w:p w:rsidR="007562F8" w:rsidRPr="00C10AA9" w:rsidRDefault="00C10AA9" w:rsidP="00C10A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0AA9">
        <w:rPr>
          <w:rFonts w:ascii="Arial" w:hAnsi="Arial" w:cs="Arial"/>
          <w:sz w:val="18"/>
          <w:szCs w:val="18"/>
        </w:rPr>
        <w:t xml:space="preserve">2. </w:t>
      </w:r>
      <w:r w:rsidR="00050CA1" w:rsidRPr="00C10AA9">
        <w:rPr>
          <w:rFonts w:ascii="Arial" w:hAnsi="Arial" w:cs="Arial"/>
          <w:sz w:val="18"/>
          <w:szCs w:val="18"/>
        </w:rPr>
        <w:t>Управлению информационной политики администрац</w:t>
      </w:r>
      <w:r w:rsidR="00050CA1" w:rsidRPr="00C10AA9">
        <w:rPr>
          <w:rFonts w:ascii="Arial" w:hAnsi="Arial" w:cs="Arial"/>
          <w:sz w:val="18"/>
          <w:szCs w:val="18"/>
        </w:rPr>
        <w:t xml:space="preserve">ии муниципального образования «Город Астрахань» </w:t>
      </w:r>
      <w:proofErr w:type="gramStart"/>
      <w:r w:rsidR="00050CA1" w:rsidRPr="00C10AA9">
        <w:rPr>
          <w:rFonts w:ascii="Arial" w:hAnsi="Arial" w:cs="Arial"/>
          <w:sz w:val="18"/>
          <w:szCs w:val="18"/>
        </w:rPr>
        <w:t>разместить</w:t>
      </w:r>
      <w:proofErr w:type="gramEnd"/>
      <w:r w:rsidR="00050CA1" w:rsidRPr="00C10AA9">
        <w:rPr>
          <w:rFonts w:ascii="Arial" w:hAnsi="Arial" w:cs="Arial"/>
          <w:sz w:val="18"/>
          <w:szCs w:val="18"/>
        </w:rPr>
        <w:t xml:space="preserve"> настоящее расп</w:t>
      </w:r>
      <w:bookmarkStart w:id="3" w:name="_GoBack"/>
      <w:bookmarkEnd w:id="3"/>
      <w:r w:rsidR="00050CA1" w:rsidRPr="00C10AA9">
        <w:rPr>
          <w:rFonts w:ascii="Arial" w:hAnsi="Arial" w:cs="Arial"/>
          <w:sz w:val="18"/>
          <w:szCs w:val="18"/>
        </w:rPr>
        <w:t>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62F8" w:rsidRPr="00C10AA9" w:rsidRDefault="00C10AA9" w:rsidP="00C10A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0AA9">
        <w:rPr>
          <w:rFonts w:ascii="Arial" w:hAnsi="Arial" w:cs="Arial"/>
          <w:sz w:val="18"/>
          <w:szCs w:val="18"/>
        </w:rPr>
        <w:t xml:space="preserve">3. </w:t>
      </w:r>
      <w:r w:rsidR="00050CA1" w:rsidRPr="00C10AA9">
        <w:rPr>
          <w:rFonts w:ascii="Arial" w:hAnsi="Arial" w:cs="Arial"/>
          <w:sz w:val="18"/>
          <w:szCs w:val="18"/>
        </w:rPr>
        <w:t>Управлению контроля и документообо</w:t>
      </w:r>
      <w:r w:rsidR="00050CA1" w:rsidRPr="00C10AA9">
        <w:rPr>
          <w:rFonts w:ascii="Arial" w:hAnsi="Arial" w:cs="Arial"/>
          <w:sz w:val="18"/>
          <w:szCs w:val="18"/>
        </w:rPr>
        <w:t>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562F8" w:rsidRPr="00C10AA9" w:rsidRDefault="00C10AA9" w:rsidP="00C10A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0AA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50CA1" w:rsidRPr="00C10AA9">
        <w:rPr>
          <w:rFonts w:ascii="Arial" w:hAnsi="Arial" w:cs="Arial"/>
          <w:sz w:val="18"/>
          <w:szCs w:val="18"/>
        </w:rPr>
        <w:t>Контроль за</w:t>
      </w:r>
      <w:proofErr w:type="gramEnd"/>
      <w:r w:rsidR="00050CA1" w:rsidRPr="00C10AA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</w:t>
      </w:r>
      <w:r w:rsidR="00050CA1" w:rsidRPr="00C10AA9">
        <w:rPr>
          <w:rFonts w:ascii="Arial" w:hAnsi="Arial" w:cs="Arial"/>
          <w:sz w:val="18"/>
          <w:szCs w:val="18"/>
        </w:rPr>
        <w:t>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7562F8" w:rsidRPr="00C10AA9" w:rsidRDefault="00050CA1" w:rsidP="00C10AA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10AA9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="00C10AA9" w:rsidRPr="00C10AA9">
        <w:rPr>
          <w:rFonts w:ascii="Arial" w:hAnsi="Arial" w:cs="Arial"/>
          <w:b/>
          <w:sz w:val="18"/>
          <w:szCs w:val="18"/>
        </w:rPr>
        <w:t xml:space="preserve"> </w:t>
      </w:r>
      <w:r w:rsidRPr="00C10AA9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C10AA9">
        <w:rPr>
          <w:rFonts w:ascii="Arial" w:hAnsi="Arial" w:cs="Arial"/>
          <w:b/>
          <w:sz w:val="18"/>
          <w:szCs w:val="18"/>
        </w:rPr>
        <w:br/>
        <w:t xml:space="preserve">«Город </w:t>
      </w:r>
      <w:r w:rsidRPr="00C10AA9">
        <w:rPr>
          <w:rFonts w:ascii="Arial" w:hAnsi="Arial" w:cs="Arial"/>
          <w:b/>
          <w:sz w:val="18"/>
          <w:szCs w:val="18"/>
        </w:rPr>
        <w:t>Астрахань»</w:t>
      </w:r>
      <w:r w:rsidR="00C10AA9" w:rsidRPr="00C10AA9">
        <w:rPr>
          <w:rFonts w:ascii="Arial" w:hAnsi="Arial" w:cs="Arial"/>
          <w:b/>
          <w:sz w:val="18"/>
          <w:szCs w:val="18"/>
        </w:rPr>
        <w:t xml:space="preserve"> </w:t>
      </w:r>
      <w:r w:rsidRPr="00C10AA9">
        <w:rPr>
          <w:rFonts w:ascii="Arial" w:hAnsi="Arial" w:cs="Arial"/>
          <w:b/>
          <w:sz w:val="18"/>
          <w:szCs w:val="18"/>
        </w:rPr>
        <w:t>О.А. Полумордвинов</w:t>
      </w:r>
    </w:p>
    <w:p w:rsidR="007562F8" w:rsidRPr="00C10AA9" w:rsidRDefault="007562F8" w:rsidP="00C10AA9"/>
    <w:sectPr w:rsidR="007562F8" w:rsidRPr="00C10AA9" w:rsidSect="00C10AA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0CA1" w:rsidRDefault="00050CA1">
      <w:r>
        <w:separator/>
      </w:r>
    </w:p>
  </w:endnote>
  <w:endnote w:type="continuationSeparator" w:id="0">
    <w:p w:rsidR="00050CA1" w:rsidRDefault="00050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0CA1" w:rsidRDefault="00050CA1"/>
  </w:footnote>
  <w:footnote w:type="continuationSeparator" w:id="0">
    <w:p w:rsidR="00050CA1" w:rsidRDefault="00050CA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643BE"/>
    <w:multiLevelType w:val="multilevel"/>
    <w:tmpl w:val="2D8013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DB486E"/>
    <w:multiLevelType w:val="multilevel"/>
    <w:tmpl w:val="AD1EE44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562F8"/>
    <w:rsid w:val="00050CA1"/>
    <w:rsid w:val="007562F8"/>
    <w:rsid w:val="00C10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jc w:val="center"/>
    </w:pPr>
    <w:rPr>
      <w:rFonts w:ascii="Arial" w:eastAsia="Arial" w:hAnsi="Arial" w:cs="Arial"/>
      <w:sz w:val="48"/>
      <w:szCs w:val="4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 w:line="197" w:lineRule="auto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jc w:val="center"/>
    </w:pPr>
    <w:rPr>
      <w:rFonts w:ascii="Arial" w:eastAsia="Arial" w:hAnsi="Arial" w:cs="Arial"/>
      <w:sz w:val="48"/>
      <w:szCs w:val="4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 w:line="197" w:lineRule="auto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2022-05-20T12:03:00Z</dcterms:created>
  <dcterms:modified xsi:type="dcterms:W3CDTF">2022-05-20T12:05:00Z</dcterms:modified>
</cp:coreProperties>
</file>