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A16" w:rsidRPr="00C33862" w:rsidRDefault="00C33862" w:rsidP="00C3386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338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95A16" w:rsidRPr="00C33862" w:rsidRDefault="0005178F" w:rsidP="00C3386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C33862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795A16" w:rsidRPr="00C33862" w:rsidRDefault="0005178F" w:rsidP="00C33862">
      <w:pPr>
        <w:jc w:val="center"/>
        <w:rPr>
          <w:rFonts w:ascii="Cambria" w:hAnsi="Cambria"/>
          <w:b/>
          <w:sz w:val="20"/>
          <w:szCs w:val="20"/>
        </w:rPr>
      </w:pPr>
      <w:r w:rsidRPr="00C33862">
        <w:rPr>
          <w:rFonts w:ascii="Cambria" w:hAnsi="Cambria"/>
          <w:b/>
          <w:sz w:val="20"/>
          <w:szCs w:val="20"/>
        </w:rPr>
        <w:t>25 мая 2022 года</w:t>
      </w:r>
      <w:r w:rsidR="00C33862" w:rsidRPr="00C33862">
        <w:rPr>
          <w:rFonts w:ascii="Cambria" w:hAnsi="Cambria"/>
          <w:b/>
          <w:sz w:val="20"/>
          <w:szCs w:val="20"/>
        </w:rPr>
        <w:t xml:space="preserve"> №</w:t>
      </w:r>
      <w:r w:rsidRPr="00C33862">
        <w:rPr>
          <w:rFonts w:ascii="Cambria" w:hAnsi="Cambria"/>
          <w:b/>
          <w:sz w:val="20"/>
          <w:szCs w:val="20"/>
        </w:rPr>
        <w:t xml:space="preserve"> </w:t>
      </w:r>
      <w:r w:rsidRPr="00C33862">
        <w:rPr>
          <w:rFonts w:ascii="Cambria" w:hAnsi="Cambria"/>
          <w:b/>
          <w:sz w:val="20"/>
          <w:szCs w:val="20"/>
        </w:rPr>
        <w:t>860-р</w:t>
      </w:r>
    </w:p>
    <w:p w:rsidR="00C33862" w:rsidRDefault="00C33862" w:rsidP="00C33862">
      <w:pPr>
        <w:jc w:val="center"/>
        <w:rPr>
          <w:rFonts w:ascii="Cambria" w:hAnsi="Cambria"/>
          <w:b/>
          <w:sz w:val="20"/>
          <w:szCs w:val="20"/>
        </w:rPr>
      </w:pPr>
      <w:r w:rsidRPr="00C33862">
        <w:rPr>
          <w:rFonts w:ascii="Cambria" w:hAnsi="Cambria"/>
          <w:b/>
          <w:sz w:val="20"/>
          <w:szCs w:val="20"/>
        </w:rPr>
        <w:t>«</w:t>
      </w:r>
      <w:r w:rsidR="0005178F" w:rsidRPr="00C33862">
        <w:rPr>
          <w:rFonts w:ascii="Cambria" w:hAnsi="Cambria"/>
          <w:b/>
          <w:sz w:val="20"/>
          <w:szCs w:val="20"/>
        </w:rPr>
        <w:t>О</w:t>
      </w:r>
      <w:r w:rsidR="0005178F" w:rsidRPr="00C33862">
        <w:rPr>
          <w:rFonts w:ascii="Cambria" w:hAnsi="Cambria"/>
          <w:b/>
          <w:sz w:val="20"/>
          <w:szCs w:val="20"/>
        </w:rPr>
        <w:t xml:space="preserve"> создании комиссии по оценке </w:t>
      </w:r>
      <w:r w:rsidR="0005178F" w:rsidRPr="00C33862">
        <w:rPr>
          <w:rFonts w:ascii="Cambria" w:hAnsi="Cambria"/>
          <w:b/>
          <w:sz w:val="20"/>
          <w:szCs w:val="20"/>
        </w:rPr>
        <w:t>готовности объектов жилищно-</w:t>
      </w:r>
      <w:r w:rsidR="0005178F" w:rsidRPr="00C33862">
        <w:rPr>
          <w:rFonts w:ascii="Cambria" w:hAnsi="Cambria"/>
          <w:b/>
          <w:sz w:val="20"/>
          <w:szCs w:val="20"/>
        </w:rPr>
        <w:t xml:space="preserve">коммунального хозяйства и социальной сферы на территории муниципального образования </w:t>
      </w:r>
    </w:p>
    <w:p w:rsidR="00795A16" w:rsidRPr="00C33862" w:rsidRDefault="0005178F" w:rsidP="00C33862">
      <w:pPr>
        <w:jc w:val="center"/>
      </w:pPr>
      <w:r w:rsidRPr="00C33862">
        <w:rPr>
          <w:rFonts w:ascii="Cambria" w:hAnsi="Cambria"/>
          <w:b/>
          <w:sz w:val="20"/>
          <w:szCs w:val="20"/>
        </w:rPr>
        <w:t xml:space="preserve">«Город </w:t>
      </w:r>
      <w:r w:rsidRPr="00C33862">
        <w:rPr>
          <w:rFonts w:ascii="Cambria" w:hAnsi="Cambria"/>
          <w:b/>
          <w:sz w:val="20"/>
          <w:szCs w:val="20"/>
        </w:rPr>
        <w:t>Астрахань» к отопительному периоду 2022-2023 годов</w:t>
      </w:r>
      <w:r w:rsidR="00C33862" w:rsidRPr="00C33862">
        <w:rPr>
          <w:rFonts w:ascii="Cambria" w:hAnsi="Cambria"/>
          <w:b/>
          <w:sz w:val="20"/>
          <w:szCs w:val="20"/>
        </w:rPr>
        <w:t>»</w:t>
      </w:r>
    </w:p>
    <w:p w:rsidR="00795A16" w:rsidRPr="00C33862" w:rsidRDefault="0005178F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 теплоснабжении», в соответствии с Правилами оценки готовности к отопительному </w:t>
      </w:r>
      <w:r w:rsidRPr="00C33862">
        <w:rPr>
          <w:rFonts w:ascii="Arial" w:hAnsi="Arial" w:cs="Arial"/>
          <w:sz w:val="18"/>
          <w:szCs w:val="18"/>
        </w:rPr>
        <w:t>периоду, утвержденными приказом Минэнерго России от 12.03.2013 №103, во исполнение распоряжения Правительства Астраханской области от 26.04.2021 № 147-Пр: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1. </w:t>
      </w:r>
      <w:r w:rsidR="0005178F" w:rsidRPr="00C33862">
        <w:rPr>
          <w:rFonts w:ascii="Arial" w:hAnsi="Arial" w:cs="Arial"/>
          <w:sz w:val="18"/>
          <w:szCs w:val="18"/>
        </w:rPr>
        <w:t xml:space="preserve">Создать комиссию по оценке готовности теплоснабжающих организаций: </w:t>
      </w:r>
      <w:proofErr w:type="gramStart"/>
      <w:r w:rsidR="0005178F" w:rsidRPr="00C33862">
        <w:rPr>
          <w:rFonts w:ascii="Arial" w:hAnsi="Arial" w:cs="Arial"/>
          <w:sz w:val="18"/>
          <w:szCs w:val="18"/>
        </w:rPr>
        <w:t xml:space="preserve">ООО «Астраханские тепловые сети», </w:t>
      </w:r>
      <w:r w:rsidR="0005178F" w:rsidRPr="00C33862">
        <w:rPr>
          <w:rFonts w:ascii="Arial" w:hAnsi="Arial" w:cs="Arial"/>
          <w:sz w:val="18"/>
          <w:szCs w:val="18"/>
        </w:rPr>
        <w:t>МУП г. Астрахани «Коммунэнерго», АО «ТЭЦ-Северная», ОАО «РЖД», ООО «</w:t>
      </w:r>
      <w:proofErr w:type="spellStart"/>
      <w:r w:rsidR="0005178F" w:rsidRPr="00C33862">
        <w:rPr>
          <w:rFonts w:ascii="Arial" w:hAnsi="Arial" w:cs="Arial"/>
          <w:sz w:val="18"/>
          <w:szCs w:val="18"/>
        </w:rPr>
        <w:t>ТопЭнерго</w:t>
      </w:r>
      <w:proofErr w:type="spellEnd"/>
      <w:r w:rsidR="0005178F" w:rsidRPr="00C33862">
        <w:rPr>
          <w:rFonts w:ascii="Arial" w:hAnsi="Arial" w:cs="Arial"/>
          <w:sz w:val="18"/>
          <w:szCs w:val="18"/>
        </w:rPr>
        <w:t>», ОАО «Аэропорт Астрахань», ООО «</w:t>
      </w:r>
      <w:proofErr w:type="spellStart"/>
      <w:r w:rsidR="0005178F" w:rsidRPr="00C33862">
        <w:rPr>
          <w:rFonts w:ascii="Arial" w:hAnsi="Arial" w:cs="Arial"/>
          <w:sz w:val="18"/>
          <w:szCs w:val="18"/>
        </w:rPr>
        <w:t>Электробыт</w:t>
      </w:r>
      <w:proofErr w:type="spellEnd"/>
      <w:r w:rsidR="0005178F" w:rsidRPr="00C33862">
        <w:rPr>
          <w:rFonts w:ascii="Arial" w:hAnsi="Arial" w:cs="Arial"/>
          <w:sz w:val="18"/>
          <w:szCs w:val="18"/>
        </w:rPr>
        <w:t>», в следующем составе: начальник управления по коммунальному хозяйству и благоустройству администрации муниципального образования «Гор</w:t>
      </w:r>
      <w:r w:rsidR="0005178F" w:rsidRPr="00C33862">
        <w:rPr>
          <w:rFonts w:ascii="Arial" w:hAnsi="Arial" w:cs="Arial"/>
          <w:sz w:val="18"/>
          <w:szCs w:val="18"/>
        </w:rPr>
        <w:t>од Астрахань» - председатель комиссии;</w:t>
      </w:r>
      <w:proofErr w:type="gramEnd"/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- </w:t>
      </w:r>
      <w:r w:rsidR="0005178F" w:rsidRPr="00C33862">
        <w:rPr>
          <w:rFonts w:ascii="Arial" w:hAnsi="Arial" w:cs="Arial"/>
          <w:sz w:val="18"/>
          <w:szCs w:val="18"/>
        </w:rPr>
        <w:t>заместитель начальника управления по коммунальному хозяйству и благоустройству администрации муниципального образования «Город Астрахань» - заместитель председателя комиссии;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- </w:t>
      </w:r>
      <w:r w:rsidR="0005178F" w:rsidRPr="00C33862">
        <w:rPr>
          <w:rFonts w:ascii="Arial" w:hAnsi="Arial" w:cs="Arial"/>
          <w:sz w:val="18"/>
          <w:szCs w:val="18"/>
        </w:rPr>
        <w:t xml:space="preserve">начальник коммунального отдела управления </w:t>
      </w:r>
      <w:r w:rsidR="0005178F" w:rsidRPr="00C33862">
        <w:rPr>
          <w:rFonts w:ascii="Arial" w:hAnsi="Arial" w:cs="Arial"/>
          <w:sz w:val="18"/>
          <w:szCs w:val="18"/>
        </w:rPr>
        <w:t>по коммунальному хозяйству и благоустройству администрации муниципального образования «Город Астрахань» - ответственный секретарь комиссии.</w:t>
      </w:r>
    </w:p>
    <w:p w:rsidR="00795A16" w:rsidRPr="00C33862" w:rsidRDefault="0005178F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>Члены комиссии: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- </w:t>
      </w:r>
      <w:r w:rsidR="0005178F" w:rsidRPr="00C33862">
        <w:rPr>
          <w:rFonts w:ascii="Arial" w:hAnsi="Arial" w:cs="Arial"/>
          <w:sz w:val="18"/>
          <w:szCs w:val="18"/>
        </w:rPr>
        <w:t>представитель Нижне-Волжского управления Федеральной службы по экологическому, технологическому и а</w:t>
      </w:r>
      <w:r w:rsidR="0005178F" w:rsidRPr="00C33862">
        <w:rPr>
          <w:rFonts w:ascii="Arial" w:hAnsi="Arial" w:cs="Arial"/>
          <w:sz w:val="18"/>
          <w:szCs w:val="18"/>
        </w:rPr>
        <w:t>томному надзору (по согласованию);</w:t>
      </w:r>
    </w:p>
    <w:p w:rsidR="00795A16" w:rsidRPr="00C33862" w:rsidRDefault="0005178F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>-</w:t>
      </w:r>
      <w:r w:rsidR="00C33862">
        <w:rPr>
          <w:rFonts w:ascii="Arial" w:hAnsi="Arial" w:cs="Arial"/>
          <w:sz w:val="18"/>
          <w:szCs w:val="18"/>
        </w:rPr>
        <w:t xml:space="preserve"> </w:t>
      </w:r>
      <w:r w:rsidRPr="00C33862">
        <w:rPr>
          <w:rFonts w:ascii="Arial" w:hAnsi="Arial" w:cs="Arial"/>
          <w:sz w:val="18"/>
          <w:szCs w:val="18"/>
        </w:rPr>
        <w:t>представитель службы жилищного надзора Астраханской области (по согласованию);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- </w:t>
      </w:r>
      <w:r w:rsidR="0005178F" w:rsidRPr="00C33862">
        <w:rPr>
          <w:rFonts w:ascii="Arial" w:hAnsi="Arial" w:cs="Arial"/>
          <w:sz w:val="18"/>
          <w:szCs w:val="18"/>
        </w:rPr>
        <w:t>представитель МБУ г. Астрахани «Аварийно-спасательный центр»;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- </w:t>
      </w:r>
      <w:r w:rsidR="0005178F" w:rsidRPr="00C33862">
        <w:rPr>
          <w:rFonts w:ascii="Arial" w:hAnsi="Arial" w:cs="Arial"/>
          <w:sz w:val="18"/>
          <w:szCs w:val="18"/>
        </w:rPr>
        <w:t>представитель отдела мобилизационной подготовки и гражданской обороны администр</w:t>
      </w:r>
      <w:r w:rsidR="0005178F" w:rsidRPr="00C33862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2. </w:t>
      </w:r>
      <w:r w:rsidR="0005178F" w:rsidRPr="00C33862">
        <w:rPr>
          <w:rFonts w:ascii="Arial" w:hAnsi="Arial" w:cs="Arial"/>
          <w:sz w:val="18"/>
          <w:szCs w:val="18"/>
        </w:rPr>
        <w:t>Главам администрации районов муниципального образования «Город Астрахань»: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05178F" w:rsidRPr="00C33862">
        <w:rPr>
          <w:rFonts w:ascii="Arial" w:hAnsi="Arial" w:cs="Arial"/>
          <w:sz w:val="18"/>
          <w:szCs w:val="18"/>
        </w:rPr>
        <w:t xml:space="preserve">В срок до 30.05.2022 создать комиссии по оценке готовности потребителей тепловой энергии (УК, ТСЖ), </w:t>
      </w:r>
      <w:r w:rsidR="0005178F" w:rsidRPr="00C33862">
        <w:rPr>
          <w:rFonts w:ascii="Arial" w:hAnsi="Arial" w:cs="Arial"/>
          <w:sz w:val="18"/>
          <w:szCs w:val="18"/>
        </w:rPr>
        <w:t>включив в состав представителей службы жилищного) надзора Астраханской области и АО «Газпром газораспределение Астрахань».</w:t>
      </w:r>
      <w:proofErr w:type="gramEnd"/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2.2. </w:t>
      </w:r>
      <w:r w:rsidR="0005178F" w:rsidRPr="00C33862">
        <w:rPr>
          <w:rFonts w:ascii="Arial" w:hAnsi="Arial" w:cs="Arial"/>
          <w:sz w:val="18"/>
          <w:szCs w:val="18"/>
        </w:rPr>
        <w:t>Копии распоряжений (приказа) об утверждении комиссий направить в управление по коммунальному хозяйству и благоустройству муниципально</w:t>
      </w:r>
      <w:r w:rsidR="0005178F" w:rsidRPr="00C33862">
        <w:rPr>
          <w:rFonts w:ascii="Arial" w:hAnsi="Arial" w:cs="Arial"/>
          <w:sz w:val="18"/>
          <w:szCs w:val="18"/>
        </w:rPr>
        <w:t>го образования «Город Астрахань».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3. </w:t>
      </w:r>
      <w:r w:rsidR="0005178F" w:rsidRPr="00C3386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5178F" w:rsidRPr="00C33862">
        <w:rPr>
          <w:rFonts w:ascii="Arial" w:hAnsi="Arial" w:cs="Arial"/>
          <w:sz w:val="18"/>
          <w:szCs w:val="18"/>
        </w:rPr>
        <w:t>разместить</w:t>
      </w:r>
      <w:proofErr w:type="gramEnd"/>
      <w:r w:rsidR="0005178F" w:rsidRPr="00C33862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795A16" w:rsidRPr="00C33862" w:rsidRDefault="00C33862" w:rsidP="00C338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86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5178F" w:rsidRPr="00C33862">
        <w:rPr>
          <w:rFonts w:ascii="Arial" w:hAnsi="Arial" w:cs="Arial"/>
          <w:sz w:val="18"/>
          <w:szCs w:val="18"/>
        </w:rPr>
        <w:t>Контроль за</w:t>
      </w:r>
      <w:proofErr w:type="gramEnd"/>
      <w:r w:rsidR="0005178F" w:rsidRPr="00C33862">
        <w:rPr>
          <w:rFonts w:ascii="Arial" w:hAnsi="Arial" w:cs="Arial"/>
          <w:sz w:val="18"/>
          <w:szCs w:val="18"/>
        </w:rPr>
        <w:t xml:space="preserve"> и</w:t>
      </w:r>
      <w:r w:rsidR="0005178F" w:rsidRPr="00C33862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оставляю за собой.</w:t>
      </w:r>
    </w:p>
    <w:p w:rsidR="00795A16" w:rsidRPr="00C33862" w:rsidRDefault="0005178F" w:rsidP="00C3386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33862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C33862" w:rsidRPr="00C33862">
        <w:rPr>
          <w:rFonts w:ascii="Arial" w:hAnsi="Arial" w:cs="Arial"/>
          <w:b/>
          <w:sz w:val="18"/>
          <w:szCs w:val="18"/>
        </w:rPr>
        <w:t xml:space="preserve"> </w:t>
      </w:r>
      <w:r w:rsidRPr="00C33862">
        <w:rPr>
          <w:rFonts w:ascii="Arial" w:hAnsi="Arial" w:cs="Arial"/>
          <w:b/>
          <w:sz w:val="18"/>
          <w:szCs w:val="18"/>
        </w:rPr>
        <w:t>главы муниципального образован</w:t>
      </w:r>
      <w:r w:rsidRPr="00C33862">
        <w:rPr>
          <w:rFonts w:ascii="Arial" w:hAnsi="Arial" w:cs="Arial"/>
          <w:b/>
          <w:sz w:val="18"/>
          <w:szCs w:val="18"/>
        </w:rPr>
        <w:br/>
        <w:t>«Г</w:t>
      </w:r>
      <w:r w:rsidRPr="00C33862">
        <w:rPr>
          <w:rFonts w:ascii="Arial" w:hAnsi="Arial" w:cs="Arial"/>
          <w:b/>
          <w:sz w:val="18"/>
          <w:szCs w:val="18"/>
        </w:rPr>
        <w:t>ород Астрахань»</w:t>
      </w:r>
      <w:r w:rsidR="00C33862" w:rsidRPr="00C33862">
        <w:rPr>
          <w:rFonts w:ascii="Arial" w:hAnsi="Arial" w:cs="Arial"/>
          <w:b/>
          <w:sz w:val="18"/>
          <w:szCs w:val="18"/>
        </w:rPr>
        <w:t xml:space="preserve"> </w:t>
      </w:r>
      <w:r w:rsidRPr="00C33862">
        <w:rPr>
          <w:rFonts w:ascii="Arial" w:hAnsi="Arial" w:cs="Arial"/>
          <w:b/>
          <w:sz w:val="18"/>
          <w:szCs w:val="18"/>
        </w:rPr>
        <w:t>О.А. Полумордвинов</w:t>
      </w:r>
    </w:p>
    <w:p w:rsidR="00795A16" w:rsidRPr="00C33862" w:rsidRDefault="00795A16" w:rsidP="00C33862"/>
    <w:sectPr w:rsidR="00795A16" w:rsidRPr="00C33862" w:rsidSect="00C3386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78F" w:rsidRDefault="0005178F">
      <w:r>
        <w:separator/>
      </w:r>
    </w:p>
  </w:endnote>
  <w:endnote w:type="continuationSeparator" w:id="0">
    <w:p w:rsidR="0005178F" w:rsidRDefault="00051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78F" w:rsidRDefault="0005178F"/>
  </w:footnote>
  <w:footnote w:type="continuationSeparator" w:id="0">
    <w:p w:rsidR="0005178F" w:rsidRDefault="000517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77FB7"/>
    <w:multiLevelType w:val="multilevel"/>
    <w:tmpl w:val="D18C60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396CF3"/>
    <w:multiLevelType w:val="multilevel"/>
    <w:tmpl w:val="D82A7AE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575252"/>
    <w:multiLevelType w:val="multilevel"/>
    <w:tmpl w:val="CA8CDC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95A16"/>
    <w:rsid w:val="0005178F"/>
    <w:rsid w:val="00795A16"/>
    <w:rsid w:val="00C3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2022-05-26T05:19:00Z</dcterms:created>
  <dcterms:modified xsi:type="dcterms:W3CDTF">2022-05-26T05:21:00Z</dcterms:modified>
</cp:coreProperties>
</file>