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5C" w:rsidRDefault="009E53C0">
      <w:pPr>
        <w:pStyle w:val="40"/>
        <w:framePr w:w="430" w:h="1291" w:hRule="exact" w:wrap="none" w:vAnchor="page" w:hAnchor="page" w:x="3304" w:y="18230"/>
        <w:shd w:val="clear" w:color="auto" w:fill="auto"/>
        <w:spacing w:line="460" w:lineRule="exact"/>
        <w:textDirection w:val="btLr"/>
      </w:pPr>
      <w:r>
        <w:rPr>
          <w:rFonts w:asciiTheme="minorHAnsi" w:hAnsiTheme="minorHAnsi"/>
        </w:rPr>
        <w:t xml:space="preserve"> </w:t>
      </w:r>
      <w:r w:rsidR="000B4122">
        <w:t>003448</w:t>
      </w:r>
    </w:p>
    <w:p w:rsidR="00A0325C" w:rsidRDefault="00A0325C">
      <w:pPr>
        <w:pStyle w:val="20"/>
        <w:framePr w:w="9091" w:h="657" w:hRule="exact" w:wrap="none" w:vAnchor="page" w:hAnchor="page" w:x="4527" w:y="3787"/>
        <w:shd w:val="clear" w:color="auto" w:fill="auto"/>
        <w:spacing w:line="600" w:lineRule="exact"/>
        <w:ind w:right="620"/>
      </w:pPr>
    </w:p>
    <w:p w:rsidR="00A0325C" w:rsidRDefault="000B4122" w:rsidP="009E53C0">
      <w:pPr>
        <w:pStyle w:val="30"/>
        <w:framePr w:w="9091" w:h="13960" w:hRule="exact" w:wrap="none" w:vAnchor="page" w:hAnchor="page" w:x="4041" w:y="2320"/>
        <w:shd w:val="clear" w:color="auto" w:fill="auto"/>
        <w:spacing w:before="0" w:after="89"/>
        <w:ind w:right="620"/>
      </w:pPr>
      <w:r>
        <w:t>АДМИНИСТРАЦИЯ МУНИЦИПАЛЬНОГО ОБРАЗОВАНИЯ «ГОРОД АСТРАХАНЬ»</w:t>
      </w:r>
    </w:p>
    <w:p w:rsidR="00A0325C" w:rsidRDefault="000B4122" w:rsidP="009E53C0">
      <w:pPr>
        <w:pStyle w:val="10"/>
        <w:framePr w:w="9091" w:h="13960" w:hRule="exact" w:wrap="none" w:vAnchor="page" w:hAnchor="page" w:x="4041" w:y="2320"/>
        <w:shd w:val="clear" w:color="auto" w:fill="auto"/>
        <w:spacing w:before="0" w:after="188" w:line="380" w:lineRule="exact"/>
        <w:ind w:left="2880"/>
      </w:pPr>
      <w:bookmarkStart w:id="0" w:name="bookmark0"/>
      <w:r>
        <w:t>ПОСТАНОВЛЕНИЕ</w:t>
      </w:r>
      <w:bookmarkEnd w:id="0"/>
    </w:p>
    <w:p w:rsidR="00A0325C" w:rsidRDefault="000B4122" w:rsidP="009E53C0">
      <w:pPr>
        <w:pStyle w:val="22"/>
        <w:framePr w:w="9091" w:h="13960" w:hRule="exact" w:wrap="none" w:vAnchor="page" w:hAnchor="page" w:x="4041" w:y="2320"/>
        <w:shd w:val="clear" w:color="auto" w:fill="auto"/>
        <w:tabs>
          <w:tab w:val="center" w:pos="6607"/>
          <w:tab w:val="left" w:pos="7198"/>
          <w:tab w:val="left" w:leader="underscore" w:pos="8498"/>
        </w:tabs>
        <w:spacing w:before="0" w:after="311" w:line="270" w:lineRule="exact"/>
        <w:ind w:left="900"/>
      </w:pPr>
      <w:bookmarkStart w:id="1" w:name="bookmark1"/>
      <w:r>
        <w:rPr>
          <w:rStyle w:val="23"/>
        </w:rPr>
        <w:t>21 декабря 2015 года</w:t>
      </w:r>
      <w:r>
        <w:tab/>
      </w:r>
      <w:r>
        <w:rPr>
          <w:vertAlign w:val="subscript"/>
        </w:rPr>
        <w:t>№</w:t>
      </w:r>
      <w:r>
        <w:tab/>
      </w:r>
      <w:r>
        <w:rPr>
          <w:rStyle w:val="23"/>
        </w:rPr>
        <w:t>8916</w:t>
      </w:r>
      <w:r>
        <w:t xml:space="preserve"> </w:t>
      </w:r>
      <w:bookmarkEnd w:id="1"/>
    </w:p>
    <w:p w:rsidR="00A0325C" w:rsidRDefault="000B4122" w:rsidP="009E53C0">
      <w:pPr>
        <w:pStyle w:val="11"/>
        <w:framePr w:w="9091" w:h="13960" w:hRule="exact" w:wrap="none" w:vAnchor="page" w:hAnchor="page" w:x="4041" w:y="2320"/>
        <w:shd w:val="clear" w:color="auto" w:fill="auto"/>
        <w:spacing w:before="0"/>
        <w:ind w:left="40" w:right="2540" w:firstLine="0"/>
      </w:pPr>
      <w:r>
        <w:t>Об организации регулярных</w:t>
      </w:r>
      <w:r>
        <w:t xml:space="preserve">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«Город Астрахань»</w:t>
      </w:r>
    </w:p>
    <w:p w:rsidR="00A0325C" w:rsidRDefault="000B4122" w:rsidP="009E53C0">
      <w:pPr>
        <w:pStyle w:val="11"/>
        <w:framePr w:w="9091" w:h="13960" w:hRule="exact" w:wrap="none" w:vAnchor="page" w:hAnchor="page" w:x="4041" w:y="2320"/>
        <w:shd w:val="clear" w:color="auto" w:fill="auto"/>
        <w:spacing w:before="0"/>
        <w:ind w:left="40" w:right="20" w:firstLine="540"/>
        <w:jc w:val="both"/>
      </w:pPr>
      <w:proofErr w:type="gramStart"/>
      <w:r>
        <w:t xml:space="preserve">В соответствии с Федеральными законами «Об общих принципах </w:t>
      </w:r>
      <w:r>
        <w:t>организации местного самоуправления в Российской Федерации», «О безопасности дорожного движения», «Устав автомобильного транспорта и городского наземного электрического транспорта», «О конкуренции и ограничении монополистической деятельности на товарных ры</w:t>
      </w:r>
      <w:r>
        <w:t>нках»,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t xml:space="preserve"> Российской Федерации», Уставом муниципал</w:t>
      </w:r>
      <w:r>
        <w:t>ьного образования «Город Астрахань», на основании Решения Городской Думы муниципального образования «Город Астрахань» «Об утверждении Положения об администрации муниципального образования «Город Астрахань» в целях транспортного обслуживания населения город</w:t>
      </w:r>
      <w:r>
        <w:t>а ПОСТАНОВЛЯЮ:</w:t>
      </w:r>
    </w:p>
    <w:p w:rsidR="00A0325C" w:rsidRDefault="000B4122" w:rsidP="009E53C0">
      <w:pPr>
        <w:pStyle w:val="11"/>
        <w:framePr w:w="9091" w:h="13960" w:hRule="exact" w:wrap="none" w:vAnchor="page" w:hAnchor="page" w:x="4041" w:y="2320"/>
        <w:numPr>
          <w:ilvl w:val="0"/>
          <w:numId w:val="1"/>
        </w:numPr>
        <w:shd w:val="clear" w:color="auto" w:fill="auto"/>
        <w:tabs>
          <w:tab w:val="left" w:pos="926"/>
        </w:tabs>
        <w:spacing w:before="0" w:after="0"/>
        <w:ind w:left="40" w:right="20" w:firstLine="540"/>
        <w:jc w:val="both"/>
      </w:pPr>
      <w:r>
        <w:t>Утвердить прилагаемое Положение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«Горо</w:t>
      </w:r>
      <w:r>
        <w:t>д Астрахань».</w:t>
      </w:r>
    </w:p>
    <w:p w:rsidR="00A0325C" w:rsidRDefault="000B4122" w:rsidP="009E53C0">
      <w:pPr>
        <w:pStyle w:val="11"/>
        <w:framePr w:w="9091" w:h="13960" w:hRule="exact" w:wrap="none" w:vAnchor="page" w:hAnchor="page" w:x="4041" w:y="2320"/>
        <w:numPr>
          <w:ilvl w:val="0"/>
          <w:numId w:val="1"/>
        </w:numPr>
        <w:shd w:val="clear" w:color="auto" w:fill="auto"/>
        <w:tabs>
          <w:tab w:val="left" w:pos="926"/>
        </w:tabs>
        <w:spacing w:before="0" w:after="0"/>
        <w:ind w:left="40" w:right="20" w:firstLine="540"/>
        <w:jc w:val="both"/>
      </w:pPr>
      <w:r>
        <w:t>Управлению транспорта и пассажирских перевозок администрации муниципального образования «Город Астрахань» обеспечить исполнение п. 14 Положения об организации регулярных перевозок пассажиров и багажа автомобильным транспортом и городским назе</w:t>
      </w:r>
      <w:r>
        <w:t>мным электрическим транспортом по муниципальным маршрутам регулярных перевозок муниципального образования «Город Астрахань».</w:t>
      </w:r>
    </w:p>
    <w:p w:rsidR="00A0325C" w:rsidRDefault="000B4122" w:rsidP="009E53C0">
      <w:pPr>
        <w:pStyle w:val="11"/>
        <w:framePr w:w="9091" w:h="13960" w:hRule="exact" w:wrap="none" w:vAnchor="page" w:hAnchor="page" w:x="4041" w:y="2320"/>
        <w:numPr>
          <w:ilvl w:val="0"/>
          <w:numId w:val="1"/>
        </w:numPr>
        <w:shd w:val="clear" w:color="auto" w:fill="auto"/>
        <w:tabs>
          <w:tab w:val="left" w:pos="1158"/>
        </w:tabs>
        <w:spacing w:before="0" w:after="0" w:line="370" w:lineRule="exact"/>
        <w:ind w:left="40" w:right="20" w:firstLine="540"/>
        <w:jc w:val="both"/>
      </w:pPr>
      <w:r>
        <w:t>Управлению информационного обеспечения деятельности администрации муниципального образования «Город Астрахань»:</w:t>
      </w:r>
    </w:p>
    <w:p w:rsidR="00A0325C" w:rsidRDefault="000B4122" w:rsidP="009E53C0">
      <w:pPr>
        <w:pStyle w:val="11"/>
        <w:framePr w:w="9091" w:h="13960" w:hRule="exact" w:wrap="none" w:vAnchor="page" w:hAnchor="page" w:x="4041" w:y="2320"/>
        <w:numPr>
          <w:ilvl w:val="1"/>
          <w:numId w:val="1"/>
        </w:numPr>
        <w:shd w:val="clear" w:color="auto" w:fill="auto"/>
        <w:tabs>
          <w:tab w:val="left" w:pos="1389"/>
        </w:tabs>
        <w:spacing w:before="0" w:after="0" w:line="370" w:lineRule="exact"/>
        <w:ind w:left="40" w:right="20" w:firstLine="540"/>
        <w:jc w:val="both"/>
      </w:pPr>
      <w:r>
        <w:t xml:space="preserve">Опубликовать </w:t>
      </w:r>
      <w:r>
        <w:t>настоящее постановление администрации муниципального образования «Город Астрахань» в средствах массовой информации.</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82" w:h="7329" w:hRule="exact" w:wrap="none" w:vAnchor="page" w:hAnchor="page" w:x="3231" w:y="4964"/>
        <w:numPr>
          <w:ilvl w:val="1"/>
          <w:numId w:val="1"/>
        </w:numPr>
        <w:shd w:val="clear" w:color="auto" w:fill="auto"/>
        <w:tabs>
          <w:tab w:val="left" w:pos="1483"/>
          <w:tab w:val="right" w:pos="4579"/>
          <w:tab w:val="center" w:pos="5906"/>
          <w:tab w:val="right" w:pos="9096"/>
          <w:tab w:val="left" w:pos="1483"/>
        </w:tabs>
        <w:spacing w:before="0" w:after="0" w:line="370" w:lineRule="exact"/>
        <w:ind w:left="20" w:firstLine="580"/>
        <w:jc w:val="both"/>
      </w:pPr>
      <w:proofErr w:type="gramStart"/>
      <w:r>
        <w:lastRenderedPageBreak/>
        <w:t>Разместить</w:t>
      </w:r>
      <w:proofErr w:type="gramEnd"/>
      <w:r>
        <w:tab/>
        <w:t>настоящее</w:t>
      </w:r>
      <w:r>
        <w:tab/>
        <w:t>постановление</w:t>
      </w:r>
      <w:r>
        <w:tab/>
        <w:t>администрации</w:t>
      </w:r>
    </w:p>
    <w:p w:rsidR="00A0325C" w:rsidRDefault="000B4122">
      <w:pPr>
        <w:pStyle w:val="11"/>
        <w:framePr w:w="9082" w:h="7329" w:hRule="exact" w:wrap="none" w:vAnchor="page" w:hAnchor="page" w:x="3231" w:y="4964"/>
        <w:shd w:val="clear" w:color="auto" w:fill="auto"/>
        <w:spacing w:before="0" w:after="0" w:line="370" w:lineRule="exact"/>
        <w:ind w:left="20" w:right="20" w:firstLine="0"/>
        <w:jc w:val="both"/>
      </w:pPr>
      <w:r>
        <w:t>муниципального образования «Город Астрахань» на официальном сайте орг</w:t>
      </w:r>
      <w:r>
        <w:t>анов местного самоуправления г. Астрахани.</w:t>
      </w:r>
    </w:p>
    <w:p w:rsidR="00A0325C" w:rsidRDefault="000B4122">
      <w:pPr>
        <w:pStyle w:val="11"/>
        <w:framePr w:w="9082" w:h="7329" w:hRule="exact" w:wrap="none" w:vAnchor="page" w:hAnchor="page" w:x="3231" w:y="4964"/>
        <w:numPr>
          <w:ilvl w:val="0"/>
          <w:numId w:val="1"/>
        </w:numPr>
        <w:shd w:val="clear" w:color="auto" w:fill="auto"/>
        <w:tabs>
          <w:tab w:val="center" w:pos="2086"/>
          <w:tab w:val="right" w:pos="4579"/>
          <w:tab w:val="center" w:pos="5906"/>
          <w:tab w:val="right" w:pos="9096"/>
        </w:tabs>
        <w:spacing w:before="0" w:after="0" w:line="370" w:lineRule="exact"/>
        <w:ind w:left="20" w:firstLine="580"/>
        <w:jc w:val="both"/>
      </w:pPr>
      <w:r>
        <w:t>Управлению</w:t>
      </w:r>
      <w:r>
        <w:tab/>
        <w:t>контроля и</w:t>
      </w:r>
      <w:r>
        <w:tab/>
        <w:t>документооборота</w:t>
      </w:r>
      <w:r>
        <w:tab/>
        <w:t>администрации</w:t>
      </w:r>
    </w:p>
    <w:p w:rsidR="00A0325C" w:rsidRDefault="000B4122">
      <w:pPr>
        <w:pStyle w:val="11"/>
        <w:framePr w:w="9082" w:h="7329" w:hRule="exact" w:wrap="none" w:vAnchor="page" w:hAnchor="page" w:x="3231" w:y="4964"/>
        <w:shd w:val="clear" w:color="auto" w:fill="auto"/>
        <w:spacing w:before="0" w:after="0" w:line="370" w:lineRule="exact"/>
        <w:ind w:left="20" w:firstLine="0"/>
        <w:jc w:val="both"/>
      </w:pPr>
      <w:r>
        <w:t>муниципального образования «Город Астрахань»:</w:t>
      </w:r>
    </w:p>
    <w:p w:rsidR="00A0325C" w:rsidRDefault="000B4122">
      <w:pPr>
        <w:pStyle w:val="11"/>
        <w:framePr w:w="9082" w:h="7329" w:hRule="exact" w:wrap="none" w:vAnchor="page" w:hAnchor="page" w:x="3231" w:y="4964"/>
        <w:numPr>
          <w:ilvl w:val="1"/>
          <w:numId w:val="1"/>
        </w:numPr>
        <w:shd w:val="clear" w:color="auto" w:fill="auto"/>
        <w:tabs>
          <w:tab w:val="center" w:pos="2086"/>
          <w:tab w:val="right" w:pos="4579"/>
          <w:tab w:val="center" w:pos="5906"/>
          <w:tab w:val="right" w:pos="9096"/>
        </w:tabs>
        <w:spacing w:before="0" w:after="0" w:line="370" w:lineRule="exact"/>
        <w:ind w:left="20" w:firstLine="580"/>
        <w:jc w:val="both"/>
      </w:pPr>
      <w:r>
        <w:t>Направить</w:t>
      </w:r>
      <w:r>
        <w:tab/>
        <w:t>настоящее</w:t>
      </w:r>
      <w:r>
        <w:tab/>
        <w:t>постановление</w:t>
      </w:r>
      <w:r>
        <w:tab/>
        <w:t>администрации</w:t>
      </w:r>
    </w:p>
    <w:p w:rsidR="00A0325C" w:rsidRDefault="000B4122">
      <w:pPr>
        <w:pStyle w:val="11"/>
        <w:framePr w:w="9082" w:h="7329" w:hRule="exact" w:wrap="none" w:vAnchor="page" w:hAnchor="page" w:x="3231" w:y="4964"/>
        <w:shd w:val="clear" w:color="auto" w:fill="auto"/>
        <w:spacing w:before="0" w:after="0" w:line="370" w:lineRule="exact"/>
        <w:ind w:left="20" w:right="20" w:firstLine="0"/>
        <w:jc w:val="both"/>
      </w:pPr>
      <w:r>
        <w:t>муниципального образования «Город Астрахань» в государственно</w:t>
      </w:r>
      <w:r w:rsidR="009E53C0">
        <w:t xml:space="preserve">е </w:t>
      </w:r>
      <w:r>
        <w:softHyphen/>
      </w:r>
      <w:r>
        <w:t>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A0325C" w:rsidRDefault="000B4122">
      <w:pPr>
        <w:pStyle w:val="11"/>
        <w:framePr w:w="9082" w:h="7329" w:hRule="exact" w:wrap="none" w:vAnchor="page" w:hAnchor="page" w:x="3231" w:y="4964"/>
        <w:numPr>
          <w:ilvl w:val="1"/>
          <w:numId w:val="1"/>
        </w:numPr>
        <w:shd w:val="clear" w:color="auto" w:fill="auto"/>
        <w:tabs>
          <w:tab w:val="center" w:pos="2086"/>
          <w:tab w:val="center" w:pos="5906"/>
        </w:tabs>
        <w:spacing w:before="0" w:after="0" w:line="370" w:lineRule="exact"/>
        <w:ind w:left="20" w:firstLine="580"/>
        <w:jc w:val="both"/>
      </w:pPr>
      <w:r>
        <w:t>В течение десяти дней</w:t>
      </w:r>
      <w:r>
        <w:tab/>
        <w:t>после дня принятия настоящего</w:t>
      </w:r>
    </w:p>
    <w:p w:rsidR="00A0325C" w:rsidRDefault="000B4122">
      <w:pPr>
        <w:pStyle w:val="11"/>
        <w:framePr w:w="9082" w:h="7329" w:hRule="exact" w:wrap="none" w:vAnchor="page" w:hAnchor="page" w:x="3231" w:y="4964"/>
        <w:shd w:val="clear" w:color="auto" w:fill="auto"/>
        <w:spacing w:before="0" w:after="0" w:line="370" w:lineRule="exact"/>
        <w:ind w:left="20" w:right="20" w:firstLine="0"/>
        <w:jc w:val="both"/>
      </w:pPr>
      <w:r>
        <w:t>постановления направить его в прокуратуру</w:t>
      </w:r>
      <w:r>
        <w:t xml:space="preserve"> города Астрахани для проведения антикоррупционной экспертизы и проверки на предмет законности.</w:t>
      </w:r>
    </w:p>
    <w:p w:rsidR="00A0325C" w:rsidRDefault="000B4122">
      <w:pPr>
        <w:pStyle w:val="11"/>
        <w:framePr w:w="9082" w:h="7329" w:hRule="exact" w:wrap="none" w:vAnchor="page" w:hAnchor="page" w:x="3231" w:y="4964"/>
        <w:numPr>
          <w:ilvl w:val="0"/>
          <w:numId w:val="1"/>
        </w:numPr>
        <w:shd w:val="clear" w:color="auto" w:fill="auto"/>
        <w:tabs>
          <w:tab w:val="left" w:pos="2142"/>
        </w:tabs>
        <w:spacing w:before="0" w:after="0" w:line="370" w:lineRule="exact"/>
        <w:ind w:left="20" w:right="20" w:firstLine="580"/>
        <w:jc w:val="both"/>
      </w:pPr>
      <w:r>
        <w:t>Настоящее</w:t>
      </w:r>
      <w:r>
        <w:tab/>
        <w:t>постановление вступает в силу с момента официального опубликования, за исключением пункта 1, который вступает в силу с 11 января 2016 года.</w:t>
      </w:r>
    </w:p>
    <w:p w:rsidR="00A0325C" w:rsidRDefault="000B4122">
      <w:pPr>
        <w:pStyle w:val="11"/>
        <w:framePr w:w="9082" w:h="7329" w:hRule="exact" w:wrap="none" w:vAnchor="page" w:hAnchor="page" w:x="3231" w:y="4964"/>
        <w:numPr>
          <w:ilvl w:val="0"/>
          <w:numId w:val="1"/>
        </w:numPr>
        <w:shd w:val="clear" w:color="auto" w:fill="auto"/>
        <w:tabs>
          <w:tab w:val="left" w:pos="2142"/>
        </w:tabs>
        <w:spacing w:before="0" w:after="0"/>
        <w:ind w:left="20" w:right="20" w:firstLine="580"/>
        <w:jc w:val="both"/>
      </w:pPr>
      <w:proofErr w:type="gramStart"/>
      <w:r>
        <w:t xml:space="preserve">Контроль </w:t>
      </w:r>
      <w:r>
        <w:t>за</w:t>
      </w:r>
      <w:proofErr w:type="gramEnd"/>
      <w:r>
        <w:t xml:space="preserve"> выполнением настоящего постановления возложить на заместителя главы администрации муниципального образования «Город Астрахань».</w:t>
      </w:r>
    </w:p>
    <w:p w:rsidR="00A0325C" w:rsidRDefault="000B4122" w:rsidP="009E53C0">
      <w:pPr>
        <w:pStyle w:val="11"/>
        <w:framePr w:w="9427" w:h="1254" w:hRule="exact" w:wrap="none" w:vAnchor="page" w:hAnchor="page" w:x="3231" w:y="12934"/>
        <w:shd w:val="clear" w:color="auto" w:fill="auto"/>
        <w:spacing w:before="0" w:after="0" w:line="260" w:lineRule="exact"/>
        <w:ind w:left="20" w:firstLine="0"/>
        <w:jc w:val="both"/>
      </w:pPr>
      <w:proofErr w:type="spellStart"/>
      <w:r>
        <w:t>И.о</w:t>
      </w:r>
      <w:proofErr w:type="gramStart"/>
      <w:r>
        <w:t>.г</w:t>
      </w:r>
      <w:proofErr w:type="gramEnd"/>
      <w:r>
        <w:t>лавы</w:t>
      </w:r>
      <w:proofErr w:type="spellEnd"/>
      <w:r>
        <w:t xml:space="preserve"> администрации</w:t>
      </w:r>
      <w:r w:rsidR="009E53C0">
        <w:t xml:space="preserve">                                                            С. Б. </w:t>
      </w:r>
      <w:proofErr w:type="spellStart"/>
      <w:r w:rsidR="009E53C0">
        <w:t>Агабеков</w:t>
      </w:r>
      <w:proofErr w:type="spellEnd"/>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6" w:h="14582" w:hRule="exact" w:wrap="none" w:vAnchor="page" w:hAnchor="page" w:x="3857" w:y="4722"/>
        <w:shd w:val="clear" w:color="auto" w:fill="auto"/>
        <w:spacing w:before="0" w:after="0"/>
        <w:ind w:left="4320" w:firstLine="0"/>
      </w:pPr>
      <w:r>
        <w:lastRenderedPageBreak/>
        <w:t>Утверждено</w:t>
      </w:r>
    </w:p>
    <w:p w:rsidR="00A0325C" w:rsidRDefault="000B4122">
      <w:pPr>
        <w:pStyle w:val="11"/>
        <w:framePr w:w="9096" w:h="14582" w:hRule="exact" w:wrap="none" w:vAnchor="page" w:hAnchor="page" w:x="3857" w:y="4722"/>
        <w:shd w:val="clear" w:color="auto" w:fill="auto"/>
        <w:tabs>
          <w:tab w:val="left" w:pos="7186"/>
        </w:tabs>
        <w:spacing w:before="0" w:after="600"/>
        <w:ind w:left="4320" w:right="460" w:firstLine="0"/>
      </w:pPr>
      <w:r>
        <w:t xml:space="preserve">постановлением администрации муниципального образования «Город </w:t>
      </w:r>
      <w:r>
        <w:t>Астрахань»</w:t>
      </w:r>
      <w:r w:rsidR="009E53C0">
        <w:t xml:space="preserve"> от </w:t>
      </w:r>
      <w:bookmarkStart w:id="2" w:name="_GoBack"/>
      <w:r w:rsidR="009E53C0">
        <w:t>21.12.2015 № 8916</w:t>
      </w:r>
      <w:bookmarkEnd w:id="2"/>
      <w:r>
        <w:tab/>
      </w:r>
    </w:p>
    <w:p w:rsidR="00A0325C" w:rsidRDefault="000B4122">
      <w:pPr>
        <w:pStyle w:val="11"/>
        <w:framePr w:w="9096" w:h="14582" w:hRule="exact" w:wrap="none" w:vAnchor="page" w:hAnchor="page" w:x="3857" w:y="4722"/>
        <w:shd w:val="clear" w:color="auto" w:fill="auto"/>
        <w:spacing w:before="0" w:after="0"/>
        <w:ind w:right="20" w:firstLine="0"/>
        <w:jc w:val="center"/>
      </w:pPr>
      <w:r>
        <w:t>Положение</w:t>
      </w:r>
    </w:p>
    <w:p w:rsidR="00A0325C" w:rsidRDefault="000B4122">
      <w:pPr>
        <w:pStyle w:val="11"/>
        <w:framePr w:w="9096" w:h="14582" w:hRule="exact" w:wrap="none" w:vAnchor="page" w:hAnchor="page" w:x="3857" w:y="4722"/>
        <w:shd w:val="clear" w:color="auto" w:fill="auto"/>
        <w:spacing w:before="0" w:after="300"/>
        <w:ind w:right="20" w:firstLine="0"/>
        <w:jc w:val="center"/>
      </w:pPr>
      <w:r>
        <w:t>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«Город Астрахань»</w:t>
      </w:r>
    </w:p>
    <w:p w:rsidR="00A0325C" w:rsidRDefault="000B4122">
      <w:pPr>
        <w:pStyle w:val="11"/>
        <w:framePr w:w="9096" w:h="14582" w:hRule="exact" w:wrap="none" w:vAnchor="page" w:hAnchor="page" w:x="3857" w:y="4722"/>
        <w:numPr>
          <w:ilvl w:val="0"/>
          <w:numId w:val="2"/>
        </w:numPr>
        <w:shd w:val="clear" w:color="auto" w:fill="auto"/>
        <w:tabs>
          <w:tab w:val="left" w:pos="3634"/>
        </w:tabs>
        <w:spacing w:before="0" w:after="0"/>
        <w:ind w:left="3380" w:firstLine="0"/>
        <w:jc w:val="both"/>
      </w:pPr>
      <w:r>
        <w:t>Общие положения</w:t>
      </w:r>
    </w:p>
    <w:p w:rsidR="00A0325C" w:rsidRDefault="000B4122">
      <w:pPr>
        <w:pStyle w:val="11"/>
        <w:framePr w:w="9096" w:h="14582" w:hRule="exact" w:wrap="none" w:vAnchor="page" w:hAnchor="page" w:x="3857" w:y="4722"/>
        <w:numPr>
          <w:ilvl w:val="1"/>
          <w:numId w:val="2"/>
        </w:numPr>
        <w:shd w:val="clear" w:color="auto" w:fill="auto"/>
        <w:tabs>
          <w:tab w:val="left" w:pos="1182"/>
        </w:tabs>
        <w:spacing w:before="0" w:after="0"/>
        <w:ind w:left="40" w:right="20" w:firstLine="540"/>
        <w:jc w:val="both"/>
      </w:pPr>
      <w:proofErr w:type="gramStart"/>
      <w:r>
        <w:t>Настоящее Положение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w:t>
      </w:r>
      <w:r>
        <w:t>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 городским наземным электрическим т</w:t>
      </w:r>
      <w:r>
        <w:t>ранспортом, использованием для осуществления регулярных перевозок объектов</w:t>
      </w:r>
      <w:proofErr w:type="gramEnd"/>
      <w:r>
        <w:t xml:space="preserve"> транспортной инфраструктуры, а также с организацией </w:t>
      </w:r>
      <w:proofErr w:type="gramStart"/>
      <w:r>
        <w:t>контроля за</w:t>
      </w:r>
      <w:proofErr w:type="gramEnd"/>
      <w:r>
        <w:t xml:space="preserve"> осуществлением регулярных перевозок на территории муниципального образования «Город Астрахань».</w:t>
      </w:r>
    </w:p>
    <w:p w:rsidR="00A0325C" w:rsidRDefault="000B4122">
      <w:pPr>
        <w:pStyle w:val="11"/>
        <w:framePr w:w="9096" w:h="14582" w:hRule="exact" w:wrap="none" w:vAnchor="page" w:hAnchor="page" w:x="3857" w:y="4722"/>
        <w:numPr>
          <w:ilvl w:val="1"/>
          <w:numId w:val="2"/>
        </w:numPr>
        <w:shd w:val="clear" w:color="auto" w:fill="auto"/>
        <w:tabs>
          <w:tab w:val="left" w:pos="1182"/>
        </w:tabs>
        <w:spacing w:before="0" w:after="0"/>
        <w:ind w:left="40" w:right="20" w:firstLine="540"/>
        <w:jc w:val="both"/>
      </w:pPr>
      <w:proofErr w:type="gramStart"/>
      <w:r>
        <w:t>Настоящее Положение разработано на основании Гражданского кодекса Российской Федерации,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w:t>
      </w:r>
      <w:r>
        <w:t xml:space="preserve">ации и о внесении изменений в отдельные законодательные акты Российской Федерации» (далее - Федеральный закон от 13.07.2015 </w:t>
      </w:r>
      <w:r>
        <w:rPr>
          <w:lang w:val="en-US"/>
        </w:rPr>
        <w:t>N</w:t>
      </w:r>
      <w:r w:rsidRPr="009E53C0">
        <w:t xml:space="preserve"> </w:t>
      </w:r>
      <w:r>
        <w:t>220-ФЗ), Федерального закона «Устав автомобильного транспорта и городского наземного электрического транспорта», других федеральны</w:t>
      </w:r>
      <w:r>
        <w:t>х законов, регулирующих отношения</w:t>
      </w:r>
      <w:proofErr w:type="gramEnd"/>
      <w:r>
        <w:t xml:space="preserve"> по организации регулярных перевозок, и принимаемых в соответствии с ними иных нормативных правовых актов Российской Федерации и нормативно-правовых актов Астраханской области.</w:t>
      </w:r>
    </w:p>
    <w:p w:rsidR="00A0325C" w:rsidRDefault="000B4122">
      <w:pPr>
        <w:pStyle w:val="11"/>
        <w:framePr w:w="9096" w:h="14582" w:hRule="exact" w:wrap="none" w:vAnchor="page" w:hAnchor="page" w:x="3857" w:y="4722"/>
        <w:numPr>
          <w:ilvl w:val="1"/>
          <w:numId w:val="2"/>
        </w:numPr>
        <w:shd w:val="clear" w:color="auto" w:fill="auto"/>
        <w:tabs>
          <w:tab w:val="left" w:pos="1182"/>
        </w:tabs>
        <w:spacing w:before="0" w:after="300"/>
        <w:ind w:left="40" w:right="20" w:firstLine="540"/>
        <w:jc w:val="both"/>
      </w:pPr>
      <w:r>
        <w:t>Основные понятия, используемые в настоящем Пол</w:t>
      </w:r>
      <w:r>
        <w:t xml:space="preserve">ожении, применяются в значениях, указанных в Федеральном законе от 13.07.2015 </w:t>
      </w:r>
      <w:r>
        <w:rPr>
          <w:lang w:val="en-US"/>
        </w:rPr>
        <w:t>N</w:t>
      </w:r>
      <w:r w:rsidRPr="009E53C0">
        <w:t xml:space="preserve"> </w:t>
      </w:r>
      <w:r>
        <w:t>220-ФЗ, а также иных нормативных правовых актах РФ, регулирующих порядок организации перевозок пассажиров.</w:t>
      </w:r>
    </w:p>
    <w:p w:rsidR="00A0325C" w:rsidRDefault="000B4122">
      <w:pPr>
        <w:pStyle w:val="11"/>
        <w:framePr w:w="9096" w:h="14582" w:hRule="exact" w:wrap="none" w:vAnchor="page" w:hAnchor="page" w:x="3857" w:y="4722"/>
        <w:numPr>
          <w:ilvl w:val="0"/>
          <w:numId w:val="2"/>
        </w:numPr>
        <w:shd w:val="clear" w:color="auto" w:fill="auto"/>
        <w:tabs>
          <w:tab w:val="left" w:pos="858"/>
        </w:tabs>
        <w:spacing w:before="0" w:after="0"/>
        <w:ind w:left="1860" w:right="20" w:hanging="1280"/>
      </w:pPr>
      <w:r>
        <w:t>Полномочия по установлению, изменению, отмене муниципальных маршрутов</w:t>
      </w:r>
      <w:r>
        <w:t xml:space="preserve"> регулярных перевозок в границах муниципального образования «Город Астрахань»</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10" w:h="13935" w:hRule="exact" w:wrap="none" w:vAnchor="page" w:hAnchor="page" w:x="3850" w:y="4745"/>
        <w:shd w:val="clear" w:color="auto" w:fill="auto"/>
        <w:spacing w:before="0" w:after="293" w:line="317" w:lineRule="exact"/>
        <w:ind w:left="40" w:right="40" w:firstLine="540"/>
        <w:jc w:val="both"/>
      </w:pPr>
      <w:r>
        <w:lastRenderedPageBreak/>
        <w:t>Муниципальные маршруты регулярных перевозок в границах муниципального образования «Город Астрахань» устанавливаются, изменяются, отменяются администрацией м</w:t>
      </w:r>
      <w:r>
        <w:t>униципального образования «Город Астрахань» (далее - администрация города).</w:t>
      </w:r>
    </w:p>
    <w:p w:rsidR="00A0325C" w:rsidRDefault="000B4122">
      <w:pPr>
        <w:pStyle w:val="11"/>
        <w:framePr w:w="9110" w:h="13935" w:hRule="exact" w:wrap="none" w:vAnchor="page" w:hAnchor="page" w:x="3850" w:y="4745"/>
        <w:numPr>
          <w:ilvl w:val="0"/>
          <w:numId w:val="2"/>
        </w:numPr>
        <w:shd w:val="clear" w:color="auto" w:fill="auto"/>
        <w:tabs>
          <w:tab w:val="left" w:pos="3450"/>
        </w:tabs>
        <w:spacing w:before="0" w:after="304" w:line="326" w:lineRule="exact"/>
        <w:ind w:left="1880" w:right="1260" w:firstLine="1360"/>
      </w:pPr>
      <w:proofErr w:type="gramStart"/>
      <w:r>
        <w:t>У</w:t>
      </w:r>
      <w:proofErr w:type="gramEnd"/>
      <w:r>
        <w:t xml:space="preserve"> </w:t>
      </w:r>
      <w:proofErr w:type="gramStart"/>
      <w:r>
        <w:t>становление</w:t>
      </w:r>
      <w:proofErr w:type="gramEnd"/>
      <w:r>
        <w:t>, изменение муниципального маршрута регулярных перевозок</w:t>
      </w:r>
    </w:p>
    <w:p w:rsidR="00A0325C" w:rsidRDefault="000B4122">
      <w:pPr>
        <w:pStyle w:val="11"/>
        <w:framePr w:w="9110" w:h="13935" w:hRule="exact" w:wrap="none" w:vAnchor="page" w:hAnchor="page" w:x="3850" w:y="4745"/>
        <w:numPr>
          <w:ilvl w:val="1"/>
          <w:numId w:val="2"/>
        </w:numPr>
        <w:shd w:val="clear" w:color="auto" w:fill="auto"/>
        <w:tabs>
          <w:tab w:val="left" w:pos="1208"/>
        </w:tabs>
        <w:spacing w:before="0" w:after="0"/>
        <w:ind w:left="40" w:right="40" w:firstLine="540"/>
        <w:jc w:val="both"/>
      </w:pPr>
      <w:proofErr w:type="gramStart"/>
      <w:r>
        <w:t>Муниципальный</w:t>
      </w:r>
      <w:proofErr w:type="gramEnd"/>
      <w:r>
        <w:t xml:space="preserve"> маршрут регулярных перевозок в границах муниципального образования «Город Астрахань» </w:t>
      </w:r>
      <w:r>
        <w:t>устанавливается, изменяется администрацией города по инициативе уполномоченного органа местного самоуправления, граждан, по предложению юридических лиц, индивидуальных предпринимателей или уполномоченного участника договора простого товарищества, имеющих н</w:t>
      </w:r>
      <w:r>
        <w:t>амерение осуществлять регулярные перевозки или осуществляющих регулярные перевозки по данному маршруту.</w:t>
      </w:r>
    </w:p>
    <w:p w:rsidR="00A0325C" w:rsidRDefault="000B4122">
      <w:pPr>
        <w:pStyle w:val="11"/>
        <w:framePr w:w="9110" w:h="13935" w:hRule="exact" w:wrap="none" w:vAnchor="page" w:hAnchor="page" w:x="3850" w:y="4745"/>
        <w:numPr>
          <w:ilvl w:val="1"/>
          <w:numId w:val="2"/>
        </w:numPr>
        <w:shd w:val="clear" w:color="auto" w:fill="auto"/>
        <w:tabs>
          <w:tab w:val="left" w:pos="1208"/>
        </w:tabs>
        <w:spacing w:before="0" w:after="0"/>
        <w:ind w:left="40" w:right="40" w:firstLine="540"/>
        <w:jc w:val="both"/>
      </w:pPr>
      <w:r>
        <w:t>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w:t>
      </w:r>
      <w:r>
        <w:t>пальный маршрут регулярных перевозок, представляют в администрацию города заявление в письменной форме об установлении или изменении данного маршрута.</w:t>
      </w:r>
    </w:p>
    <w:p w:rsidR="00A0325C" w:rsidRDefault="000B4122">
      <w:pPr>
        <w:pStyle w:val="11"/>
        <w:framePr w:w="9110" w:h="13935" w:hRule="exact" w:wrap="none" w:vAnchor="page" w:hAnchor="page" w:x="3850" w:y="4745"/>
        <w:numPr>
          <w:ilvl w:val="1"/>
          <w:numId w:val="2"/>
        </w:numPr>
        <w:shd w:val="clear" w:color="auto" w:fill="auto"/>
        <w:tabs>
          <w:tab w:val="left" w:pos="1208"/>
        </w:tabs>
        <w:spacing w:before="0" w:after="0"/>
        <w:ind w:left="40" w:right="40" w:firstLine="540"/>
        <w:jc w:val="both"/>
      </w:pPr>
      <w:r>
        <w:t>Заявление об установлении маршрута включает в себя следующие сведения:</w:t>
      </w:r>
    </w:p>
    <w:p w:rsidR="00A0325C" w:rsidRDefault="000B4122">
      <w:pPr>
        <w:pStyle w:val="11"/>
        <w:framePr w:w="9110" w:h="13935" w:hRule="exact" w:wrap="none" w:vAnchor="page" w:hAnchor="page" w:x="3850" w:y="4745"/>
        <w:numPr>
          <w:ilvl w:val="0"/>
          <w:numId w:val="3"/>
        </w:numPr>
        <w:shd w:val="clear" w:color="auto" w:fill="auto"/>
        <w:tabs>
          <w:tab w:val="left" w:pos="947"/>
        </w:tabs>
        <w:spacing w:before="0" w:after="0"/>
        <w:ind w:left="40" w:right="40" w:firstLine="540"/>
        <w:jc w:val="both"/>
      </w:pPr>
      <w:r>
        <w:t>номер и дата выдачи лицензии на ос</w:t>
      </w:r>
      <w:r>
        <w:t>уществление деятельности по перевозкам пассажиров;</w:t>
      </w:r>
    </w:p>
    <w:p w:rsidR="00A0325C" w:rsidRDefault="000B4122">
      <w:pPr>
        <w:pStyle w:val="11"/>
        <w:framePr w:w="9110" w:h="13935" w:hRule="exact" w:wrap="none" w:vAnchor="page" w:hAnchor="page" w:x="3850" w:y="4745"/>
        <w:numPr>
          <w:ilvl w:val="0"/>
          <w:numId w:val="3"/>
        </w:numPr>
        <w:shd w:val="clear" w:color="auto" w:fill="auto"/>
        <w:tabs>
          <w:tab w:val="left" w:pos="947"/>
        </w:tabs>
        <w:spacing w:before="0" w:after="0"/>
        <w:ind w:left="40" w:right="40" w:firstLine="540"/>
        <w:jc w:val="both"/>
      </w:pPr>
      <w:proofErr w:type="gramStart"/>
      <w:r>
        <w:t xml:space="preserve">наименование, местно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w:t>
      </w:r>
      <w:r>
        <w:t>телефоны;</w:t>
      </w:r>
      <w:proofErr w:type="gramEnd"/>
    </w:p>
    <w:p w:rsidR="00A0325C" w:rsidRDefault="000B4122">
      <w:pPr>
        <w:pStyle w:val="11"/>
        <w:framePr w:w="9110" w:h="13935" w:hRule="exact" w:wrap="none" w:vAnchor="page" w:hAnchor="page" w:x="3850" w:y="4745"/>
        <w:numPr>
          <w:ilvl w:val="0"/>
          <w:numId w:val="3"/>
        </w:numPr>
        <w:shd w:val="clear" w:color="auto" w:fill="auto"/>
        <w:tabs>
          <w:tab w:val="left" w:pos="947"/>
        </w:tabs>
        <w:spacing w:before="0" w:after="0"/>
        <w:ind w:left="40" w:right="40" w:firstLine="540"/>
        <w:jc w:val="both"/>
      </w:pPr>
      <w:r>
        <w:t>наименование муниципального маршрута регулярных перевозок с указанием начального остановочного пункта и конечного остановочного пункта по данному маршруту;</w:t>
      </w:r>
    </w:p>
    <w:p w:rsidR="00A0325C" w:rsidRDefault="000B4122">
      <w:pPr>
        <w:pStyle w:val="11"/>
        <w:framePr w:w="9110" w:h="13935" w:hRule="exact" w:wrap="none" w:vAnchor="page" w:hAnchor="page" w:x="3850" w:y="4745"/>
        <w:numPr>
          <w:ilvl w:val="0"/>
          <w:numId w:val="3"/>
        </w:numPr>
        <w:shd w:val="clear" w:color="auto" w:fill="auto"/>
        <w:tabs>
          <w:tab w:val="left" w:pos="947"/>
        </w:tabs>
        <w:spacing w:before="0" w:after="0"/>
        <w:ind w:left="40" w:firstLine="540"/>
        <w:jc w:val="both"/>
      </w:pPr>
      <w:r>
        <w:t>протяженность муниципального маршрута регулярных перевозок;</w:t>
      </w:r>
    </w:p>
    <w:p w:rsidR="00A0325C" w:rsidRDefault="000B4122">
      <w:pPr>
        <w:pStyle w:val="11"/>
        <w:framePr w:w="9110" w:h="13935" w:hRule="exact" w:wrap="none" w:vAnchor="page" w:hAnchor="page" w:x="3850" w:y="4745"/>
        <w:numPr>
          <w:ilvl w:val="0"/>
          <w:numId w:val="3"/>
        </w:numPr>
        <w:shd w:val="clear" w:color="auto" w:fill="auto"/>
        <w:tabs>
          <w:tab w:val="left" w:pos="1086"/>
        </w:tabs>
        <w:spacing w:before="0" w:after="0"/>
        <w:ind w:left="40" w:right="40" w:firstLine="540"/>
        <w:jc w:val="both"/>
      </w:pPr>
      <w:r>
        <w:t xml:space="preserve">места нахождения остановочных </w:t>
      </w:r>
      <w:r>
        <w:t>пунктов по муниципальному маршруту регулярных перевозок;</w:t>
      </w:r>
    </w:p>
    <w:p w:rsidR="00A0325C" w:rsidRDefault="000B4122">
      <w:pPr>
        <w:pStyle w:val="11"/>
        <w:framePr w:w="9110" w:h="13935" w:hRule="exact" w:wrap="none" w:vAnchor="page" w:hAnchor="page" w:x="3850" w:y="4745"/>
        <w:numPr>
          <w:ilvl w:val="0"/>
          <w:numId w:val="3"/>
        </w:numPr>
        <w:shd w:val="clear" w:color="auto" w:fill="auto"/>
        <w:tabs>
          <w:tab w:val="left" w:pos="1208"/>
        </w:tabs>
        <w:spacing w:before="0" w:after="0"/>
        <w:ind w:left="40" w:right="40" w:firstLine="540"/>
        <w:jc w:val="both"/>
      </w:pPr>
      <w:r>
        <w:t>наименования улиц муниципального образования «Город Астрахань», по которым предполагается движение транспортных средств между остановочными пунктами;</w:t>
      </w:r>
    </w:p>
    <w:p w:rsidR="00A0325C" w:rsidRDefault="000B4122">
      <w:pPr>
        <w:pStyle w:val="11"/>
        <w:framePr w:w="9110" w:h="13935" w:hRule="exact" w:wrap="none" w:vAnchor="page" w:hAnchor="page" w:x="3850" w:y="4745"/>
        <w:numPr>
          <w:ilvl w:val="0"/>
          <w:numId w:val="3"/>
        </w:numPr>
        <w:shd w:val="clear" w:color="auto" w:fill="auto"/>
        <w:tabs>
          <w:tab w:val="left" w:pos="947"/>
        </w:tabs>
        <w:spacing w:before="0" w:after="0"/>
        <w:ind w:left="40" w:right="40" w:firstLine="540"/>
        <w:jc w:val="both"/>
      </w:pPr>
      <w:r>
        <w:t>вид и классы транспортных средств, максимальное к</w:t>
      </w:r>
      <w:r>
        <w:t>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0325C" w:rsidRDefault="000B4122">
      <w:pPr>
        <w:pStyle w:val="11"/>
        <w:framePr w:w="9110" w:h="13935" w:hRule="exact" w:wrap="none" w:vAnchor="page" w:hAnchor="page" w:x="3850" w:y="4745"/>
        <w:numPr>
          <w:ilvl w:val="0"/>
          <w:numId w:val="3"/>
        </w:numPr>
        <w:shd w:val="clear" w:color="auto" w:fill="auto"/>
        <w:tabs>
          <w:tab w:val="left" w:pos="947"/>
        </w:tabs>
        <w:spacing w:before="0" w:after="0"/>
        <w:ind w:left="40" w:firstLine="540"/>
        <w:jc w:val="both"/>
      </w:pPr>
      <w:r>
        <w:t>экологические характеристики транспортных средств;</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6" w:h="14237" w:hRule="exact" w:wrap="none" w:vAnchor="page" w:hAnchor="page" w:x="3852" w:y="4765"/>
        <w:numPr>
          <w:ilvl w:val="0"/>
          <w:numId w:val="3"/>
        </w:numPr>
        <w:shd w:val="clear" w:color="auto" w:fill="auto"/>
        <w:tabs>
          <w:tab w:val="left" w:pos="1028"/>
        </w:tabs>
        <w:spacing w:before="0" w:after="0"/>
        <w:ind w:left="40" w:right="20" w:firstLine="560"/>
        <w:jc w:val="both"/>
      </w:pPr>
      <w:r>
        <w:lastRenderedPageBreak/>
        <w:t xml:space="preserve">планируемое расписание для </w:t>
      </w:r>
      <w:r>
        <w:t>каждого остановочного пункта по муниципальному маршруту регулярных перевозок.</w:t>
      </w:r>
    </w:p>
    <w:p w:rsidR="00A0325C" w:rsidRDefault="000B4122">
      <w:pPr>
        <w:pStyle w:val="11"/>
        <w:framePr w:w="9106" w:h="14237" w:hRule="exact" w:wrap="none" w:vAnchor="page" w:hAnchor="page" w:x="3852" w:y="4765"/>
        <w:numPr>
          <w:ilvl w:val="1"/>
          <w:numId w:val="2"/>
        </w:numPr>
        <w:shd w:val="clear" w:color="auto" w:fill="auto"/>
        <w:tabs>
          <w:tab w:val="left" w:pos="1189"/>
        </w:tabs>
        <w:spacing w:before="0" w:after="0"/>
        <w:ind w:left="40" w:right="20" w:firstLine="560"/>
        <w:jc w:val="both"/>
      </w:pPr>
      <w:r>
        <w:t>Заявление об изменении маршрута включает в себя следующие сведения:</w:t>
      </w:r>
    </w:p>
    <w:p w:rsidR="00A0325C" w:rsidRDefault="000B4122">
      <w:pPr>
        <w:pStyle w:val="11"/>
        <w:framePr w:w="9106" w:h="14237" w:hRule="exact" w:wrap="none" w:vAnchor="page" w:hAnchor="page" w:x="3852" w:y="4765"/>
        <w:numPr>
          <w:ilvl w:val="0"/>
          <w:numId w:val="4"/>
        </w:numPr>
        <w:shd w:val="clear" w:color="auto" w:fill="auto"/>
        <w:tabs>
          <w:tab w:val="left" w:pos="1028"/>
        </w:tabs>
        <w:spacing w:before="0" w:after="0"/>
        <w:ind w:left="40" w:right="20" w:firstLine="560"/>
        <w:jc w:val="both"/>
      </w:pPr>
      <w:r>
        <w:t>наименование, местно нахождения (для юридического лица), фамилия, имя и, если имеется, отчество (для индивидуа</w:t>
      </w:r>
      <w:r>
        <w:t>льного предпринимателя), идентификационный номер налогоплательщика, который осуществляет перевозки по данному маршруту почтовый адрес, контактные телефоны;</w:t>
      </w:r>
    </w:p>
    <w:p w:rsidR="00A0325C" w:rsidRDefault="000B4122">
      <w:pPr>
        <w:pStyle w:val="11"/>
        <w:framePr w:w="9106" w:h="14237" w:hRule="exact" w:wrap="none" w:vAnchor="page" w:hAnchor="page" w:x="3852" w:y="4765"/>
        <w:numPr>
          <w:ilvl w:val="0"/>
          <w:numId w:val="4"/>
        </w:numPr>
        <w:shd w:val="clear" w:color="auto" w:fill="auto"/>
        <w:tabs>
          <w:tab w:val="left" w:pos="1028"/>
        </w:tabs>
        <w:spacing w:before="0" w:after="0"/>
        <w:ind w:left="40" w:right="20" w:firstLine="560"/>
        <w:jc w:val="both"/>
      </w:pPr>
      <w:r>
        <w:t>регистрационный номер муниципального маршрута регулярных перевозок в реестре муниципальных маршрутов</w:t>
      </w:r>
      <w:r>
        <w:t xml:space="preserve"> регулярных перевозок;</w:t>
      </w:r>
    </w:p>
    <w:p w:rsidR="00A0325C" w:rsidRDefault="000B4122">
      <w:pPr>
        <w:pStyle w:val="11"/>
        <w:framePr w:w="9106" w:h="14237" w:hRule="exact" w:wrap="none" w:vAnchor="page" w:hAnchor="page" w:x="3852" w:y="4765"/>
        <w:numPr>
          <w:ilvl w:val="0"/>
          <w:numId w:val="4"/>
        </w:numPr>
        <w:shd w:val="clear" w:color="auto" w:fill="auto"/>
        <w:tabs>
          <w:tab w:val="left" w:pos="1028"/>
        </w:tabs>
        <w:spacing w:before="0" w:after="0"/>
        <w:ind w:left="40" w:right="20" w:firstLine="560"/>
        <w:jc w:val="both"/>
      </w:pPr>
      <w:proofErr w:type="gramStart"/>
      <w:r>
        <w:t>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w:t>
      </w:r>
      <w:r>
        <w:t>ктами, расписания, видов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A0325C" w:rsidRDefault="000B4122">
      <w:pPr>
        <w:pStyle w:val="11"/>
        <w:framePr w:w="9106" w:h="14237" w:hRule="exact" w:wrap="none" w:vAnchor="page" w:hAnchor="page" w:x="3852" w:y="4765"/>
        <w:numPr>
          <w:ilvl w:val="1"/>
          <w:numId w:val="4"/>
        </w:numPr>
        <w:shd w:val="clear" w:color="auto" w:fill="auto"/>
        <w:tabs>
          <w:tab w:val="left" w:pos="1189"/>
        </w:tabs>
        <w:spacing w:before="0" w:after="0"/>
        <w:ind w:left="40" w:right="20" w:firstLine="560"/>
        <w:jc w:val="both"/>
      </w:pPr>
      <w:r>
        <w:t>В случае если з</w:t>
      </w:r>
      <w:r>
        <w:t>аявление об установлении или изменении муниципального маршрута представлено уполномоченным участником простого товарищества, сведения, предусмотренные п.п.3.3-3.4 настоящего Положения, указываются в отношении каждого участника простого товарищества. К указ</w:t>
      </w:r>
      <w:r>
        <w:t>анному заявлению прилагается договор простого товарищества.</w:t>
      </w:r>
    </w:p>
    <w:p w:rsidR="00A0325C" w:rsidRDefault="000B4122">
      <w:pPr>
        <w:pStyle w:val="11"/>
        <w:framePr w:w="9106" w:h="14237" w:hRule="exact" w:wrap="none" w:vAnchor="page" w:hAnchor="page" w:x="3852" w:y="4765"/>
        <w:numPr>
          <w:ilvl w:val="1"/>
          <w:numId w:val="4"/>
        </w:numPr>
        <w:shd w:val="clear" w:color="auto" w:fill="auto"/>
        <w:tabs>
          <w:tab w:val="left" w:pos="1189"/>
        </w:tabs>
        <w:spacing w:before="0" w:after="0"/>
        <w:ind w:left="40" w:right="20" w:firstLine="560"/>
        <w:jc w:val="both"/>
      </w:pPr>
      <w:r>
        <w:t xml:space="preserve">Заявление об установлении или изменении муниципального маршрута регулярных перевозок и прилагаемые к нему документы представляются в администрацию города непосредственно или направляются заказным </w:t>
      </w:r>
      <w:r>
        <w:t>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0325C" w:rsidRDefault="000B4122">
      <w:pPr>
        <w:pStyle w:val="11"/>
        <w:framePr w:w="9106" w:h="14237" w:hRule="exact" w:wrap="none" w:vAnchor="page" w:hAnchor="page" w:x="3852" w:y="4765"/>
        <w:numPr>
          <w:ilvl w:val="1"/>
          <w:numId w:val="4"/>
        </w:numPr>
        <w:shd w:val="clear" w:color="auto" w:fill="auto"/>
        <w:tabs>
          <w:tab w:val="left" w:pos="1189"/>
        </w:tabs>
        <w:spacing w:before="0" w:after="0"/>
        <w:ind w:left="40" w:right="20" w:firstLine="560"/>
        <w:jc w:val="both"/>
      </w:pPr>
      <w:proofErr w:type="gramStart"/>
      <w:r>
        <w:t xml:space="preserve">В течение пяти рабочих дней со дня представления </w:t>
      </w:r>
      <w:r>
        <w:t xml:space="preserve">заявления об установлении или изменении муниципального маршрута регулярных перевозок и прилагаемых к нему документов администрация города принимает решение (в форме информационного письма) о приеме указанного заявления и прилагаемых к нему документов либо </w:t>
      </w:r>
      <w:r>
        <w:t>в случае, если это заявление оформлено с нарушением требований, установленных п.п.3.3-3.4 настоящего Положения, и (или) документы, предусмотренные</w:t>
      </w:r>
      <w:proofErr w:type="gramEnd"/>
      <w:r>
        <w:t xml:space="preserve"> </w:t>
      </w:r>
      <w:proofErr w:type="gramStart"/>
      <w:r>
        <w:t>настоящим Положением, представлены не в полном объеме, - решение о возврате указанного заявления и прилагаемы</w:t>
      </w:r>
      <w:r>
        <w:t>х к нему документов с мотивированным обоснованием причин возврата.</w:t>
      </w:r>
      <w:proofErr w:type="gramEnd"/>
    </w:p>
    <w:p w:rsidR="00A0325C" w:rsidRDefault="000B4122">
      <w:pPr>
        <w:pStyle w:val="11"/>
        <w:framePr w:w="9106" w:h="14237" w:hRule="exact" w:wrap="none" w:vAnchor="page" w:hAnchor="page" w:x="3852" w:y="4765"/>
        <w:numPr>
          <w:ilvl w:val="1"/>
          <w:numId w:val="4"/>
        </w:numPr>
        <w:shd w:val="clear" w:color="auto" w:fill="auto"/>
        <w:tabs>
          <w:tab w:val="left" w:pos="1189"/>
        </w:tabs>
        <w:spacing w:before="0" w:after="0"/>
        <w:ind w:left="40" w:right="20" w:firstLine="560"/>
        <w:jc w:val="both"/>
      </w:pPr>
      <w:r>
        <w:t>Предложение об установлении или изменении муниципального маршрута регулярных перевозок рассматривается администрацией города</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6" w:h="14237" w:hRule="exact" w:wrap="none" w:vAnchor="page" w:hAnchor="page" w:x="3852" w:y="4770"/>
        <w:shd w:val="clear" w:color="auto" w:fill="auto"/>
        <w:tabs>
          <w:tab w:val="left" w:pos="1189"/>
        </w:tabs>
        <w:spacing w:before="0" w:after="0"/>
        <w:ind w:left="40" w:right="20" w:firstLine="0"/>
        <w:jc w:val="both"/>
      </w:pPr>
      <w:r>
        <w:lastRenderedPageBreak/>
        <w:t>с участием территориальных органов, уполно</w:t>
      </w:r>
      <w:r>
        <w:t>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A0325C" w:rsidRDefault="000B4122">
      <w:pPr>
        <w:pStyle w:val="11"/>
        <w:framePr w:w="9106" w:h="14237" w:hRule="exact" w:wrap="none" w:vAnchor="page" w:hAnchor="page" w:x="3852" w:y="4770"/>
        <w:numPr>
          <w:ilvl w:val="1"/>
          <w:numId w:val="4"/>
        </w:numPr>
        <w:shd w:val="clear" w:color="auto" w:fill="auto"/>
        <w:tabs>
          <w:tab w:val="left" w:pos="1077"/>
        </w:tabs>
        <w:spacing w:before="0" w:after="0"/>
        <w:ind w:left="40" w:right="40" w:firstLine="540"/>
        <w:jc w:val="both"/>
      </w:pPr>
      <w:proofErr w:type="gramStart"/>
      <w:r>
        <w:t>В срок, не превышающий сорока пяти рабочих дней со дня приема заявления об установлении или</w:t>
      </w:r>
      <w:r>
        <w:t xml:space="preserve"> изменении муниципального маршрута регулярных перевозок, администрация города рассматривает указанное заявление и принимает решение об установлении или изменении муниципального маршрута регулярных перевозок либо об отказе в установлении или изменении данно</w:t>
      </w:r>
      <w:r>
        <w:t>го маршрута в форме постановления администрации муниципального образования «Город Астрахань».</w:t>
      </w:r>
      <w:proofErr w:type="gramEnd"/>
    </w:p>
    <w:p w:rsidR="00A0325C" w:rsidRDefault="000B4122">
      <w:pPr>
        <w:pStyle w:val="11"/>
        <w:framePr w:w="9106" w:h="14237" w:hRule="exact" w:wrap="none" w:vAnchor="page" w:hAnchor="page" w:x="3852" w:y="4770"/>
        <w:numPr>
          <w:ilvl w:val="1"/>
          <w:numId w:val="4"/>
        </w:numPr>
        <w:shd w:val="clear" w:color="auto" w:fill="auto"/>
        <w:tabs>
          <w:tab w:val="left" w:pos="1442"/>
        </w:tabs>
        <w:spacing w:before="0" w:after="0"/>
        <w:ind w:left="40" w:right="40" w:firstLine="540"/>
        <w:jc w:val="both"/>
      </w:pPr>
      <w:r>
        <w:t xml:space="preserve">О принятом </w:t>
      </w:r>
      <w:proofErr w:type="gramStart"/>
      <w:r>
        <w:t>решении</w:t>
      </w:r>
      <w:proofErr w:type="gramEnd"/>
      <w:r>
        <w:t xml:space="preserve"> об установлении или изменении муниципального маршрута регулярных перевозок либо об отказе в установлении или изменении данного маршрута админис</w:t>
      </w:r>
      <w:r>
        <w:t xml:space="preserve">трация города в течение пяти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w:t>
      </w:r>
      <w:r>
        <w:t>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A0325C" w:rsidRDefault="000B4122">
      <w:pPr>
        <w:pStyle w:val="11"/>
        <w:framePr w:w="9106" w:h="14237" w:hRule="exact" w:wrap="none" w:vAnchor="page" w:hAnchor="page" w:x="3852" w:y="4770"/>
        <w:numPr>
          <w:ilvl w:val="1"/>
          <w:numId w:val="4"/>
        </w:numPr>
        <w:shd w:val="clear" w:color="auto" w:fill="auto"/>
        <w:tabs>
          <w:tab w:val="left" w:pos="1306"/>
        </w:tabs>
        <w:spacing w:before="0" w:after="0"/>
        <w:ind w:left="40" w:right="40" w:firstLine="540"/>
        <w:jc w:val="both"/>
      </w:pPr>
      <w:r>
        <w:t xml:space="preserve">Администрация города размещает на своем официальном сайте в </w:t>
      </w:r>
      <w:r>
        <w:t xml:space="preserve">информационно-телекоммуникационной сети "Интернет" сведения о принятом </w:t>
      </w:r>
      <w:proofErr w:type="gramStart"/>
      <w:r>
        <w:t>решении</w:t>
      </w:r>
      <w:proofErr w:type="gramEnd"/>
      <w:r>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семи дней со дня принятия этого</w:t>
      </w:r>
      <w:r>
        <w:t xml:space="preserve"> решения.</w:t>
      </w:r>
    </w:p>
    <w:p w:rsidR="00A0325C" w:rsidRDefault="000B4122">
      <w:pPr>
        <w:pStyle w:val="11"/>
        <w:framePr w:w="9106" w:h="14237" w:hRule="exact" w:wrap="none" w:vAnchor="page" w:hAnchor="page" w:x="3852" w:y="4770"/>
        <w:numPr>
          <w:ilvl w:val="1"/>
          <w:numId w:val="4"/>
        </w:numPr>
        <w:shd w:val="clear" w:color="auto" w:fill="auto"/>
        <w:tabs>
          <w:tab w:val="left" w:pos="1306"/>
        </w:tabs>
        <w:spacing w:before="0" w:after="0"/>
        <w:ind w:left="40" w:right="40" w:firstLine="540"/>
        <w:jc w:val="both"/>
      </w:pPr>
      <w:r>
        <w:t>В случае принятия решения об установлении или изменении муниципального маршрута регулярных перевозок администрация города в течение пяти рабочих дней со дня принятия этого решения вносит сведения об установлении или изменении данного маршрута в р</w:t>
      </w:r>
      <w:r>
        <w:t xml:space="preserve">еестр муниципальных маршрутов регулярных перевозок, предусмотренные Федеральным законом от 13.07.2015 </w:t>
      </w:r>
      <w:r>
        <w:rPr>
          <w:lang w:val="en-US"/>
        </w:rPr>
        <w:t>N</w:t>
      </w:r>
      <w:r w:rsidRPr="009E53C0">
        <w:t xml:space="preserve"> </w:t>
      </w:r>
      <w:r>
        <w:t>220-ФЗ.</w:t>
      </w:r>
    </w:p>
    <w:p w:rsidR="00A0325C" w:rsidRDefault="000B4122">
      <w:pPr>
        <w:pStyle w:val="11"/>
        <w:framePr w:w="9106" w:h="14237" w:hRule="exact" w:wrap="none" w:vAnchor="page" w:hAnchor="page" w:x="3852" w:y="4770"/>
        <w:numPr>
          <w:ilvl w:val="1"/>
          <w:numId w:val="4"/>
        </w:numPr>
        <w:shd w:val="clear" w:color="auto" w:fill="auto"/>
        <w:tabs>
          <w:tab w:val="left" w:pos="1442"/>
        </w:tabs>
        <w:spacing w:before="0" w:after="0"/>
        <w:ind w:left="40" w:right="40" w:firstLine="540"/>
        <w:jc w:val="both"/>
      </w:pPr>
      <w:proofErr w:type="gramStart"/>
      <w:r>
        <w:t>Муниципальный маршрут регулярных перевозок считается установленным или измененным со дня внесения сведений о данном маршруте в реестр муниципаль</w:t>
      </w:r>
      <w:r>
        <w:t>ных маршрутов регулярных перевозок или изменения таких сведений в этом реестре.</w:t>
      </w:r>
      <w:proofErr w:type="gramEnd"/>
    </w:p>
    <w:p w:rsidR="00A0325C" w:rsidRDefault="000B4122">
      <w:pPr>
        <w:pStyle w:val="11"/>
        <w:framePr w:w="9106" w:h="14237" w:hRule="exact" w:wrap="none" w:vAnchor="page" w:hAnchor="page" w:x="3852" w:y="4770"/>
        <w:numPr>
          <w:ilvl w:val="1"/>
          <w:numId w:val="4"/>
        </w:numPr>
        <w:shd w:val="clear" w:color="auto" w:fill="auto"/>
        <w:tabs>
          <w:tab w:val="left" w:pos="1306"/>
        </w:tabs>
        <w:spacing w:before="0" w:after="0"/>
        <w:ind w:left="40" w:right="40" w:firstLine="540"/>
        <w:jc w:val="both"/>
      </w:pPr>
      <w:proofErr w:type="gramStart"/>
      <w:r>
        <w:t>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w:t>
      </w:r>
      <w:r>
        <w:t>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w:t>
      </w:r>
      <w:proofErr w:type="gramEnd"/>
      <w:r>
        <w:t xml:space="preserve"> </w:t>
      </w:r>
      <w:r>
        <w:t>Юридическое лицо, индивидуальный предприниматель или</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1" w:h="13261" w:hRule="exact" w:wrap="none" w:vAnchor="page" w:hAnchor="page" w:x="3855" w:y="4770"/>
        <w:shd w:val="clear" w:color="auto" w:fill="auto"/>
        <w:tabs>
          <w:tab w:val="left" w:pos="1306"/>
        </w:tabs>
        <w:spacing w:before="0" w:after="296" w:line="317" w:lineRule="exact"/>
        <w:ind w:left="40" w:right="40" w:firstLine="0"/>
        <w:jc w:val="both"/>
      </w:pPr>
      <w:r>
        <w:lastRenderedPageBreak/>
        <w:t>уполномоченный участник договора простого товарищества обязаны уведомить о таком изменении администрацию города. Изменение муниципального маршрута регулярных перевозок на более длит</w:t>
      </w:r>
      <w:r>
        <w:t>ельный срок осуществляется в порядке, установленном п.п.3.4-3.14 настоящего Положения.</w:t>
      </w:r>
    </w:p>
    <w:p w:rsidR="00A0325C" w:rsidRDefault="000B4122">
      <w:pPr>
        <w:pStyle w:val="11"/>
        <w:framePr w:w="9101" w:h="13261" w:hRule="exact" w:wrap="none" w:vAnchor="page" w:hAnchor="page" w:x="3855" w:y="4770"/>
        <w:numPr>
          <w:ilvl w:val="0"/>
          <w:numId w:val="2"/>
        </w:numPr>
        <w:shd w:val="clear" w:color="auto" w:fill="auto"/>
        <w:tabs>
          <w:tab w:val="left" w:pos="1843"/>
        </w:tabs>
        <w:spacing w:before="0" w:after="300"/>
        <w:ind w:left="1560" w:right="940" w:firstLine="0"/>
      </w:pPr>
      <w:r>
        <w:t>Основания для отказа в установлении или изменении муниципального маршрута регулярных перевозок</w:t>
      </w:r>
    </w:p>
    <w:p w:rsidR="00A0325C" w:rsidRDefault="000B4122">
      <w:pPr>
        <w:pStyle w:val="11"/>
        <w:framePr w:w="9101" w:h="13261" w:hRule="exact" w:wrap="none" w:vAnchor="page" w:hAnchor="page" w:x="3855" w:y="4770"/>
        <w:shd w:val="clear" w:color="auto" w:fill="auto"/>
        <w:spacing w:before="0" w:after="0"/>
        <w:ind w:left="40" w:right="20" w:firstLine="560"/>
        <w:jc w:val="both"/>
      </w:pPr>
      <w:r>
        <w:t xml:space="preserve">Администрация города отказывает в установлении или изменении </w:t>
      </w:r>
      <w:r>
        <w:t>муниципального маршрута регулярных перевозок в случае, если:</w:t>
      </w:r>
    </w:p>
    <w:p w:rsidR="00A0325C" w:rsidRDefault="000B4122">
      <w:pPr>
        <w:pStyle w:val="11"/>
        <w:framePr w:w="9101" w:h="13261" w:hRule="exact" w:wrap="none" w:vAnchor="page" w:hAnchor="page" w:x="3855" w:y="4770"/>
        <w:numPr>
          <w:ilvl w:val="0"/>
          <w:numId w:val="5"/>
        </w:numPr>
        <w:shd w:val="clear" w:color="auto" w:fill="auto"/>
        <w:tabs>
          <w:tab w:val="left" w:pos="966"/>
        </w:tabs>
        <w:spacing w:before="0" w:after="0"/>
        <w:ind w:left="40" w:right="20" w:firstLine="560"/>
        <w:jc w:val="both"/>
      </w:pPr>
      <w:r>
        <w:t>в заявлении об установлении или изменении данного маршрута указаны недостоверные сведения;</w:t>
      </w:r>
    </w:p>
    <w:p w:rsidR="00A0325C" w:rsidRDefault="000B4122">
      <w:pPr>
        <w:pStyle w:val="11"/>
        <w:framePr w:w="9101" w:h="13261" w:hRule="exact" w:wrap="none" w:vAnchor="page" w:hAnchor="page" w:x="3855" w:y="4770"/>
        <w:numPr>
          <w:ilvl w:val="0"/>
          <w:numId w:val="5"/>
        </w:numPr>
        <w:shd w:val="clear" w:color="auto" w:fill="auto"/>
        <w:tabs>
          <w:tab w:val="left" w:pos="966"/>
        </w:tabs>
        <w:spacing w:before="0" w:after="0"/>
        <w:ind w:left="40" w:right="20" w:firstLine="560"/>
        <w:jc w:val="both"/>
      </w:pPr>
      <w:proofErr w:type="gramStart"/>
      <w:r>
        <w:t xml:space="preserve">данный маршрут не соответствует требованиям, установленным правилами обеспечения безопасности перевозок </w:t>
      </w:r>
      <w:r>
        <w:t>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транспорта;</w:t>
      </w:r>
      <w:proofErr w:type="gramEnd"/>
    </w:p>
    <w:p w:rsidR="00A0325C" w:rsidRDefault="000B4122">
      <w:pPr>
        <w:pStyle w:val="11"/>
        <w:framePr w:w="9101" w:h="13261" w:hRule="exact" w:wrap="none" w:vAnchor="page" w:hAnchor="page" w:x="3855" w:y="4770"/>
        <w:numPr>
          <w:ilvl w:val="0"/>
          <w:numId w:val="5"/>
        </w:numPr>
        <w:shd w:val="clear" w:color="auto" w:fill="auto"/>
        <w:tabs>
          <w:tab w:val="left" w:pos="966"/>
        </w:tabs>
        <w:spacing w:before="0" w:after="0"/>
        <w:ind w:left="40" w:right="20" w:firstLine="560"/>
        <w:jc w:val="both"/>
      </w:pPr>
      <w: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w:t>
      </w:r>
      <w:r>
        <w:t xml:space="preserve"> использовать для осуществления регулярных перевозок по данному маршруту;</w:t>
      </w:r>
    </w:p>
    <w:p w:rsidR="00A0325C" w:rsidRDefault="000B4122">
      <w:pPr>
        <w:pStyle w:val="11"/>
        <w:framePr w:w="9101" w:h="13261" w:hRule="exact" w:wrap="none" w:vAnchor="page" w:hAnchor="page" w:x="3855" w:y="4770"/>
        <w:numPr>
          <w:ilvl w:val="0"/>
          <w:numId w:val="5"/>
        </w:numPr>
        <w:shd w:val="clear" w:color="auto" w:fill="auto"/>
        <w:tabs>
          <w:tab w:val="left" w:pos="966"/>
        </w:tabs>
        <w:spacing w:before="0" w:after="0"/>
        <w:ind w:left="40" w:right="20" w:firstLine="560"/>
        <w:jc w:val="both"/>
      </w:pPr>
      <w:r>
        <w:t>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w:t>
      </w:r>
      <w:r>
        <w:t>ленным законом или иным нормативным правовым актом Астраханской области;</w:t>
      </w:r>
    </w:p>
    <w:p w:rsidR="00A0325C" w:rsidRDefault="000B4122">
      <w:pPr>
        <w:pStyle w:val="11"/>
        <w:framePr w:w="9101" w:h="13261" w:hRule="exact" w:wrap="none" w:vAnchor="page" w:hAnchor="page" w:x="3855" w:y="4770"/>
        <w:numPr>
          <w:ilvl w:val="0"/>
          <w:numId w:val="5"/>
        </w:numPr>
        <w:shd w:val="clear" w:color="auto" w:fill="auto"/>
        <w:tabs>
          <w:tab w:val="left" w:pos="966"/>
        </w:tabs>
        <w:spacing w:before="0" w:after="0"/>
        <w:ind w:left="40" w:right="20" w:firstLine="560"/>
        <w:jc w:val="both"/>
      </w:pPr>
      <w:r>
        <w:t>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транспорта, превышена;</w:t>
      </w:r>
    </w:p>
    <w:p w:rsidR="00A0325C" w:rsidRDefault="000B4122">
      <w:pPr>
        <w:pStyle w:val="11"/>
        <w:framePr w:w="9101" w:h="13261" w:hRule="exact" w:wrap="none" w:vAnchor="page" w:hAnchor="page" w:x="3855" w:y="4770"/>
        <w:numPr>
          <w:ilvl w:val="0"/>
          <w:numId w:val="5"/>
        </w:numPr>
        <w:shd w:val="clear" w:color="auto" w:fill="auto"/>
        <w:tabs>
          <w:tab w:val="left" w:pos="966"/>
        </w:tabs>
        <w:spacing w:before="0" w:after="0"/>
        <w:ind w:left="40" w:right="20" w:firstLine="560"/>
        <w:jc w:val="both"/>
      </w:pPr>
      <w:r>
        <w:t>у юридического лица, индивидуального предпринимателя или хотя бы у одного из членов простого товарищества, указанны</w:t>
      </w:r>
      <w:r>
        <w:t>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или Закон</w:t>
      </w:r>
      <w:r>
        <w:t>ом Астраханской области «Об административных правонарушениях».</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1" w:h="12643" w:hRule="exact" w:wrap="none" w:vAnchor="page" w:hAnchor="page" w:x="3860" w:y="4746"/>
        <w:numPr>
          <w:ilvl w:val="0"/>
          <w:numId w:val="2"/>
        </w:numPr>
        <w:shd w:val="clear" w:color="auto" w:fill="auto"/>
        <w:tabs>
          <w:tab w:val="left" w:pos="2926"/>
        </w:tabs>
        <w:spacing w:before="0" w:after="0"/>
        <w:ind w:left="2880" w:right="1940" w:hanging="220"/>
      </w:pPr>
      <w:r>
        <w:lastRenderedPageBreak/>
        <w:t>Отмена муниципального маршрута регулярных перевозок в границах</w:t>
      </w:r>
    </w:p>
    <w:p w:rsidR="00A0325C" w:rsidRDefault="000B4122">
      <w:pPr>
        <w:pStyle w:val="11"/>
        <w:framePr w:w="9091" w:h="12643" w:hRule="exact" w:wrap="none" w:vAnchor="page" w:hAnchor="page" w:x="3860" w:y="4746"/>
        <w:shd w:val="clear" w:color="auto" w:fill="auto"/>
        <w:spacing w:before="0" w:after="600"/>
        <w:ind w:left="1880" w:firstLine="0"/>
      </w:pPr>
      <w:r>
        <w:t>муниципального образования «Город Астрахань»</w:t>
      </w:r>
    </w:p>
    <w:p w:rsidR="00A0325C" w:rsidRDefault="000B4122">
      <w:pPr>
        <w:pStyle w:val="11"/>
        <w:framePr w:w="9091" w:h="12643" w:hRule="exact" w:wrap="none" w:vAnchor="page" w:hAnchor="page" w:x="3860" w:y="4746"/>
        <w:numPr>
          <w:ilvl w:val="1"/>
          <w:numId w:val="2"/>
        </w:numPr>
        <w:shd w:val="clear" w:color="auto" w:fill="auto"/>
        <w:tabs>
          <w:tab w:val="left" w:pos="1191"/>
        </w:tabs>
        <w:spacing w:before="0" w:after="0"/>
        <w:ind w:left="20" w:right="20" w:firstLine="540"/>
        <w:jc w:val="both"/>
      </w:pPr>
      <w:proofErr w:type="gramStart"/>
      <w:r>
        <w:t>Муниципальный</w:t>
      </w:r>
      <w:proofErr w:type="gramEnd"/>
      <w:r>
        <w:t xml:space="preserve"> маршрут регулярных перевозок отменяется в случае прекращения действия муниципального контракта, свидетельства об осуществлении перевозок по данному маршруту в порядке, предусмотренном статьей 29 Федерального закона от 13.07.2015 </w:t>
      </w:r>
      <w:r>
        <w:rPr>
          <w:lang w:val="en-US"/>
        </w:rPr>
        <w:t>N</w:t>
      </w:r>
      <w:r w:rsidRPr="009E53C0">
        <w:t xml:space="preserve"> </w:t>
      </w:r>
      <w:r>
        <w:t>220-ФЗ.</w:t>
      </w:r>
    </w:p>
    <w:p w:rsidR="00A0325C" w:rsidRDefault="000B4122">
      <w:pPr>
        <w:pStyle w:val="11"/>
        <w:framePr w:w="9091" w:h="12643" w:hRule="exact" w:wrap="none" w:vAnchor="page" w:hAnchor="page" w:x="3860" w:y="4746"/>
        <w:numPr>
          <w:ilvl w:val="1"/>
          <w:numId w:val="2"/>
        </w:numPr>
        <w:shd w:val="clear" w:color="auto" w:fill="auto"/>
        <w:tabs>
          <w:tab w:val="left" w:pos="1191"/>
        </w:tabs>
        <w:spacing w:before="0" w:after="0"/>
        <w:ind w:left="20" w:right="20" w:firstLine="540"/>
        <w:jc w:val="both"/>
      </w:pPr>
      <w:r>
        <w:t>Адм</w:t>
      </w:r>
      <w:r>
        <w:t>инистрация города в течение семи рабочих дней со дня прекращения действия муниципального контракта, свидетельства об осуществлении перевозок по муниципальному маршруту регулярных перевозок исключает сведения о данном маршруте из реестра муниципальных маршр</w:t>
      </w:r>
      <w:r>
        <w:t>утов регулярных перевозок.</w:t>
      </w:r>
    </w:p>
    <w:p w:rsidR="00A0325C" w:rsidRDefault="000B4122">
      <w:pPr>
        <w:pStyle w:val="11"/>
        <w:framePr w:w="9091" w:h="12643" w:hRule="exact" w:wrap="none" w:vAnchor="page" w:hAnchor="page" w:x="3860" w:y="4746"/>
        <w:numPr>
          <w:ilvl w:val="1"/>
          <w:numId w:val="2"/>
        </w:numPr>
        <w:shd w:val="clear" w:color="auto" w:fill="auto"/>
        <w:tabs>
          <w:tab w:val="left" w:pos="1191"/>
        </w:tabs>
        <w:spacing w:before="0" w:after="0"/>
        <w:ind w:left="20" w:right="20" w:firstLine="540"/>
        <w:jc w:val="both"/>
      </w:pPr>
      <w:proofErr w:type="gramStart"/>
      <w:r>
        <w:t>Муниципальный</w:t>
      </w:r>
      <w:proofErr w:type="gramEnd"/>
      <w:r>
        <w:t xml:space="preserve">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A0325C" w:rsidRDefault="000B4122">
      <w:pPr>
        <w:pStyle w:val="11"/>
        <w:framePr w:w="9091" w:h="12643" w:hRule="exact" w:wrap="none" w:vAnchor="page" w:hAnchor="page" w:x="3860" w:y="4746"/>
        <w:numPr>
          <w:ilvl w:val="1"/>
          <w:numId w:val="2"/>
        </w:numPr>
        <w:shd w:val="clear" w:color="auto" w:fill="auto"/>
        <w:tabs>
          <w:tab w:val="left" w:pos="1191"/>
        </w:tabs>
        <w:spacing w:before="0" w:after="649"/>
        <w:ind w:left="20" w:right="20" w:firstLine="540"/>
        <w:jc w:val="both"/>
      </w:pPr>
      <w:r>
        <w:t>Администрация города в случае принятия решение об отмене муници</w:t>
      </w:r>
      <w:r>
        <w:t>пального маршрута регулярных перевозок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w:t>
      </w:r>
      <w:r>
        <w:t>твующему маршруту, не позднее ста восьмидесяти дней до дня вступления указанного решения в силу.</w:t>
      </w:r>
    </w:p>
    <w:p w:rsidR="00A0325C" w:rsidRDefault="000B4122">
      <w:pPr>
        <w:pStyle w:val="11"/>
        <w:framePr w:w="9091" w:h="12643" w:hRule="exact" w:wrap="none" w:vAnchor="page" w:hAnchor="page" w:x="3860" w:y="4746"/>
        <w:numPr>
          <w:ilvl w:val="0"/>
          <w:numId w:val="2"/>
        </w:numPr>
        <w:shd w:val="clear" w:color="auto" w:fill="auto"/>
        <w:tabs>
          <w:tab w:val="left" w:pos="2926"/>
        </w:tabs>
        <w:spacing w:before="0" w:after="0" w:line="260" w:lineRule="exact"/>
        <w:ind w:left="2640" w:firstLine="0"/>
        <w:jc w:val="both"/>
      </w:pPr>
      <w:r>
        <w:t>Тарифы на регулярные перевозки</w:t>
      </w:r>
    </w:p>
    <w:p w:rsidR="00A0325C" w:rsidRDefault="000B4122">
      <w:pPr>
        <w:pStyle w:val="11"/>
        <w:framePr w:w="9091" w:h="12643" w:hRule="exact" w:wrap="none" w:vAnchor="page" w:hAnchor="page" w:x="3860" w:y="4746"/>
        <w:shd w:val="clear" w:color="auto" w:fill="auto"/>
        <w:spacing w:before="0" w:after="313" w:line="260" w:lineRule="exact"/>
        <w:ind w:left="1560" w:firstLine="0"/>
      </w:pPr>
      <w:r>
        <w:t>по муниципальным маршрутам регулярных перевозок</w:t>
      </w:r>
    </w:p>
    <w:p w:rsidR="00A0325C" w:rsidRDefault="000B4122">
      <w:pPr>
        <w:pStyle w:val="11"/>
        <w:framePr w:w="9091" w:h="12643" w:hRule="exact" w:wrap="none" w:vAnchor="page" w:hAnchor="page" w:x="3860" w:y="4746"/>
        <w:numPr>
          <w:ilvl w:val="1"/>
          <w:numId w:val="2"/>
        </w:numPr>
        <w:shd w:val="clear" w:color="auto" w:fill="auto"/>
        <w:tabs>
          <w:tab w:val="left" w:pos="1191"/>
        </w:tabs>
        <w:spacing w:before="0" w:after="300"/>
        <w:ind w:left="20" w:right="20" w:firstLine="540"/>
        <w:jc w:val="both"/>
      </w:pPr>
      <w:r>
        <w:t>Регулируемые тарифы на перевозки по муниципальным маршрутам регулярных перевозок</w:t>
      </w:r>
      <w:r>
        <w:t xml:space="preserve">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A0325C" w:rsidRDefault="000B4122">
      <w:pPr>
        <w:pStyle w:val="11"/>
        <w:framePr w:w="9091" w:h="12643" w:hRule="exact" w:wrap="none" w:vAnchor="page" w:hAnchor="page" w:x="3860" w:y="4746"/>
        <w:numPr>
          <w:ilvl w:val="1"/>
          <w:numId w:val="2"/>
        </w:numPr>
        <w:shd w:val="clear" w:color="auto" w:fill="auto"/>
        <w:tabs>
          <w:tab w:val="left" w:pos="1191"/>
        </w:tabs>
        <w:spacing w:before="0" w:after="0"/>
        <w:ind w:left="20" w:right="20" w:firstLine="540"/>
        <w:jc w:val="both"/>
      </w:pPr>
      <w:r>
        <w:t>Нерегулируемые тарифы на перевозки по муниципальным маршрутам регулярных перевозок устанавливаются юридич</w:t>
      </w:r>
      <w:r>
        <w:t>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1" w:h="14236" w:hRule="exact" w:wrap="none" w:vAnchor="page" w:hAnchor="page" w:x="3855" w:y="4766"/>
        <w:numPr>
          <w:ilvl w:val="0"/>
          <w:numId w:val="2"/>
        </w:numPr>
        <w:shd w:val="clear" w:color="auto" w:fill="auto"/>
        <w:tabs>
          <w:tab w:val="left" w:pos="976"/>
        </w:tabs>
        <w:spacing w:before="0" w:after="248" w:line="326" w:lineRule="exact"/>
        <w:ind w:left="2280" w:right="40" w:hanging="1680"/>
      </w:pPr>
      <w:r>
        <w:lastRenderedPageBreak/>
        <w:t>Организация регулярных перевозок по муниципа</w:t>
      </w:r>
      <w:r>
        <w:t>льным маршрутам с применением регулируемых тарифов</w:t>
      </w:r>
    </w:p>
    <w:p w:rsidR="00A0325C" w:rsidRDefault="000B4122">
      <w:pPr>
        <w:pStyle w:val="11"/>
        <w:framePr w:w="9101" w:h="14236" w:hRule="exact" w:wrap="none" w:vAnchor="page" w:hAnchor="page" w:x="3855" w:y="4766"/>
        <w:numPr>
          <w:ilvl w:val="1"/>
          <w:numId w:val="2"/>
        </w:numPr>
        <w:shd w:val="clear" w:color="auto" w:fill="auto"/>
        <w:tabs>
          <w:tab w:val="left" w:pos="1174"/>
        </w:tabs>
        <w:spacing w:before="0" w:after="0" w:line="317" w:lineRule="exact"/>
        <w:ind w:left="40" w:right="40" w:firstLine="560"/>
        <w:jc w:val="both"/>
      </w:pPr>
      <w:r>
        <w:t xml:space="preserve">В целях обеспечения доступности транспортных услуг для населения муниципального образования «Город Астрахань» администрация города устанавливает муниципальные маршруты регулярных перевозок по регулируемым </w:t>
      </w:r>
      <w:r>
        <w:t>тарифам.</w:t>
      </w:r>
    </w:p>
    <w:p w:rsidR="00A0325C" w:rsidRDefault="000B4122">
      <w:pPr>
        <w:pStyle w:val="11"/>
        <w:framePr w:w="9101" w:h="14236" w:hRule="exact" w:wrap="none" w:vAnchor="page" w:hAnchor="page" w:x="3855" w:y="4766"/>
        <w:numPr>
          <w:ilvl w:val="1"/>
          <w:numId w:val="2"/>
        </w:numPr>
        <w:shd w:val="clear" w:color="auto" w:fill="auto"/>
        <w:tabs>
          <w:tab w:val="left" w:pos="1174"/>
        </w:tabs>
        <w:spacing w:before="0" w:after="0"/>
        <w:ind w:left="40" w:right="40" w:firstLine="560"/>
        <w:jc w:val="both"/>
      </w:pPr>
      <w:r>
        <w:t>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 установленном законодательством Российской Федерации о контрактной системе в сфере закупок товаров</w:t>
      </w:r>
      <w:r>
        <w:t xml:space="preserve">, работ, услуг для обеспечения государственных и муниципальных нужд, с учетом положений Федерального закона от 13.07.2015 </w:t>
      </w:r>
      <w:r>
        <w:rPr>
          <w:lang w:val="en-US"/>
        </w:rPr>
        <w:t>N</w:t>
      </w:r>
      <w:r w:rsidRPr="009E53C0">
        <w:t xml:space="preserve"> </w:t>
      </w:r>
      <w:r>
        <w:t>220-ФЗ.</w:t>
      </w:r>
    </w:p>
    <w:p w:rsidR="00A0325C" w:rsidRDefault="000B4122">
      <w:pPr>
        <w:pStyle w:val="11"/>
        <w:framePr w:w="9101" w:h="14236" w:hRule="exact" w:wrap="none" w:vAnchor="page" w:hAnchor="page" w:x="3855" w:y="4766"/>
        <w:numPr>
          <w:ilvl w:val="1"/>
          <w:numId w:val="2"/>
        </w:numPr>
        <w:shd w:val="clear" w:color="auto" w:fill="auto"/>
        <w:tabs>
          <w:tab w:val="left" w:pos="1174"/>
        </w:tabs>
        <w:spacing w:before="0" w:after="0"/>
        <w:ind w:left="40" w:right="40" w:firstLine="560"/>
        <w:jc w:val="both"/>
      </w:pPr>
      <w:proofErr w:type="gramStart"/>
      <w:r>
        <w:t>Предметом муниципального контракта является выполнение юридическим лицом, индивидуальным предпринимателем, с которыми заключ</w:t>
      </w:r>
      <w:r>
        <w:t>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A0325C" w:rsidRDefault="000B4122">
      <w:pPr>
        <w:pStyle w:val="11"/>
        <w:framePr w:w="9101" w:h="14236" w:hRule="exact" w:wrap="none" w:vAnchor="page" w:hAnchor="page" w:x="3855" w:y="4766"/>
        <w:numPr>
          <w:ilvl w:val="1"/>
          <w:numId w:val="2"/>
        </w:numPr>
        <w:shd w:val="clear" w:color="auto" w:fill="auto"/>
        <w:tabs>
          <w:tab w:val="left" w:pos="1174"/>
        </w:tabs>
        <w:spacing w:before="0" w:after="0"/>
        <w:ind w:left="40" w:right="40" w:firstLine="560"/>
        <w:jc w:val="both"/>
      </w:pPr>
      <w:r>
        <w:t>Документацией о закупках работ, связанных с осуществление</w:t>
      </w:r>
      <w:r>
        <w:t>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A0325C" w:rsidRDefault="000B4122">
      <w:pPr>
        <w:pStyle w:val="11"/>
        <w:framePr w:w="9101" w:h="14236" w:hRule="exact" w:wrap="none" w:vAnchor="page" w:hAnchor="page" w:x="3855" w:y="4766"/>
        <w:numPr>
          <w:ilvl w:val="0"/>
          <w:numId w:val="6"/>
        </w:numPr>
        <w:shd w:val="clear" w:color="auto" w:fill="auto"/>
        <w:tabs>
          <w:tab w:val="left" w:pos="976"/>
        </w:tabs>
        <w:spacing w:before="0" w:after="0"/>
        <w:ind w:left="40" w:right="40" w:firstLine="560"/>
        <w:jc w:val="both"/>
      </w:pPr>
      <w:r>
        <w:t>обязанность подрядчика перечислять полученную им плату за проезд пассажиров и прово</w:t>
      </w:r>
      <w:r>
        <w:t>з багажа заказчику или оставлять ее в своем распоряжении;</w:t>
      </w:r>
    </w:p>
    <w:p w:rsidR="00A0325C" w:rsidRDefault="000B4122">
      <w:pPr>
        <w:pStyle w:val="11"/>
        <w:framePr w:w="9101" w:h="14236" w:hRule="exact" w:wrap="none" w:vAnchor="page" w:hAnchor="page" w:x="3855" w:y="4766"/>
        <w:numPr>
          <w:ilvl w:val="0"/>
          <w:numId w:val="6"/>
        </w:numPr>
        <w:shd w:val="clear" w:color="auto" w:fill="auto"/>
        <w:tabs>
          <w:tab w:val="left" w:pos="976"/>
        </w:tabs>
        <w:spacing w:before="0" w:after="0"/>
        <w:ind w:left="40" w:right="40" w:firstLine="560"/>
        <w:jc w:val="both"/>
      </w:pPr>
      <w:r>
        <w:t>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A0325C" w:rsidRDefault="000B4122">
      <w:pPr>
        <w:pStyle w:val="11"/>
        <w:framePr w:w="9101" w:h="14236" w:hRule="exact" w:wrap="none" w:vAnchor="page" w:hAnchor="page" w:x="3855" w:y="4766"/>
        <w:numPr>
          <w:ilvl w:val="0"/>
          <w:numId w:val="6"/>
        </w:numPr>
        <w:shd w:val="clear" w:color="auto" w:fill="auto"/>
        <w:tabs>
          <w:tab w:val="left" w:pos="976"/>
        </w:tabs>
        <w:spacing w:before="0" w:after="0"/>
        <w:ind w:left="40" w:right="40" w:firstLine="560"/>
        <w:jc w:val="both"/>
      </w:pPr>
      <w:r>
        <w:t>порядок опл</w:t>
      </w:r>
      <w:r>
        <w:t>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A0325C" w:rsidRDefault="000B4122">
      <w:pPr>
        <w:pStyle w:val="11"/>
        <w:framePr w:w="9101" w:h="14236" w:hRule="exact" w:wrap="none" w:vAnchor="page" w:hAnchor="page" w:x="3855" w:y="4766"/>
        <w:numPr>
          <w:ilvl w:val="1"/>
          <w:numId w:val="2"/>
        </w:numPr>
        <w:shd w:val="clear" w:color="auto" w:fill="auto"/>
        <w:tabs>
          <w:tab w:val="left" w:pos="1174"/>
        </w:tabs>
        <w:spacing w:before="0" w:after="0"/>
        <w:ind w:left="40" w:right="40" w:firstLine="560"/>
        <w:jc w:val="both"/>
      </w:pPr>
      <w:proofErr w:type="gramStart"/>
      <w:r>
        <w:t>Если в соответствии с документацией о</w:t>
      </w:r>
      <w:r>
        <w:t xml:space="preserve">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w:t>
      </w:r>
      <w:r>
        <w:t>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A0325C" w:rsidRDefault="000B4122">
      <w:pPr>
        <w:pStyle w:val="11"/>
        <w:framePr w:w="9101" w:h="14236" w:hRule="exact" w:wrap="none" w:vAnchor="page" w:hAnchor="page" w:x="3855" w:y="4766"/>
        <w:numPr>
          <w:ilvl w:val="1"/>
          <w:numId w:val="2"/>
        </w:numPr>
        <w:shd w:val="clear" w:color="auto" w:fill="auto"/>
        <w:tabs>
          <w:tab w:val="left" w:pos="1346"/>
        </w:tabs>
        <w:spacing w:before="0" w:after="0"/>
        <w:ind w:left="40" w:right="40" w:firstLine="560"/>
        <w:jc w:val="both"/>
      </w:pPr>
      <w:proofErr w:type="gramStart"/>
      <w:r>
        <w:t>Если документацией о закупках работ, связанны</w:t>
      </w:r>
      <w:r>
        <w:t>х с осуществлением регулярных перевозок по регулируемым тарифам, или муниципальным контрактом (в случае осуществления закупок таких работ</w:t>
      </w:r>
      <w:proofErr w:type="gramEnd"/>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86" w:h="13910" w:hRule="exact" w:wrap="none" w:vAnchor="page" w:hAnchor="page" w:x="3862" w:y="4776"/>
        <w:shd w:val="clear" w:color="auto" w:fill="auto"/>
        <w:tabs>
          <w:tab w:val="left" w:pos="1346"/>
        </w:tabs>
        <w:spacing w:before="0" w:after="0"/>
        <w:ind w:left="40" w:right="40" w:firstLine="0"/>
        <w:jc w:val="both"/>
      </w:pPr>
      <w:r>
        <w:lastRenderedPageBreak/>
        <w:t xml:space="preserve">у единственного подрядчика) предусматривается предоставление подрядчику субсидий в целях </w:t>
      </w:r>
      <w:r>
        <w:t>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A0325C" w:rsidRDefault="000B4122">
      <w:pPr>
        <w:pStyle w:val="11"/>
        <w:framePr w:w="9086" w:h="13910" w:hRule="exact" w:wrap="none" w:vAnchor="page" w:hAnchor="page" w:x="3862" w:y="4776"/>
        <w:numPr>
          <w:ilvl w:val="1"/>
          <w:numId w:val="2"/>
        </w:numPr>
        <w:shd w:val="clear" w:color="auto" w:fill="auto"/>
        <w:tabs>
          <w:tab w:val="left" w:pos="1374"/>
        </w:tabs>
        <w:spacing w:before="0" w:after="649"/>
        <w:ind w:left="20" w:right="20" w:firstLine="560"/>
        <w:jc w:val="both"/>
      </w:pPr>
      <w:r>
        <w:t>Муниципальный заказчик выдает на сро</w:t>
      </w:r>
      <w:r>
        <w:t>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A0325C" w:rsidRDefault="000B4122">
      <w:pPr>
        <w:pStyle w:val="11"/>
        <w:framePr w:w="9086" w:h="13910" w:hRule="exact" w:wrap="none" w:vAnchor="page" w:hAnchor="page" w:x="3862" w:y="4776"/>
        <w:numPr>
          <w:ilvl w:val="0"/>
          <w:numId w:val="2"/>
        </w:numPr>
        <w:shd w:val="clear" w:color="auto" w:fill="auto"/>
        <w:tabs>
          <w:tab w:val="left" w:pos="1084"/>
        </w:tabs>
        <w:spacing w:before="0" w:after="313" w:line="260" w:lineRule="exact"/>
        <w:ind w:left="800" w:firstLine="0"/>
        <w:jc w:val="both"/>
      </w:pPr>
      <w:r>
        <w:t>Организация регулярных перевозок по нерегулируемым тарифам</w:t>
      </w:r>
    </w:p>
    <w:p w:rsidR="00A0325C" w:rsidRDefault="000B4122">
      <w:pPr>
        <w:pStyle w:val="11"/>
        <w:framePr w:w="9086" w:h="13910" w:hRule="exact" w:wrap="none" w:vAnchor="page" w:hAnchor="page" w:x="3862" w:y="4776"/>
        <w:numPr>
          <w:ilvl w:val="1"/>
          <w:numId w:val="2"/>
        </w:numPr>
        <w:shd w:val="clear" w:color="auto" w:fill="auto"/>
        <w:tabs>
          <w:tab w:val="left" w:pos="1084"/>
        </w:tabs>
        <w:spacing w:before="0" w:after="0"/>
        <w:ind w:left="20" w:right="20" w:firstLine="560"/>
        <w:jc w:val="both"/>
      </w:pPr>
      <w:r>
        <w:t>Наряду</w:t>
      </w:r>
      <w:r>
        <w:t xml:space="preserve"> с указанными в п.7 настоящего Положения маршрутами регулярных перевозок администрация города устанавливает муниципальные маршруты регулярных перевозок для осуществления регулярных перевозок по нерегулируемым тарифам.</w:t>
      </w:r>
    </w:p>
    <w:p w:rsidR="00A0325C" w:rsidRDefault="000B4122">
      <w:pPr>
        <w:pStyle w:val="11"/>
        <w:framePr w:w="9086" w:h="13910" w:hRule="exact" w:wrap="none" w:vAnchor="page" w:hAnchor="page" w:x="3862" w:y="4776"/>
        <w:numPr>
          <w:ilvl w:val="1"/>
          <w:numId w:val="2"/>
        </w:numPr>
        <w:shd w:val="clear" w:color="auto" w:fill="auto"/>
        <w:tabs>
          <w:tab w:val="left" w:pos="1084"/>
        </w:tabs>
        <w:spacing w:before="0" w:after="0"/>
        <w:ind w:left="20" w:right="20" w:firstLine="560"/>
        <w:jc w:val="both"/>
      </w:pPr>
      <w:r>
        <w:t>Право осуществления регулярных перевоз</w:t>
      </w:r>
      <w:r>
        <w:t>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A0325C" w:rsidRDefault="000B4122">
      <w:pPr>
        <w:pStyle w:val="11"/>
        <w:framePr w:w="9086" w:h="13910" w:hRule="exact" w:wrap="none" w:vAnchor="page" w:hAnchor="page" w:x="3862" w:y="4776"/>
        <w:numPr>
          <w:ilvl w:val="1"/>
          <w:numId w:val="2"/>
        </w:numPr>
        <w:shd w:val="clear" w:color="auto" w:fill="auto"/>
        <w:tabs>
          <w:tab w:val="left" w:pos="1084"/>
        </w:tabs>
        <w:spacing w:before="0" w:after="0"/>
        <w:ind w:left="20" w:right="20" w:firstLine="560"/>
        <w:jc w:val="both"/>
      </w:pPr>
      <w:r>
        <w:t>Карта муниципа</w:t>
      </w:r>
      <w:r>
        <w:t>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w:t>
      </w:r>
      <w:r>
        <w:t>ветствующем реестре маршрутов регулярных перевозок в отношении этого маршрута.</w:t>
      </w:r>
    </w:p>
    <w:p w:rsidR="00A0325C" w:rsidRDefault="000B4122">
      <w:pPr>
        <w:pStyle w:val="11"/>
        <w:framePr w:w="9086" w:h="13910" w:hRule="exact" w:wrap="none" w:vAnchor="page" w:hAnchor="page" w:x="3862" w:y="4776"/>
        <w:numPr>
          <w:ilvl w:val="1"/>
          <w:numId w:val="2"/>
        </w:numPr>
        <w:shd w:val="clear" w:color="auto" w:fill="auto"/>
        <w:tabs>
          <w:tab w:val="left" w:pos="1084"/>
        </w:tabs>
        <w:spacing w:before="0" w:after="0"/>
        <w:ind w:left="20" w:right="20" w:firstLine="560"/>
        <w:jc w:val="both"/>
      </w:pPr>
      <w:r>
        <w:t>Свидетельство об осуществлении перевозок по муниципальному маршруту регулярных перевозок и карта соответствующего маршрута выдаются администрацией города.</w:t>
      </w:r>
    </w:p>
    <w:p w:rsidR="00A0325C" w:rsidRDefault="000B4122">
      <w:pPr>
        <w:pStyle w:val="11"/>
        <w:framePr w:w="9086" w:h="13910" w:hRule="exact" w:wrap="none" w:vAnchor="page" w:hAnchor="page" w:x="3862" w:y="4776"/>
        <w:numPr>
          <w:ilvl w:val="1"/>
          <w:numId w:val="2"/>
        </w:numPr>
        <w:shd w:val="clear" w:color="auto" w:fill="auto"/>
        <w:tabs>
          <w:tab w:val="left" w:pos="1084"/>
        </w:tabs>
        <w:spacing w:before="0" w:after="0"/>
        <w:ind w:left="20" w:right="20" w:firstLine="560"/>
        <w:jc w:val="both"/>
      </w:pPr>
      <w:r>
        <w:t xml:space="preserve">Свидетельство об </w:t>
      </w:r>
      <w:r>
        <w:t>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w:t>
      </w:r>
      <w:r>
        <w:t>тя бы одного из следующих обстоятельств:</w:t>
      </w:r>
    </w:p>
    <w:p w:rsidR="00A0325C" w:rsidRDefault="000B4122">
      <w:pPr>
        <w:pStyle w:val="11"/>
        <w:framePr w:w="9086" w:h="13910" w:hRule="exact" w:wrap="none" w:vAnchor="page" w:hAnchor="page" w:x="3862" w:y="4776"/>
        <w:numPr>
          <w:ilvl w:val="0"/>
          <w:numId w:val="7"/>
        </w:numPr>
        <w:shd w:val="clear" w:color="auto" w:fill="auto"/>
        <w:tabs>
          <w:tab w:val="left" w:pos="1084"/>
          <w:tab w:val="center" w:pos="3194"/>
          <w:tab w:val="right" w:pos="6237"/>
          <w:tab w:val="center" w:pos="6726"/>
          <w:tab w:val="right" w:pos="9102"/>
        </w:tabs>
        <w:spacing w:before="0" w:after="0"/>
        <w:ind w:left="20" w:firstLine="560"/>
        <w:jc w:val="both"/>
      </w:pPr>
      <w:r>
        <w:t>данное</w:t>
      </w:r>
      <w:r>
        <w:tab/>
        <w:t>свидетельство</w:t>
      </w:r>
      <w:r>
        <w:tab/>
        <w:t>предназначено</w:t>
      </w:r>
      <w:r>
        <w:tab/>
        <w:t>для</w:t>
      </w:r>
      <w:r>
        <w:tab/>
        <w:t>осуществления</w:t>
      </w:r>
    </w:p>
    <w:p w:rsidR="00A0325C" w:rsidRDefault="000B4122">
      <w:pPr>
        <w:pStyle w:val="11"/>
        <w:framePr w:w="9086" w:h="13910" w:hRule="exact" w:wrap="none" w:vAnchor="page" w:hAnchor="page" w:x="3862" w:y="4776"/>
        <w:shd w:val="clear" w:color="auto" w:fill="auto"/>
        <w:spacing w:before="0" w:after="0"/>
        <w:ind w:left="20" w:right="20" w:firstLine="0"/>
        <w:jc w:val="both"/>
      </w:pPr>
      <w:r>
        <w:t xml:space="preserve">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w:t>
      </w:r>
      <w:r>
        <w:t>ситуации;</w:t>
      </w:r>
    </w:p>
    <w:p w:rsidR="00A0325C" w:rsidRDefault="000B4122">
      <w:pPr>
        <w:pStyle w:val="11"/>
        <w:framePr w:w="9086" w:h="13910" w:hRule="exact" w:wrap="none" w:vAnchor="page" w:hAnchor="page" w:x="3862" w:y="4776"/>
        <w:numPr>
          <w:ilvl w:val="0"/>
          <w:numId w:val="7"/>
        </w:numPr>
        <w:shd w:val="clear" w:color="auto" w:fill="auto"/>
        <w:tabs>
          <w:tab w:val="left" w:pos="1084"/>
          <w:tab w:val="center" w:pos="3194"/>
          <w:tab w:val="right" w:pos="6237"/>
          <w:tab w:val="center" w:pos="6726"/>
          <w:tab w:val="right" w:pos="9102"/>
        </w:tabs>
        <w:spacing w:before="0" w:after="0"/>
        <w:ind w:left="20" w:firstLine="560"/>
        <w:jc w:val="both"/>
      </w:pPr>
      <w:r>
        <w:t>данное</w:t>
      </w:r>
      <w:r>
        <w:tab/>
        <w:t>свидетельство</w:t>
      </w:r>
      <w:r>
        <w:tab/>
        <w:t>предназначено</w:t>
      </w:r>
      <w:r>
        <w:tab/>
        <w:t>для</w:t>
      </w:r>
      <w:r>
        <w:tab/>
        <w:t>осуществления</w:t>
      </w:r>
    </w:p>
    <w:p w:rsidR="00A0325C" w:rsidRDefault="000B4122">
      <w:pPr>
        <w:pStyle w:val="11"/>
        <w:framePr w:w="9086" w:h="13910" w:hRule="exact" w:wrap="none" w:vAnchor="page" w:hAnchor="page" w:x="3862" w:y="4776"/>
        <w:shd w:val="clear" w:color="auto" w:fill="auto"/>
        <w:spacing w:before="0" w:after="0"/>
        <w:ind w:left="20" w:right="20" w:firstLine="0"/>
        <w:jc w:val="both"/>
      </w:pPr>
      <w:r>
        <w:t>регулярных перевозок после прекращения действия свидетельства об осуществлении перевозок по маршруту регулярных перевозок;</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1" w:h="13920" w:hRule="exact" w:wrap="none" w:vAnchor="page" w:hAnchor="page" w:x="3855" w:y="4770"/>
        <w:numPr>
          <w:ilvl w:val="0"/>
          <w:numId w:val="7"/>
        </w:numPr>
        <w:shd w:val="clear" w:color="auto" w:fill="auto"/>
        <w:tabs>
          <w:tab w:val="left" w:pos="958"/>
        </w:tabs>
        <w:spacing w:before="0" w:after="0"/>
        <w:ind w:left="40" w:right="20" w:firstLine="560"/>
        <w:jc w:val="both"/>
      </w:pPr>
      <w:r>
        <w:lastRenderedPageBreak/>
        <w:t>в случае</w:t>
      </w:r>
      <w:proofErr w:type="gramStart"/>
      <w:r>
        <w:t>,</w:t>
      </w:r>
      <w:proofErr w:type="gramEnd"/>
      <w:r>
        <w:t xml:space="preserve"> если в отношении данного маршрута прин</w:t>
      </w:r>
      <w:r>
        <w:t>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A0325C" w:rsidRDefault="000B4122">
      <w:pPr>
        <w:pStyle w:val="11"/>
        <w:framePr w:w="9101" w:h="13920" w:hRule="exact" w:wrap="none" w:vAnchor="page" w:hAnchor="page" w:x="3855" w:y="4770"/>
        <w:numPr>
          <w:ilvl w:val="1"/>
          <w:numId w:val="2"/>
        </w:numPr>
        <w:shd w:val="clear" w:color="auto" w:fill="auto"/>
        <w:tabs>
          <w:tab w:val="left" w:pos="1337"/>
        </w:tabs>
        <w:spacing w:before="0" w:after="0"/>
        <w:ind w:left="40" w:right="20" w:firstLine="560"/>
        <w:jc w:val="both"/>
      </w:pPr>
      <w:r>
        <w:t xml:space="preserve">Без проведения открытого конкурса свидетельство об осуществлении перевозок по муниципальному маршруту регулярных </w:t>
      </w:r>
      <w:r>
        <w:t>перевозок и карты соответствующего маршрута выдаются в случае, если они предназначены для осуществления регулярных перевозок:</w:t>
      </w:r>
    </w:p>
    <w:p w:rsidR="00A0325C" w:rsidRDefault="000B4122">
      <w:pPr>
        <w:pStyle w:val="11"/>
        <w:framePr w:w="9101" w:h="13920" w:hRule="exact" w:wrap="none" w:vAnchor="page" w:hAnchor="page" w:x="3855" w:y="4770"/>
        <w:numPr>
          <w:ilvl w:val="0"/>
          <w:numId w:val="8"/>
        </w:numPr>
        <w:shd w:val="clear" w:color="auto" w:fill="auto"/>
        <w:tabs>
          <w:tab w:val="left" w:pos="958"/>
        </w:tabs>
        <w:spacing w:before="0" w:after="0"/>
        <w:ind w:left="40" w:right="20" w:firstLine="560"/>
        <w:jc w:val="both"/>
      </w:pPr>
      <w:r>
        <w:t xml:space="preserve">после прекращения действия ранее выданного свидетельства по основаниям, предусмотренным Федеральным законом от 13.07.2015 </w:t>
      </w:r>
      <w:r>
        <w:rPr>
          <w:lang w:val="en-US"/>
        </w:rPr>
        <w:t>N</w:t>
      </w:r>
      <w:r w:rsidRPr="009E53C0">
        <w:t xml:space="preserve"> </w:t>
      </w:r>
      <w:r>
        <w:t xml:space="preserve">220- </w:t>
      </w:r>
      <w:r>
        <w:t>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A0325C" w:rsidRDefault="000B4122">
      <w:pPr>
        <w:pStyle w:val="11"/>
        <w:framePr w:w="9101" w:h="13920" w:hRule="exact" w:wrap="none" w:vAnchor="page" w:hAnchor="page" w:x="3855" w:y="4770"/>
        <w:numPr>
          <w:ilvl w:val="0"/>
          <w:numId w:val="8"/>
        </w:numPr>
        <w:shd w:val="clear" w:color="auto" w:fill="auto"/>
        <w:tabs>
          <w:tab w:val="left" w:pos="958"/>
        </w:tabs>
        <w:spacing w:before="0" w:after="0"/>
        <w:ind w:left="40" w:right="20" w:firstLine="560"/>
        <w:jc w:val="both"/>
      </w:pPr>
      <w:r>
        <w:t xml:space="preserve">по маршруту регулярных перевозок, установленному в </w:t>
      </w:r>
      <w:r>
        <w:t>целях обеспечения транспортного обслуживания населения в условиях чрезвычайной ситуации.</w:t>
      </w:r>
    </w:p>
    <w:p w:rsidR="00A0325C" w:rsidRDefault="000B4122">
      <w:pPr>
        <w:pStyle w:val="11"/>
        <w:framePr w:w="9101" w:h="13920" w:hRule="exact" w:wrap="none" w:vAnchor="page" w:hAnchor="page" w:x="3855" w:y="4770"/>
        <w:numPr>
          <w:ilvl w:val="1"/>
          <w:numId w:val="2"/>
        </w:numPr>
        <w:shd w:val="clear" w:color="auto" w:fill="auto"/>
        <w:tabs>
          <w:tab w:val="left" w:pos="1337"/>
        </w:tabs>
        <w:spacing w:before="0" w:after="0"/>
        <w:ind w:left="40" w:right="20" w:firstLine="560"/>
        <w:jc w:val="both"/>
      </w:pPr>
      <w:proofErr w:type="gramStart"/>
      <w: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w:t>
      </w:r>
      <w:r>
        <w:t>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w:t>
      </w:r>
      <w:r>
        <w:t>ю или уполномоченному участнику договора простого товарищества</w:t>
      </w:r>
      <w:proofErr w:type="gramEnd"/>
      <w:r>
        <w:t xml:space="preserve">, </w:t>
      </w:r>
      <w:proofErr w:type="gramStart"/>
      <w:r>
        <w:t>подавшим</w:t>
      </w:r>
      <w:proofErr w:type="gramEnd"/>
      <w:r>
        <w:t xml:space="preserve"> такую заявку на участие в открытом конкурсе.</w:t>
      </w:r>
    </w:p>
    <w:p w:rsidR="00A0325C" w:rsidRDefault="000B4122">
      <w:pPr>
        <w:pStyle w:val="11"/>
        <w:framePr w:w="9101" w:h="13920" w:hRule="exact" w:wrap="none" w:vAnchor="page" w:hAnchor="page" w:x="3855" w:y="4770"/>
        <w:numPr>
          <w:ilvl w:val="1"/>
          <w:numId w:val="2"/>
        </w:numPr>
        <w:shd w:val="clear" w:color="auto" w:fill="auto"/>
        <w:tabs>
          <w:tab w:val="left" w:pos="1337"/>
        </w:tabs>
        <w:spacing w:before="0" w:after="0"/>
        <w:ind w:left="40" w:right="20" w:firstLine="560"/>
        <w:jc w:val="both"/>
      </w:pPr>
      <w:r>
        <w:t>По результатам открытого конкурса свидетельство об осуществлении перевозок по маршруту регулярных перевозок и карты маршрута регулярных пе</w:t>
      </w:r>
      <w:r>
        <w:t>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w:t>
      </w:r>
      <w:r>
        <w:t>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w:t>
      </w:r>
      <w:r>
        <w:t>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w:t>
      </w:r>
      <w:r>
        <w:t>евозок.</w:t>
      </w:r>
    </w:p>
    <w:p w:rsidR="00A0325C" w:rsidRDefault="000B4122">
      <w:pPr>
        <w:pStyle w:val="11"/>
        <w:framePr w:w="9101" w:h="13920" w:hRule="exact" w:wrap="none" w:vAnchor="page" w:hAnchor="page" w:x="3855" w:y="4770"/>
        <w:numPr>
          <w:ilvl w:val="1"/>
          <w:numId w:val="2"/>
        </w:numPr>
        <w:shd w:val="clear" w:color="auto" w:fill="auto"/>
        <w:tabs>
          <w:tab w:val="left" w:pos="1337"/>
        </w:tabs>
        <w:spacing w:before="0" w:after="0"/>
        <w:ind w:left="40" w:right="20" w:firstLine="560"/>
        <w:jc w:val="both"/>
      </w:pPr>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6" w:h="14242" w:hRule="exact" w:wrap="none" w:vAnchor="page" w:hAnchor="page" w:x="3857" w:y="4765"/>
        <w:shd w:val="clear" w:color="auto" w:fill="auto"/>
        <w:tabs>
          <w:tab w:val="left" w:pos="1337"/>
        </w:tabs>
        <w:spacing w:before="0" w:after="0"/>
        <w:ind w:left="40" w:right="20" w:firstLine="0"/>
        <w:jc w:val="both"/>
      </w:pPr>
      <w:r>
        <w:lastRenderedPageBreak/>
        <w:t>может превышать сто восемьдесят дней, в де</w:t>
      </w:r>
      <w:r>
        <w:t>нь наступления обстоятельств, которые явились основанием для их выдачи.</w:t>
      </w:r>
    </w:p>
    <w:p w:rsidR="00A0325C" w:rsidRDefault="000B4122">
      <w:pPr>
        <w:pStyle w:val="11"/>
        <w:framePr w:w="9096" w:h="14242" w:hRule="exact" w:wrap="none" w:vAnchor="page" w:hAnchor="page" w:x="3857" w:y="4765"/>
        <w:numPr>
          <w:ilvl w:val="1"/>
          <w:numId w:val="2"/>
        </w:numPr>
        <w:shd w:val="clear" w:color="auto" w:fill="auto"/>
        <w:tabs>
          <w:tab w:val="left" w:pos="1313"/>
        </w:tabs>
        <w:spacing w:before="0" w:after="0"/>
        <w:ind w:left="40" w:right="20" w:firstLine="540"/>
        <w:jc w:val="both"/>
      </w:pPr>
      <w:r>
        <w:t xml:space="preserve">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законом от 13.07.2015 </w:t>
      </w:r>
      <w:r>
        <w:rPr>
          <w:lang w:val="en-US"/>
        </w:rPr>
        <w:t>N</w:t>
      </w:r>
      <w:r w:rsidRPr="009E53C0">
        <w:t xml:space="preserve"> </w:t>
      </w:r>
      <w:r>
        <w:t>220-ФЗ.</w:t>
      </w:r>
    </w:p>
    <w:p w:rsidR="00A0325C" w:rsidRDefault="000B4122">
      <w:pPr>
        <w:pStyle w:val="11"/>
        <w:framePr w:w="9096" w:h="14242" w:hRule="exact" w:wrap="none" w:vAnchor="page" w:hAnchor="page" w:x="3857" w:y="4765"/>
        <w:numPr>
          <w:ilvl w:val="1"/>
          <w:numId w:val="2"/>
        </w:numPr>
        <w:shd w:val="clear" w:color="auto" w:fill="auto"/>
        <w:tabs>
          <w:tab w:val="left" w:pos="1313"/>
        </w:tabs>
        <w:spacing w:before="0" w:after="0"/>
        <w:ind w:left="40" w:right="20" w:firstLine="540"/>
        <w:jc w:val="both"/>
      </w:pPr>
      <w:r>
        <w:t xml:space="preserve">Администрация города прекращает действие свидетельства при наличии хотя бы одного из обстоятельств, предусмотренных частью 1 ст. 29 Федерального закона от 13.07.2015 </w:t>
      </w:r>
      <w:r>
        <w:rPr>
          <w:lang w:val="en-US"/>
        </w:rPr>
        <w:t xml:space="preserve">N </w:t>
      </w:r>
      <w:r>
        <w:t>220-ФЗ.</w:t>
      </w:r>
    </w:p>
    <w:p w:rsidR="00A0325C" w:rsidRDefault="000B4122">
      <w:pPr>
        <w:pStyle w:val="11"/>
        <w:framePr w:w="9096" w:h="14242" w:hRule="exact" w:wrap="none" w:vAnchor="page" w:hAnchor="page" w:x="3857" w:y="4765"/>
        <w:numPr>
          <w:ilvl w:val="1"/>
          <w:numId w:val="2"/>
        </w:numPr>
        <w:shd w:val="clear" w:color="auto" w:fill="auto"/>
        <w:tabs>
          <w:tab w:val="left" w:pos="1313"/>
        </w:tabs>
        <w:spacing w:before="0" w:after="0"/>
        <w:ind w:left="40" w:right="20" w:firstLine="540"/>
        <w:jc w:val="both"/>
      </w:pPr>
      <w:r>
        <w:t>Юридическое лицо, индивидуальный предприниматель или уполномоченный учас</w:t>
      </w:r>
      <w:r>
        <w:t>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города с заявлением в письменной форме о прекращении его действия не ранее чем через тридцать д</w:t>
      </w:r>
      <w:r>
        <w:t xml:space="preserve">ней </w:t>
      </w:r>
      <w:proofErr w:type="gramStart"/>
      <w:r>
        <w:t>с даты начала</w:t>
      </w:r>
      <w:proofErr w:type="gramEnd"/>
      <w:r>
        <w:t xml:space="preserve"> осуществления регулярных перевозок по маршруту регулярных перевозок. Администрация города размещает на своем официальном сайте в информационно-телекоммуникационной сети "Интернет" информацию о поступлении указанного заявления в течение де</w:t>
      </w:r>
      <w:r>
        <w:t>сяти дней со дня его поступления.</w:t>
      </w:r>
    </w:p>
    <w:p w:rsidR="00A0325C" w:rsidRDefault="000B4122">
      <w:pPr>
        <w:pStyle w:val="11"/>
        <w:framePr w:w="9096" w:h="14242" w:hRule="exact" w:wrap="none" w:vAnchor="page" w:hAnchor="page" w:x="3857" w:y="4765"/>
        <w:numPr>
          <w:ilvl w:val="1"/>
          <w:numId w:val="2"/>
        </w:numPr>
        <w:shd w:val="clear" w:color="auto" w:fill="auto"/>
        <w:tabs>
          <w:tab w:val="left" w:pos="1313"/>
        </w:tabs>
        <w:spacing w:before="0" w:after="0"/>
        <w:ind w:left="40" w:right="20" w:firstLine="540"/>
        <w:jc w:val="both"/>
      </w:pPr>
      <w:r>
        <w:t>Администрация города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указанных в части 5 ст. 2</w:t>
      </w:r>
      <w:r>
        <w:t xml:space="preserve">9 Федерального закона </w:t>
      </w:r>
      <w:proofErr w:type="gramStart"/>
      <w:r>
        <w:t>от</w:t>
      </w:r>
      <w:proofErr w:type="gramEnd"/>
    </w:p>
    <w:p w:rsidR="00A0325C" w:rsidRDefault="000B4122">
      <w:pPr>
        <w:pStyle w:val="11"/>
        <w:framePr w:w="9096" w:h="14242" w:hRule="exact" w:wrap="none" w:vAnchor="page" w:hAnchor="page" w:x="3857" w:y="4765"/>
        <w:numPr>
          <w:ilvl w:val="0"/>
          <w:numId w:val="9"/>
        </w:numPr>
        <w:shd w:val="clear" w:color="auto" w:fill="auto"/>
        <w:tabs>
          <w:tab w:val="left" w:pos="1313"/>
          <w:tab w:val="left" w:pos="1336"/>
        </w:tabs>
        <w:spacing w:before="0" w:after="0"/>
        <w:ind w:left="40" w:firstLine="0"/>
        <w:jc w:val="both"/>
      </w:pPr>
      <w:r>
        <w:rPr>
          <w:lang w:val="en-US"/>
        </w:rPr>
        <w:t xml:space="preserve">N </w:t>
      </w:r>
      <w:r>
        <w:t>220-ФЗ.</w:t>
      </w:r>
    </w:p>
    <w:p w:rsidR="00A0325C" w:rsidRDefault="000B4122">
      <w:pPr>
        <w:pStyle w:val="11"/>
        <w:framePr w:w="9096" w:h="14242" w:hRule="exact" w:wrap="none" w:vAnchor="page" w:hAnchor="page" w:x="3857" w:y="4765"/>
        <w:numPr>
          <w:ilvl w:val="1"/>
          <w:numId w:val="2"/>
        </w:numPr>
        <w:shd w:val="clear" w:color="auto" w:fill="auto"/>
        <w:tabs>
          <w:tab w:val="left" w:pos="1313"/>
        </w:tabs>
        <w:spacing w:before="0" w:after="0"/>
        <w:ind w:left="40" w:right="20" w:firstLine="540"/>
        <w:jc w:val="both"/>
      </w:pPr>
      <w: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w:t>
      </w:r>
      <w:r>
        <w:t>ципальным контрактом, - со дня прекращения действия данного контракта.</w:t>
      </w:r>
    </w:p>
    <w:p w:rsidR="00A0325C" w:rsidRDefault="000B4122">
      <w:pPr>
        <w:pStyle w:val="11"/>
        <w:framePr w:w="9096" w:h="14242" w:hRule="exact" w:wrap="none" w:vAnchor="page" w:hAnchor="page" w:x="3857" w:y="4765"/>
        <w:numPr>
          <w:ilvl w:val="1"/>
          <w:numId w:val="2"/>
        </w:numPr>
        <w:shd w:val="clear" w:color="auto" w:fill="auto"/>
        <w:tabs>
          <w:tab w:val="left" w:pos="1313"/>
        </w:tabs>
        <w:spacing w:before="0" w:after="0"/>
        <w:ind w:left="40" w:right="20" w:firstLine="540"/>
        <w:jc w:val="both"/>
      </w:pPr>
      <w: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w:t>
      </w:r>
      <w:r>
        <w:t>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A0325C" w:rsidRDefault="000B4122">
      <w:pPr>
        <w:pStyle w:val="11"/>
        <w:framePr w:w="9096" w:h="14242" w:hRule="exact" w:wrap="none" w:vAnchor="page" w:hAnchor="page" w:x="3857" w:y="4765"/>
        <w:numPr>
          <w:ilvl w:val="0"/>
          <w:numId w:val="2"/>
        </w:numPr>
        <w:shd w:val="clear" w:color="auto" w:fill="auto"/>
        <w:tabs>
          <w:tab w:val="left" w:pos="2634"/>
        </w:tabs>
        <w:spacing w:before="0" w:after="300"/>
        <w:ind w:left="2360" w:firstLine="0"/>
        <w:jc w:val="both"/>
      </w:pPr>
      <w:r>
        <w:t>Изменение вида регулярных перевозок</w:t>
      </w:r>
    </w:p>
    <w:p w:rsidR="00A0325C" w:rsidRDefault="000B4122">
      <w:pPr>
        <w:pStyle w:val="11"/>
        <w:framePr w:w="9096" w:h="14242" w:hRule="exact" w:wrap="none" w:vAnchor="page" w:hAnchor="page" w:x="3857" w:y="4765"/>
        <w:numPr>
          <w:ilvl w:val="1"/>
          <w:numId w:val="2"/>
        </w:numPr>
        <w:shd w:val="clear" w:color="auto" w:fill="auto"/>
        <w:tabs>
          <w:tab w:val="left" w:pos="1313"/>
        </w:tabs>
        <w:spacing w:before="0" w:after="0"/>
        <w:ind w:left="40" w:right="20" w:firstLine="540"/>
        <w:jc w:val="both"/>
      </w:pPr>
      <w:r>
        <w:t xml:space="preserve">Изменение вида регулярных перевозок, </w:t>
      </w:r>
      <w:proofErr w:type="gramStart"/>
      <w:r>
        <w:t>осуществляемых</w:t>
      </w:r>
      <w:proofErr w:type="gramEnd"/>
      <w:r>
        <w:t xml:space="preserve"> по мун</w:t>
      </w:r>
      <w:r>
        <w:t>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A0325C" w:rsidRDefault="000B4122">
      <w:pPr>
        <w:pStyle w:val="11"/>
        <w:framePr w:w="9096" w:h="14242" w:hRule="exact" w:wrap="none" w:vAnchor="page" w:hAnchor="page" w:x="3857" w:y="4765"/>
        <w:numPr>
          <w:ilvl w:val="1"/>
          <w:numId w:val="2"/>
        </w:numPr>
        <w:shd w:val="clear" w:color="auto" w:fill="auto"/>
        <w:tabs>
          <w:tab w:val="left" w:pos="1101"/>
        </w:tabs>
        <w:spacing w:before="0" w:after="0"/>
        <w:ind w:left="40" w:right="20" w:firstLine="540"/>
        <w:jc w:val="both"/>
      </w:pPr>
      <w:r>
        <w:t>Администрация города, в случае принятия решения об изменении вида регулярных перевозок, обязана уведомить об</w:t>
      </w:r>
      <w:r>
        <w:t xml:space="preserve"> этом решении юридическое лицо, индивидуального предпринимателя, уполномоченного участника договора простого товарищества, </w:t>
      </w:r>
      <w:proofErr w:type="gramStart"/>
      <w:r>
        <w:t>осуществляющих</w:t>
      </w:r>
      <w:proofErr w:type="gramEnd"/>
      <w:r>
        <w:t xml:space="preserve"> регулярные</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62" w:h="13599" w:hRule="exact" w:wrap="none" w:vAnchor="page" w:hAnchor="page" w:x="3874" w:y="4765"/>
        <w:shd w:val="clear" w:color="auto" w:fill="auto"/>
        <w:tabs>
          <w:tab w:val="left" w:pos="1101"/>
        </w:tabs>
        <w:spacing w:before="0" w:after="0"/>
        <w:ind w:left="40" w:right="20" w:firstLine="0"/>
        <w:jc w:val="both"/>
      </w:pPr>
      <w:r>
        <w:lastRenderedPageBreak/>
        <w:t>перевозки по соответствующему маршруту, не позднее ста восьмидесяти дней до дня вступ</w:t>
      </w:r>
      <w:r>
        <w:t>ления указанного решения в силу.</w:t>
      </w:r>
    </w:p>
    <w:p w:rsidR="00A0325C" w:rsidRDefault="000B4122">
      <w:pPr>
        <w:pStyle w:val="11"/>
        <w:framePr w:w="9062" w:h="13599" w:hRule="exact" w:wrap="none" w:vAnchor="page" w:hAnchor="page" w:x="3874" w:y="4765"/>
        <w:numPr>
          <w:ilvl w:val="1"/>
          <w:numId w:val="2"/>
        </w:numPr>
        <w:shd w:val="clear" w:color="auto" w:fill="auto"/>
        <w:tabs>
          <w:tab w:val="left" w:pos="1195"/>
        </w:tabs>
        <w:spacing w:before="0" w:after="0"/>
        <w:ind w:left="20" w:right="20" w:firstLine="560"/>
        <w:jc w:val="both"/>
      </w:pPr>
      <w:r>
        <w:t>Сведения об изменении вида регулярных перевозок вносятся в реестры маршрутов регулярных перевозок в порядке, установленном муниципальным правовым актом администрации города.</w:t>
      </w:r>
    </w:p>
    <w:p w:rsidR="00A0325C" w:rsidRDefault="000B4122">
      <w:pPr>
        <w:pStyle w:val="11"/>
        <w:framePr w:w="9062" w:h="13599" w:hRule="exact" w:wrap="none" w:vAnchor="page" w:hAnchor="page" w:x="3874" w:y="4765"/>
        <w:numPr>
          <w:ilvl w:val="1"/>
          <w:numId w:val="2"/>
        </w:numPr>
        <w:shd w:val="clear" w:color="auto" w:fill="auto"/>
        <w:tabs>
          <w:tab w:val="left" w:pos="1195"/>
        </w:tabs>
        <w:spacing w:before="0" w:after="300"/>
        <w:ind w:left="20" w:right="20" w:firstLine="560"/>
        <w:jc w:val="both"/>
      </w:pPr>
      <w:r>
        <w:t>Решение об изменении вида регулярных перевозок оф</w:t>
      </w:r>
      <w:r>
        <w:t>ормляется постановлением администрации муниципального образования «Город Астрахань».</w:t>
      </w:r>
    </w:p>
    <w:p w:rsidR="00A0325C" w:rsidRDefault="000B4122">
      <w:pPr>
        <w:pStyle w:val="11"/>
        <w:framePr w:w="9062" w:h="13599" w:hRule="exact" w:wrap="none" w:vAnchor="page" w:hAnchor="page" w:x="3874" w:y="4765"/>
        <w:numPr>
          <w:ilvl w:val="0"/>
          <w:numId w:val="2"/>
        </w:numPr>
        <w:shd w:val="clear" w:color="auto" w:fill="auto"/>
        <w:tabs>
          <w:tab w:val="left" w:pos="1301"/>
        </w:tabs>
        <w:spacing w:before="0" w:after="300"/>
        <w:ind w:left="1200" w:right="360" w:hanging="260"/>
      </w:pPr>
      <w:r>
        <w:t>Порядок проведения открытого конкурса на право получения свидетельства об осуществлении регулярных перевозок</w:t>
      </w:r>
    </w:p>
    <w:p w:rsidR="00A0325C" w:rsidRDefault="000B4122">
      <w:pPr>
        <w:pStyle w:val="11"/>
        <w:framePr w:w="9062" w:h="13599" w:hRule="exact" w:wrap="none" w:vAnchor="page" w:hAnchor="page" w:x="3874" w:y="4765"/>
        <w:numPr>
          <w:ilvl w:val="1"/>
          <w:numId w:val="2"/>
        </w:numPr>
        <w:shd w:val="clear" w:color="auto" w:fill="auto"/>
        <w:tabs>
          <w:tab w:val="left" w:pos="1301"/>
        </w:tabs>
        <w:spacing w:before="0" w:after="0"/>
        <w:ind w:left="20" w:right="20" w:firstLine="560"/>
        <w:jc w:val="both"/>
      </w:pPr>
      <w:r>
        <w:t xml:space="preserve">Предметом открытого конкурса является право на получение </w:t>
      </w:r>
      <w:r>
        <w:t>свидетельства об осуществлении перевозок по одному или нескольким муниципальным маршрутам регулярных перевозок.</w:t>
      </w:r>
    </w:p>
    <w:p w:rsidR="00A0325C" w:rsidRDefault="000B4122">
      <w:pPr>
        <w:pStyle w:val="11"/>
        <w:framePr w:w="9062" w:h="13599" w:hRule="exact" w:wrap="none" w:vAnchor="page" w:hAnchor="page" w:x="3874" w:y="4765"/>
        <w:numPr>
          <w:ilvl w:val="1"/>
          <w:numId w:val="2"/>
        </w:numPr>
        <w:shd w:val="clear" w:color="auto" w:fill="auto"/>
        <w:tabs>
          <w:tab w:val="left" w:pos="1195"/>
        </w:tabs>
        <w:spacing w:before="0" w:after="0"/>
        <w:ind w:left="20" w:right="20" w:firstLine="560"/>
        <w:jc w:val="both"/>
      </w:pPr>
      <w:r>
        <w:t>Открытый конкурс проводится администрацией города (далее - организатор открытого конкурса).</w:t>
      </w:r>
    </w:p>
    <w:p w:rsidR="00A0325C" w:rsidRDefault="000B4122">
      <w:pPr>
        <w:pStyle w:val="11"/>
        <w:framePr w:w="9062" w:h="13599" w:hRule="exact" w:wrap="none" w:vAnchor="page" w:hAnchor="page" w:x="3874" w:y="4765"/>
        <w:numPr>
          <w:ilvl w:val="1"/>
          <w:numId w:val="2"/>
        </w:numPr>
        <w:shd w:val="clear" w:color="auto" w:fill="auto"/>
        <w:tabs>
          <w:tab w:val="left" w:pos="1301"/>
        </w:tabs>
        <w:spacing w:before="0" w:after="0"/>
        <w:ind w:left="20" w:right="20" w:firstLine="560"/>
        <w:jc w:val="both"/>
      </w:pPr>
      <w:r>
        <w:t>Открытый конкурс объявляется его организатором в сро</w:t>
      </w:r>
      <w:r>
        <w:t xml:space="preserve">ки, предусмотренные Федеральным законом от 13.07.2015 </w:t>
      </w:r>
      <w:r>
        <w:rPr>
          <w:lang w:val="en-US"/>
        </w:rPr>
        <w:t>N</w:t>
      </w:r>
      <w:r w:rsidRPr="009E53C0">
        <w:t xml:space="preserve"> </w:t>
      </w:r>
      <w:r>
        <w:t>220-ФЗ и настоящим Положением.</w:t>
      </w:r>
    </w:p>
    <w:p w:rsidR="00A0325C" w:rsidRDefault="000B4122">
      <w:pPr>
        <w:pStyle w:val="11"/>
        <w:framePr w:w="9062" w:h="13599" w:hRule="exact" w:wrap="none" w:vAnchor="page" w:hAnchor="page" w:x="3874" w:y="4765"/>
        <w:numPr>
          <w:ilvl w:val="1"/>
          <w:numId w:val="2"/>
        </w:numPr>
        <w:shd w:val="clear" w:color="auto" w:fill="auto"/>
        <w:tabs>
          <w:tab w:val="left" w:pos="1484"/>
        </w:tabs>
        <w:spacing w:before="0" w:after="0"/>
        <w:ind w:left="20" w:right="20" w:firstLine="560"/>
        <w:jc w:val="both"/>
      </w:pPr>
      <w:r>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w:t>
      </w:r>
      <w:r>
        <w:t>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A0325C" w:rsidRDefault="000B4122">
      <w:pPr>
        <w:pStyle w:val="11"/>
        <w:framePr w:w="9062" w:h="13599" w:hRule="exact" w:wrap="none" w:vAnchor="page" w:hAnchor="page" w:x="3874" w:y="4765"/>
        <w:numPr>
          <w:ilvl w:val="1"/>
          <w:numId w:val="2"/>
        </w:numPr>
        <w:shd w:val="clear" w:color="auto" w:fill="auto"/>
        <w:tabs>
          <w:tab w:val="left" w:pos="1301"/>
        </w:tabs>
        <w:spacing w:before="0" w:after="0"/>
        <w:ind w:left="20" w:right="20" w:firstLine="560"/>
        <w:jc w:val="both"/>
      </w:pPr>
      <w:r>
        <w:t>Извещение о</w:t>
      </w:r>
      <w:r>
        <w:t xml:space="preserve"> проведении открытого конкурса размещается на официальном сайте администрации города в </w:t>
      </w:r>
      <w:proofErr w:type="spellStart"/>
      <w:r>
        <w:t>информационно</w:t>
      </w:r>
      <w:r>
        <w:softHyphen/>
        <w:t>телекоммуникационной</w:t>
      </w:r>
      <w:proofErr w:type="spellEnd"/>
      <w:r>
        <w:t xml:space="preserve"> сети "Интернет" не менее чем за 30 дней до даты проведения открытого конкурса.</w:t>
      </w:r>
    </w:p>
    <w:p w:rsidR="00A0325C" w:rsidRDefault="000B4122">
      <w:pPr>
        <w:pStyle w:val="11"/>
        <w:framePr w:w="9062" w:h="13599" w:hRule="exact" w:wrap="none" w:vAnchor="page" w:hAnchor="page" w:x="3874" w:y="4765"/>
        <w:numPr>
          <w:ilvl w:val="1"/>
          <w:numId w:val="2"/>
        </w:numPr>
        <w:shd w:val="clear" w:color="auto" w:fill="auto"/>
        <w:tabs>
          <w:tab w:val="left" w:pos="1301"/>
        </w:tabs>
        <w:spacing w:before="0" w:after="0"/>
        <w:ind w:left="20" w:right="20" w:firstLine="560"/>
        <w:jc w:val="both"/>
      </w:pPr>
      <w:r>
        <w:t>В извещении о проведении открытого конкурса указываются</w:t>
      </w:r>
      <w:r>
        <w:t xml:space="preserve"> следующие сведения:</w:t>
      </w:r>
    </w:p>
    <w:p w:rsidR="00A0325C" w:rsidRDefault="000B4122">
      <w:pPr>
        <w:pStyle w:val="11"/>
        <w:framePr w:w="9062" w:h="13599" w:hRule="exact" w:wrap="none" w:vAnchor="page" w:hAnchor="page" w:x="3874" w:y="4765"/>
        <w:numPr>
          <w:ilvl w:val="0"/>
          <w:numId w:val="10"/>
        </w:numPr>
        <w:shd w:val="clear" w:color="auto" w:fill="auto"/>
        <w:tabs>
          <w:tab w:val="left" w:pos="1042"/>
        </w:tabs>
        <w:spacing w:before="0" w:after="0"/>
        <w:ind w:left="20" w:right="20" w:firstLine="560"/>
        <w:jc w:val="both"/>
      </w:pPr>
      <w:r>
        <w:t>наименование, место нахождения, почтовый адрес и адрес электронной почты, номер контактного телефона организатора открытого конкурса;</w:t>
      </w:r>
    </w:p>
    <w:p w:rsidR="00A0325C" w:rsidRDefault="000B4122">
      <w:pPr>
        <w:pStyle w:val="11"/>
        <w:framePr w:w="9062" w:h="13599" w:hRule="exact" w:wrap="none" w:vAnchor="page" w:hAnchor="page" w:x="3874" w:y="4765"/>
        <w:numPr>
          <w:ilvl w:val="0"/>
          <w:numId w:val="10"/>
        </w:numPr>
        <w:shd w:val="clear" w:color="auto" w:fill="auto"/>
        <w:tabs>
          <w:tab w:val="left" w:pos="930"/>
        </w:tabs>
        <w:spacing w:before="0" w:after="0"/>
        <w:ind w:left="20" w:firstLine="560"/>
        <w:jc w:val="both"/>
      </w:pPr>
      <w:r>
        <w:t>предмет открытого конкурса;</w:t>
      </w:r>
    </w:p>
    <w:p w:rsidR="00A0325C" w:rsidRDefault="000B4122">
      <w:pPr>
        <w:pStyle w:val="11"/>
        <w:framePr w:w="9062" w:h="13599" w:hRule="exact" w:wrap="none" w:vAnchor="page" w:hAnchor="page" w:x="3874" w:y="4765"/>
        <w:numPr>
          <w:ilvl w:val="0"/>
          <w:numId w:val="10"/>
        </w:numPr>
        <w:shd w:val="clear" w:color="auto" w:fill="auto"/>
        <w:tabs>
          <w:tab w:val="left" w:pos="930"/>
        </w:tabs>
        <w:spacing w:before="0" w:after="0"/>
        <w:ind w:left="20" w:right="20" w:firstLine="560"/>
        <w:jc w:val="both"/>
      </w:pPr>
      <w:r>
        <w:t>срок, место и порядок предоставления конкурсной документации, официальный</w:t>
      </w:r>
      <w:r>
        <w:t xml:space="preserve"> сайт, на котором размещена конкурсная документация;</w:t>
      </w:r>
    </w:p>
    <w:p w:rsidR="00A0325C" w:rsidRDefault="000B4122">
      <w:pPr>
        <w:pStyle w:val="11"/>
        <w:framePr w:w="9062" w:h="13599" w:hRule="exact" w:wrap="none" w:vAnchor="page" w:hAnchor="page" w:x="3874" w:y="4765"/>
        <w:numPr>
          <w:ilvl w:val="0"/>
          <w:numId w:val="10"/>
        </w:numPr>
        <w:shd w:val="clear" w:color="auto" w:fill="auto"/>
        <w:tabs>
          <w:tab w:val="left" w:pos="1042"/>
        </w:tabs>
        <w:spacing w:before="0" w:after="0"/>
        <w:ind w:left="20" w:right="20" w:firstLine="560"/>
        <w:jc w:val="both"/>
      </w:pPr>
      <w:r>
        <w:t>размер, порядок и сроки внесения платы за предоставление конкурсной документации на бумажном носителе, если указанная плата установлена;</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1" w:h="14237" w:hRule="exact" w:wrap="none" w:vAnchor="page" w:hAnchor="page" w:x="3860" w:y="4770"/>
        <w:numPr>
          <w:ilvl w:val="0"/>
          <w:numId w:val="10"/>
        </w:numPr>
        <w:shd w:val="clear" w:color="auto" w:fill="auto"/>
        <w:tabs>
          <w:tab w:val="left" w:pos="940"/>
        </w:tabs>
        <w:spacing w:before="0" w:after="0"/>
        <w:ind w:left="20" w:right="20" w:firstLine="540"/>
        <w:jc w:val="both"/>
      </w:pPr>
      <w:r>
        <w:lastRenderedPageBreak/>
        <w:t>место, дата и время вскрытия конвертов с зая</w:t>
      </w:r>
      <w:r>
        <w:t>вками на участие в открытом конкурсе, а также место и дата рассмотрения таких заявок и подведения итогов открытого конкурса;</w:t>
      </w:r>
    </w:p>
    <w:p w:rsidR="00A0325C" w:rsidRDefault="000B4122">
      <w:pPr>
        <w:pStyle w:val="11"/>
        <w:framePr w:w="9091" w:h="14237" w:hRule="exact" w:wrap="none" w:vAnchor="page" w:hAnchor="page" w:x="3860" w:y="4770"/>
        <w:numPr>
          <w:ilvl w:val="0"/>
          <w:numId w:val="10"/>
        </w:numPr>
        <w:shd w:val="clear" w:color="auto" w:fill="auto"/>
        <w:tabs>
          <w:tab w:val="left" w:pos="940"/>
        </w:tabs>
        <w:spacing w:before="0" w:after="0"/>
        <w:ind w:left="20" w:firstLine="540"/>
        <w:jc w:val="both"/>
      </w:pPr>
      <w:r>
        <w:t>место подачи заявок на участие в открытом конкурсе.</w:t>
      </w:r>
    </w:p>
    <w:p w:rsidR="00A0325C" w:rsidRDefault="000B4122">
      <w:pPr>
        <w:pStyle w:val="11"/>
        <w:framePr w:w="9091" w:h="14237" w:hRule="exact" w:wrap="none" w:vAnchor="page" w:hAnchor="page" w:x="3860" w:y="4770"/>
        <w:numPr>
          <w:ilvl w:val="1"/>
          <w:numId w:val="2"/>
        </w:numPr>
        <w:shd w:val="clear" w:color="auto" w:fill="auto"/>
        <w:tabs>
          <w:tab w:val="left" w:pos="1308"/>
        </w:tabs>
        <w:spacing w:before="0" w:after="0"/>
        <w:ind w:left="20" w:right="20" w:firstLine="540"/>
        <w:jc w:val="both"/>
      </w:pPr>
      <w:r>
        <w:t xml:space="preserve">Решение о внесении изменений в извещение о проведении открытого конкурса </w:t>
      </w:r>
      <w:r>
        <w:t xml:space="preserve">принимается его организатором не </w:t>
      </w:r>
      <w:proofErr w:type="gramStart"/>
      <w:r>
        <w:t>позднее</w:t>
      </w:r>
      <w:proofErr w:type="gramEnd"/>
      <w: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w:t>
      </w:r>
      <w:r>
        <w:t xml:space="preserve"> официальном сайте администрации города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должен быть продлен</w:t>
      </w:r>
      <w:r>
        <w:t xml:space="preserve">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0325C" w:rsidRDefault="000B4122">
      <w:pPr>
        <w:pStyle w:val="11"/>
        <w:framePr w:w="9091" w:h="14237" w:hRule="exact" w:wrap="none" w:vAnchor="page" w:hAnchor="page" w:x="3860" w:y="4770"/>
        <w:numPr>
          <w:ilvl w:val="1"/>
          <w:numId w:val="2"/>
        </w:numPr>
        <w:shd w:val="clear" w:color="auto" w:fill="auto"/>
        <w:tabs>
          <w:tab w:val="left" w:pos="1308"/>
        </w:tabs>
        <w:spacing w:before="0" w:after="0"/>
        <w:ind w:left="20" w:right="20" w:firstLine="540"/>
        <w:jc w:val="both"/>
      </w:pPr>
      <w:r>
        <w:t>К участникам откр</w:t>
      </w:r>
      <w:r>
        <w:t xml:space="preserve">ытого конкурса предъявляются требования, предусмотренные Федеральным законом от 13.07.2015 </w:t>
      </w:r>
      <w:r>
        <w:rPr>
          <w:lang w:val="en-US"/>
        </w:rPr>
        <w:t>N</w:t>
      </w:r>
      <w:r w:rsidRPr="009E53C0">
        <w:t xml:space="preserve"> </w:t>
      </w:r>
      <w:r>
        <w:t>220-ФЗ.</w:t>
      </w:r>
    </w:p>
    <w:p w:rsidR="00A0325C" w:rsidRDefault="000B4122">
      <w:pPr>
        <w:pStyle w:val="11"/>
        <w:framePr w:w="9091" w:h="14237" w:hRule="exact" w:wrap="none" w:vAnchor="page" w:hAnchor="page" w:x="3860" w:y="4770"/>
        <w:numPr>
          <w:ilvl w:val="1"/>
          <w:numId w:val="2"/>
        </w:numPr>
        <w:shd w:val="clear" w:color="auto" w:fill="auto"/>
        <w:tabs>
          <w:tab w:val="left" w:pos="1308"/>
        </w:tabs>
        <w:spacing w:before="0" w:after="0"/>
        <w:ind w:left="20" w:right="20" w:firstLine="540"/>
        <w:jc w:val="both"/>
      </w:pPr>
      <w:r>
        <w:t xml:space="preserve">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w:t>
      </w:r>
      <w:r>
        <w:t>товарищества по форме, и в порядке установленной в конкурсной документации, а также в месте и до истечения срока, которые указаны в извещении о проведении открытого конкурса</w:t>
      </w:r>
      <w:proofErr w:type="gramStart"/>
      <w:r>
        <w:t>..</w:t>
      </w:r>
      <w:proofErr w:type="gramEnd"/>
    </w:p>
    <w:p w:rsidR="00A0325C" w:rsidRDefault="000B4122">
      <w:pPr>
        <w:pStyle w:val="11"/>
        <w:framePr w:w="9091" w:h="14237" w:hRule="exact" w:wrap="none" w:vAnchor="page" w:hAnchor="page" w:x="3860" w:y="4770"/>
        <w:shd w:val="clear" w:color="auto" w:fill="auto"/>
        <w:spacing w:before="0" w:after="0"/>
        <w:ind w:left="20" w:firstLine="540"/>
        <w:jc w:val="both"/>
      </w:pPr>
      <w:r>
        <w:t>К заявке прилагаются следующие документы:</w:t>
      </w:r>
    </w:p>
    <w:p w:rsidR="00A0325C" w:rsidRDefault="000B4122">
      <w:pPr>
        <w:pStyle w:val="11"/>
        <w:framePr w:w="9091" w:h="14237" w:hRule="exact" w:wrap="none" w:vAnchor="page" w:hAnchor="page" w:x="3860" w:y="4770"/>
        <w:shd w:val="clear" w:color="auto" w:fill="auto"/>
        <w:tabs>
          <w:tab w:val="left" w:pos="940"/>
        </w:tabs>
        <w:spacing w:before="0" w:after="0"/>
        <w:ind w:left="20" w:right="20" w:firstLine="540"/>
        <w:jc w:val="both"/>
      </w:pPr>
      <w:r>
        <w:t>а)</w:t>
      </w:r>
      <w:r>
        <w:tab/>
        <w:t>документы, подтверждающие соответст</w:t>
      </w:r>
      <w:r>
        <w:t>вие участника требованиям, указанным в конкурсной документации;</w:t>
      </w:r>
    </w:p>
    <w:p w:rsidR="00A0325C" w:rsidRDefault="000B4122">
      <w:pPr>
        <w:pStyle w:val="11"/>
        <w:framePr w:w="9091" w:h="14237" w:hRule="exact" w:wrap="none" w:vAnchor="page" w:hAnchor="page" w:x="3860" w:y="4770"/>
        <w:shd w:val="clear" w:color="auto" w:fill="auto"/>
        <w:tabs>
          <w:tab w:val="left" w:pos="940"/>
        </w:tabs>
        <w:spacing w:before="0" w:after="0"/>
        <w:ind w:left="20" w:right="20" w:firstLine="540"/>
        <w:jc w:val="both"/>
      </w:pPr>
      <w:proofErr w:type="gramStart"/>
      <w:r>
        <w:t>б)</w:t>
      </w:r>
      <w:r>
        <w:tab/>
        <w:t>копия свидетельства о постановке на налоговый учет, копии учредительных документов и выписка из Единого государственного реестра юридических лиц, полученная не ранее чем за 6 месяцев до дня</w:t>
      </w:r>
      <w:r>
        <w:t xml:space="preserve"> размещения объявления о проведении открытого конкурса, или копия свидетельства о регистрации индивидуального предпринимателя и выписка из Единого государственного реестра индивидуальных предпринимателей (для индивидуальных предпринимателей), полученная не</w:t>
      </w:r>
      <w:r>
        <w:t xml:space="preserve"> ранее чем за 6 месяцев до</w:t>
      </w:r>
      <w:proofErr w:type="gramEnd"/>
      <w:r>
        <w:t xml:space="preserve"> дня размещения объявления о проведении конкурса;</w:t>
      </w:r>
    </w:p>
    <w:p w:rsidR="00A0325C" w:rsidRDefault="000B4122">
      <w:pPr>
        <w:pStyle w:val="11"/>
        <w:framePr w:w="9091" w:h="14237" w:hRule="exact" w:wrap="none" w:vAnchor="page" w:hAnchor="page" w:x="3860" w:y="4770"/>
        <w:shd w:val="clear" w:color="auto" w:fill="auto"/>
        <w:tabs>
          <w:tab w:val="left" w:pos="940"/>
        </w:tabs>
        <w:spacing w:before="0" w:after="0"/>
        <w:ind w:left="20" w:right="20" w:firstLine="540"/>
        <w:jc w:val="both"/>
      </w:pPr>
      <w:r>
        <w:t>в)</w:t>
      </w:r>
      <w:r>
        <w:tab/>
        <w:t xml:space="preserve">сведения о водителях с приложением копии водительского удостоверения, медицинской справки, трудовой книжки и/или трудового договора с водителем. Документы, подтверждающие стаж </w:t>
      </w:r>
      <w:r>
        <w:t>работы водителем автобуса не менее трех последних лет;</w:t>
      </w:r>
    </w:p>
    <w:p w:rsidR="00A0325C" w:rsidRDefault="000B4122">
      <w:pPr>
        <w:pStyle w:val="11"/>
        <w:framePr w:w="9091" w:h="14237" w:hRule="exact" w:wrap="none" w:vAnchor="page" w:hAnchor="page" w:x="3860" w:y="4770"/>
        <w:shd w:val="clear" w:color="auto" w:fill="auto"/>
        <w:tabs>
          <w:tab w:val="left" w:pos="940"/>
        </w:tabs>
        <w:spacing w:before="0" w:after="0"/>
        <w:ind w:left="20" w:right="20" w:firstLine="540"/>
        <w:jc w:val="both"/>
      </w:pPr>
      <w:r>
        <w:t>г)</w:t>
      </w:r>
      <w:r>
        <w:tab/>
        <w:t>предложения претендента по предоставлению права проезда отдельным категориям граждан по единому социальному проездному билету;</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6" w:h="14231" w:hRule="exact" w:wrap="none" w:vAnchor="page" w:hAnchor="page" w:x="3852" w:y="4775"/>
        <w:shd w:val="clear" w:color="auto" w:fill="auto"/>
        <w:tabs>
          <w:tab w:val="left" w:pos="1157"/>
        </w:tabs>
        <w:spacing w:before="0" w:after="0"/>
        <w:ind w:left="40" w:right="20" w:firstLine="540"/>
        <w:jc w:val="both"/>
      </w:pPr>
      <w:r>
        <w:lastRenderedPageBreak/>
        <w:t>д)</w:t>
      </w:r>
      <w:r>
        <w:tab/>
        <w:t xml:space="preserve">договор на проведение предрейсового и </w:t>
      </w:r>
      <w:r>
        <w:t>послерейсового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(в противном случае представляется копия трудового договора с медицинс</w:t>
      </w:r>
      <w:r>
        <w:t>ким специалистом);</w:t>
      </w:r>
    </w:p>
    <w:p w:rsidR="00A0325C" w:rsidRDefault="000B4122">
      <w:pPr>
        <w:pStyle w:val="11"/>
        <w:framePr w:w="9106" w:h="14231" w:hRule="exact" w:wrap="none" w:vAnchor="page" w:hAnchor="page" w:x="3852" w:y="4775"/>
        <w:shd w:val="clear" w:color="auto" w:fill="auto"/>
        <w:tabs>
          <w:tab w:val="left" w:pos="1157"/>
        </w:tabs>
        <w:spacing w:before="0" w:after="0"/>
        <w:ind w:left="40" w:right="20" w:firstLine="540"/>
        <w:jc w:val="both"/>
      </w:pPr>
      <w:r>
        <w:t>е)</w:t>
      </w:r>
      <w:r>
        <w:tab/>
        <w:t>договор на проведение предрейсового и послерейсового технического осмотра автобусов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w:t>
      </w:r>
      <w:r>
        <w:t>иях с претендентом (в противном случае представляется копия трудового договора с соответствующим специалистом);</w:t>
      </w:r>
    </w:p>
    <w:p w:rsidR="00A0325C" w:rsidRDefault="000B4122">
      <w:pPr>
        <w:pStyle w:val="11"/>
        <w:framePr w:w="9106" w:h="14231" w:hRule="exact" w:wrap="none" w:vAnchor="page" w:hAnchor="page" w:x="3852" w:y="4775"/>
        <w:shd w:val="clear" w:color="auto" w:fill="auto"/>
        <w:spacing w:before="0" w:after="0"/>
        <w:ind w:left="40" w:right="20" w:firstLine="540"/>
        <w:jc w:val="both"/>
      </w:pPr>
      <w:r>
        <w:t>ё) обязательство (в свободной письменной форме) претендента размещать на начальных и конечных остановочных пунктах и в салонах автобусов расписа</w:t>
      </w:r>
      <w:r>
        <w:t>ние движения;</w:t>
      </w:r>
    </w:p>
    <w:p w:rsidR="00A0325C" w:rsidRDefault="000B4122">
      <w:pPr>
        <w:pStyle w:val="11"/>
        <w:framePr w:w="9106" w:h="14231" w:hRule="exact" w:wrap="none" w:vAnchor="page" w:hAnchor="page" w:x="3852" w:y="4775"/>
        <w:shd w:val="clear" w:color="auto" w:fill="auto"/>
        <w:tabs>
          <w:tab w:val="left" w:pos="1157"/>
        </w:tabs>
        <w:spacing w:before="0" w:after="0"/>
        <w:ind w:left="40" w:right="20" w:firstLine="540"/>
        <w:jc w:val="both"/>
      </w:pPr>
      <w:r>
        <w:t>ж)</w:t>
      </w:r>
      <w:r>
        <w:tab/>
        <w:t>копия диагностической карты, содержащей заключение о возможности эксплуатации транспортного средства, действующей на момент подачи заявки;</w:t>
      </w:r>
    </w:p>
    <w:p w:rsidR="00A0325C" w:rsidRDefault="000B4122">
      <w:pPr>
        <w:pStyle w:val="11"/>
        <w:framePr w:w="9106" w:h="14231" w:hRule="exact" w:wrap="none" w:vAnchor="page" w:hAnchor="page" w:x="3852" w:y="4775"/>
        <w:shd w:val="clear" w:color="auto" w:fill="auto"/>
        <w:tabs>
          <w:tab w:val="left" w:pos="1157"/>
        </w:tabs>
        <w:spacing w:before="0" w:after="0"/>
        <w:ind w:left="40" w:right="20" w:firstLine="540"/>
        <w:jc w:val="both"/>
      </w:pPr>
      <w:r>
        <w:t>з)</w:t>
      </w:r>
      <w:r>
        <w:tab/>
        <w:t xml:space="preserve">копия </w:t>
      </w:r>
      <w:proofErr w:type="gramStart"/>
      <w:r>
        <w:t>полиса обязательного страхования гражданской ответственности владельцев транспортных средст</w:t>
      </w:r>
      <w:r>
        <w:t>в</w:t>
      </w:r>
      <w:proofErr w:type="gramEnd"/>
      <w:r>
        <w:t xml:space="preserve"> на каждое транспортное средство в соответствии с требованиями законодательства Российской Федерации, действующего на момент подачи заявки;</w:t>
      </w:r>
    </w:p>
    <w:p w:rsidR="00A0325C" w:rsidRDefault="000B4122">
      <w:pPr>
        <w:pStyle w:val="11"/>
        <w:framePr w:w="9106" w:h="14231" w:hRule="exact" w:wrap="none" w:vAnchor="page" w:hAnchor="page" w:x="3852" w:y="4775"/>
        <w:shd w:val="clear" w:color="auto" w:fill="auto"/>
        <w:tabs>
          <w:tab w:val="left" w:pos="976"/>
        </w:tabs>
        <w:spacing w:before="0" w:after="0"/>
        <w:ind w:left="40" w:right="20" w:firstLine="540"/>
        <w:jc w:val="both"/>
      </w:pPr>
      <w:r>
        <w:t>и)</w:t>
      </w:r>
      <w:r>
        <w:tab/>
        <w:t>документ, подтверждающий полномочия лица на осуществление действий от имени претендента - юридического лица (коп</w:t>
      </w:r>
      <w:r>
        <w:t>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w:t>
      </w:r>
      <w:proofErr w:type="gramStart"/>
      <w:r>
        <w:t>,</w:t>
      </w:r>
      <w:proofErr w:type="gramEnd"/>
      <w:r>
        <w:t xml:space="preserve"> если от имени претендента действуе</w:t>
      </w:r>
      <w:r>
        <w:t>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w:t>
      </w:r>
      <w:r>
        <w:t>моченным этим руководителем лицом, либо нотариально заверенная копия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w:t>
      </w:r>
      <w:r>
        <w:t>дающий полномочия такого лица;</w:t>
      </w:r>
    </w:p>
    <w:p w:rsidR="00A0325C" w:rsidRDefault="000B4122">
      <w:pPr>
        <w:pStyle w:val="11"/>
        <w:framePr w:w="9106" w:h="14231" w:hRule="exact" w:wrap="none" w:vAnchor="page" w:hAnchor="page" w:x="3852" w:y="4775"/>
        <w:shd w:val="clear" w:color="auto" w:fill="auto"/>
        <w:spacing w:before="0" w:after="0"/>
        <w:ind w:left="40" w:right="20" w:firstLine="540"/>
        <w:jc w:val="both"/>
      </w:pPr>
      <w:r>
        <w:t xml:space="preserve">к)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w:t>
      </w:r>
      <w:r>
        <w:t>Конкурсе;</w:t>
      </w:r>
    </w:p>
    <w:p w:rsidR="00A0325C" w:rsidRDefault="000B4122">
      <w:pPr>
        <w:pStyle w:val="11"/>
        <w:framePr w:w="9106" w:h="14231" w:hRule="exact" w:wrap="none" w:vAnchor="page" w:hAnchor="page" w:x="3852" w:y="4775"/>
        <w:shd w:val="clear" w:color="auto" w:fill="auto"/>
        <w:spacing w:before="0" w:after="0"/>
        <w:ind w:left="40" w:right="20" w:firstLine="540"/>
        <w:jc w:val="both"/>
      </w:pPr>
      <w:r>
        <w:t>л) информация о количестве ДТП, повлекших за собой человеческие жертвы или причинение вреда здоровью граждан, произошедших по вине участника конкурса;</w:t>
      </w:r>
    </w:p>
    <w:p w:rsidR="00A0325C" w:rsidRDefault="000B4122">
      <w:pPr>
        <w:pStyle w:val="11"/>
        <w:framePr w:w="9106" w:h="14231" w:hRule="exact" w:wrap="none" w:vAnchor="page" w:hAnchor="page" w:x="3852" w:y="4775"/>
        <w:shd w:val="clear" w:color="auto" w:fill="auto"/>
        <w:spacing w:before="0" w:after="0"/>
        <w:ind w:left="40" w:right="20" w:firstLine="540"/>
        <w:jc w:val="both"/>
      </w:pPr>
      <w:r>
        <w:t>м) документы и сведения, подтверждающие оснащенность транспортных средств, для перевозки пассаж</w:t>
      </w:r>
      <w:r>
        <w:t xml:space="preserve">иров с </w:t>
      </w:r>
      <w:proofErr w:type="gramStart"/>
      <w:r>
        <w:t>ограниченными</w:t>
      </w:r>
      <w:proofErr w:type="gramEnd"/>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6" w:h="13913" w:hRule="exact" w:wrap="none" w:vAnchor="page" w:hAnchor="page" w:x="3857" w:y="4775"/>
        <w:shd w:val="clear" w:color="auto" w:fill="auto"/>
        <w:spacing w:before="0" w:after="0"/>
        <w:ind w:left="40" w:right="20" w:firstLine="0"/>
        <w:jc w:val="both"/>
      </w:pPr>
      <w:r>
        <w:lastRenderedPageBreak/>
        <w:t>возможностями передвижения, пассажиров с детскими колясками и иные улучшенные характеристики транспортных средств;</w:t>
      </w:r>
    </w:p>
    <w:p w:rsidR="00A0325C" w:rsidRDefault="000B4122">
      <w:pPr>
        <w:pStyle w:val="11"/>
        <w:framePr w:w="9096" w:h="13913" w:hRule="exact" w:wrap="none" w:vAnchor="page" w:hAnchor="page" w:x="3857" w:y="4775"/>
        <w:shd w:val="clear" w:color="auto" w:fill="auto"/>
        <w:spacing w:before="0" w:after="0"/>
        <w:ind w:left="20" w:right="40" w:firstLine="560"/>
        <w:jc w:val="both"/>
      </w:pPr>
      <w:r>
        <w:t>н) документы, подтверждающие сроки эксплуатации транспортных средств или даты их выпуска.</w:t>
      </w:r>
    </w:p>
    <w:p w:rsidR="00A0325C" w:rsidRDefault="000B4122">
      <w:pPr>
        <w:pStyle w:val="11"/>
        <w:framePr w:w="9096" w:h="13913" w:hRule="exact" w:wrap="none" w:vAnchor="page" w:hAnchor="page" w:x="3857" w:y="4775"/>
        <w:shd w:val="clear" w:color="auto" w:fill="auto"/>
        <w:spacing w:before="0" w:after="0"/>
        <w:ind w:left="20" w:right="40" w:firstLine="560"/>
        <w:jc w:val="both"/>
      </w:pPr>
      <w:r>
        <w:t>Претендент имеет право дополнительно приложить материалы с любой значимой информацией о себе.</w:t>
      </w:r>
    </w:p>
    <w:p w:rsidR="00A0325C" w:rsidRDefault="000B4122">
      <w:pPr>
        <w:pStyle w:val="11"/>
        <w:framePr w:w="9096" w:h="13913" w:hRule="exact" w:wrap="none" w:vAnchor="page" w:hAnchor="page" w:x="3857" w:y="4775"/>
        <w:shd w:val="clear" w:color="auto" w:fill="auto"/>
        <w:spacing w:before="0" w:after="0"/>
        <w:ind w:left="20" w:right="40" w:firstLine="560"/>
        <w:jc w:val="both"/>
      </w:pPr>
      <w:r>
        <w:t>Все копии, если не установлено иное, заверяются подписью уполномоченного лица (претендента) с расшифровкой подписи и печатью претендента. Если индивидуальный пред</w:t>
      </w:r>
      <w:r>
        <w:t>приниматель работает без печати, то делается соответствующая отметка на месте, где должна быть печать.</w:t>
      </w:r>
    </w:p>
    <w:p w:rsidR="00A0325C" w:rsidRDefault="000B4122">
      <w:pPr>
        <w:pStyle w:val="11"/>
        <w:framePr w:w="9096" w:h="13913" w:hRule="exact" w:wrap="none" w:vAnchor="page" w:hAnchor="page" w:x="3857" w:y="4775"/>
        <w:numPr>
          <w:ilvl w:val="1"/>
          <w:numId w:val="2"/>
        </w:numPr>
        <w:shd w:val="clear" w:color="auto" w:fill="auto"/>
        <w:tabs>
          <w:tab w:val="left" w:pos="1345"/>
        </w:tabs>
        <w:spacing w:before="0" w:after="0"/>
        <w:ind w:left="20" w:right="40" w:firstLine="560"/>
        <w:jc w:val="both"/>
      </w:pPr>
      <w:r>
        <w:t>Решение вопроса о допуске претендентов на участие в конкурсе и оценки сопоставления заявок на участие в конкурсе осуществляется конкурсной комиссией, соз</w:t>
      </w:r>
      <w:r>
        <w:t>данной администрацией города до объявления заказчиком конкурсных процедур.</w:t>
      </w:r>
    </w:p>
    <w:p w:rsidR="00A0325C" w:rsidRDefault="000B4122">
      <w:pPr>
        <w:pStyle w:val="11"/>
        <w:framePr w:w="9096" w:h="13913" w:hRule="exact" w:wrap="none" w:vAnchor="page" w:hAnchor="page" w:x="3857" w:y="4775"/>
        <w:numPr>
          <w:ilvl w:val="1"/>
          <w:numId w:val="2"/>
        </w:numPr>
        <w:shd w:val="clear" w:color="auto" w:fill="auto"/>
        <w:tabs>
          <w:tab w:val="left" w:pos="1345"/>
        </w:tabs>
        <w:spacing w:before="0" w:after="0"/>
        <w:ind w:left="20" w:right="40" w:firstLine="560"/>
        <w:jc w:val="both"/>
      </w:pPr>
      <w:r>
        <w:t>Оценка и сопоставление заявок на участие в открытом конкурсе осуществляются по следующим критериям:</w:t>
      </w:r>
    </w:p>
    <w:p w:rsidR="00A0325C" w:rsidRDefault="000B4122">
      <w:pPr>
        <w:pStyle w:val="11"/>
        <w:framePr w:w="9096" w:h="13913" w:hRule="exact" w:wrap="none" w:vAnchor="page" w:hAnchor="page" w:x="3857" w:y="4775"/>
        <w:numPr>
          <w:ilvl w:val="0"/>
          <w:numId w:val="11"/>
        </w:numPr>
        <w:shd w:val="clear" w:color="auto" w:fill="auto"/>
        <w:tabs>
          <w:tab w:val="left" w:pos="959"/>
        </w:tabs>
        <w:spacing w:before="0" w:after="0"/>
        <w:ind w:left="20" w:right="40" w:firstLine="560"/>
        <w:jc w:val="both"/>
      </w:pPr>
      <w:proofErr w:type="gramStart"/>
      <w:r>
        <w:t>количество дорожно-транспортных происшествий, повлекших за собой человеческие жер</w:t>
      </w:r>
      <w:r>
        <w:t>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w:t>
      </w:r>
      <w:r>
        <w:t>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t xml:space="preserve"> проведения открытого конкурса;</w:t>
      </w:r>
    </w:p>
    <w:p w:rsidR="00A0325C" w:rsidRDefault="000B4122">
      <w:pPr>
        <w:pStyle w:val="11"/>
        <w:framePr w:w="9096" w:h="13913" w:hRule="exact" w:wrap="none" w:vAnchor="page" w:hAnchor="page" w:x="3857" w:y="4775"/>
        <w:numPr>
          <w:ilvl w:val="0"/>
          <w:numId w:val="11"/>
        </w:numPr>
        <w:shd w:val="clear" w:color="auto" w:fill="auto"/>
        <w:tabs>
          <w:tab w:val="left" w:pos="959"/>
        </w:tabs>
        <w:spacing w:before="0" w:after="0"/>
        <w:ind w:left="20" w:right="40" w:firstLine="560"/>
        <w:jc w:val="both"/>
      </w:pPr>
      <w:r>
        <w:t>опыт осуществления регу</w:t>
      </w:r>
      <w:r>
        <w:t>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w:t>
      </w:r>
      <w:r>
        <w:t xml:space="preserve">улярных перевозок или иными документами, выданными в соответствии с нормативными правовыми актами субъектов </w:t>
      </w:r>
      <w:proofErr w:type="gramStart"/>
      <w:r>
        <w:t>Российской</w:t>
      </w:r>
      <w:proofErr w:type="gramEnd"/>
      <w:r>
        <w:t xml:space="preserve"> Федерации, муниципальными нормативными правовыми актами;</w:t>
      </w:r>
    </w:p>
    <w:p w:rsidR="00A0325C" w:rsidRDefault="000B4122">
      <w:pPr>
        <w:pStyle w:val="11"/>
        <w:framePr w:w="9096" w:h="13913" w:hRule="exact" w:wrap="none" w:vAnchor="page" w:hAnchor="page" w:x="3857" w:y="4775"/>
        <w:numPr>
          <w:ilvl w:val="0"/>
          <w:numId w:val="11"/>
        </w:numPr>
        <w:shd w:val="clear" w:color="auto" w:fill="auto"/>
        <w:tabs>
          <w:tab w:val="left" w:pos="959"/>
        </w:tabs>
        <w:spacing w:before="0" w:after="0"/>
        <w:ind w:left="20" w:right="40" w:firstLine="560"/>
        <w:jc w:val="both"/>
      </w:pPr>
      <w:r>
        <w:t>влияющие на качество перевозок характеристики транспортных средств, предлагаемых</w:t>
      </w:r>
      <w: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w:t>
      </w:r>
      <w:r>
        <w:t xml:space="preserve"> пассажиров с детскими колясками и иные характеристики);</w:t>
      </w:r>
    </w:p>
    <w:p w:rsidR="00A0325C" w:rsidRDefault="000B4122">
      <w:pPr>
        <w:pStyle w:val="11"/>
        <w:framePr w:w="9096" w:h="13913" w:hRule="exact" w:wrap="none" w:vAnchor="page" w:hAnchor="page" w:x="3857" w:y="4775"/>
        <w:numPr>
          <w:ilvl w:val="0"/>
          <w:numId w:val="11"/>
        </w:numPr>
        <w:shd w:val="clear" w:color="auto" w:fill="auto"/>
        <w:tabs>
          <w:tab w:val="left" w:pos="1129"/>
        </w:tabs>
        <w:spacing w:before="0" w:after="0"/>
        <w:ind w:left="20" w:right="40" w:firstLine="560"/>
        <w:jc w:val="both"/>
      </w:pPr>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1" w:h="14244" w:hRule="exact" w:wrap="none" w:vAnchor="page" w:hAnchor="page" w:x="3860" w:y="4770"/>
        <w:shd w:val="clear" w:color="auto" w:fill="auto"/>
        <w:tabs>
          <w:tab w:val="left" w:pos="1129"/>
        </w:tabs>
        <w:spacing w:before="0" w:after="0"/>
        <w:ind w:left="20" w:right="40" w:firstLine="0"/>
        <w:jc w:val="both"/>
      </w:pPr>
      <w:r>
        <w:lastRenderedPageBreak/>
        <w:t>регулярных перевозок в течение срока действия свидетельства об осуществлении перевозок по маршруту регулярных перевозок.</w:t>
      </w:r>
    </w:p>
    <w:p w:rsidR="00A0325C" w:rsidRDefault="000B4122">
      <w:pPr>
        <w:pStyle w:val="11"/>
        <w:framePr w:w="9091" w:h="14244" w:hRule="exact" w:wrap="none" w:vAnchor="page" w:hAnchor="page" w:x="3860" w:y="4770"/>
        <w:numPr>
          <w:ilvl w:val="1"/>
          <w:numId w:val="2"/>
        </w:numPr>
        <w:shd w:val="clear" w:color="auto" w:fill="auto"/>
        <w:tabs>
          <w:tab w:val="left" w:pos="1383"/>
        </w:tabs>
        <w:spacing w:before="0" w:after="0"/>
        <w:ind w:left="20" w:right="20" w:firstLine="560"/>
        <w:jc w:val="both"/>
      </w:pPr>
      <w:r>
        <w:t>Каждой заявке на участие в открытом конкурсе присваивается порядковый номер в порядке уменьшения ее оценки. Заяв</w:t>
      </w:r>
      <w:r>
        <w:t>ке на участие в конкурсе, получившей высшую оценку, присваивается первый номер.</w:t>
      </w:r>
    </w:p>
    <w:p w:rsidR="00A0325C" w:rsidRDefault="000B4122">
      <w:pPr>
        <w:pStyle w:val="11"/>
        <w:framePr w:w="9091" w:h="14244" w:hRule="exact" w:wrap="none" w:vAnchor="page" w:hAnchor="page" w:x="3860" w:y="4770"/>
        <w:numPr>
          <w:ilvl w:val="1"/>
          <w:numId w:val="2"/>
        </w:numPr>
        <w:shd w:val="clear" w:color="auto" w:fill="auto"/>
        <w:tabs>
          <w:tab w:val="left" w:pos="1383"/>
        </w:tabs>
        <w:spacing w:before="0" w:after="0"/>
        <w:ind w:left="20" w:right="20" w:firstLine="560"/>
        <w:jc w:val="both"/>
      </w:pPr>
      <w:r>
        <w:t>В случае</w:t>
      </w:r>
      <w:proofErr w:type="gramStart"/>
      <w:r>
        <w:t>,</w:t>
      </w:r>
      <w:proofErr w:type="gramEnd"/>
      <w: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w:t>
      </w:r>
      <w:r>
        <w:t>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A0325C" w:rsidRDefault="000B4122">
      <w:pPr>
        <w:pStyle w:val="11"/>
        <w:framePr w:w="9091" w:h="14244" w:hRule="exact" w:wrap="none" w:vAnchor="page" w:hAnchor="page" w:x="3860" w:y="4770"/>
        <w:numPr>
          <w:ilvl w:val="1"/>
          <w:numId w:val="2"/>
        </w:numPr>
        <w:shd w:val="clear" w:color="auto" w:fill="auto"/>
        <w:tabs>
          <w:tab w:val="left" w:pos="1383"/>
        </w:tabs>
        <w:spacing w:before="0" w:after="0"/>
        <w:ind w:left="20" w:right="20" w:firstLine="560"/>
        <w:jc w:val="both"/>
      </w:pPr>
      <w:r>
        <w:t>В случае</w:t>
      </w:r>
      <w:proofErr w:type="gramStart"/>
      <w:r>
        <w:t>,</w:t>
      </w:r>
      <w:proofErr w:type="gramEnd"/>
      <w:r>
        <w:t xml:space="preserve"> если открытый конкурс признан не состоявшимся в связи с тем, чт</w:t>
      </w:r>
      <w:r>
        <w:t xml:space="preserve">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w:t>
      </w:r>
      <w:r>
        <w:t>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0325C" w:rsidRDefault="000B4122">
      <w:pPr>
        <w:pStyle w:val="11"/>
        <w:framePr w:w="9091" w:h="14244" w:hRule="exact" w:wrap="none" w:vAnchor="page" w:hAnchor="page" w:x="3860" w:y="4770"/>
        <w:numPr>
          <w:ilvl w:val="1"/>
          <w:numId w:val="2"/>
        </w:numPr>
        <w:shd w:val="clear" w:color="auto" w:fill="auto"/>
        <w:tabs>
          <w:tab w:val="left" w:pos="1383"/>
        </w:tabs>
        <w:spacing w:before="0" w:after="0"/>
        <w:ind w:left="20" w:right="20" w:firstLine="560"/>
        <w:jc w:val="both"/>
      </w:pPr>
      <w:r>
        <w:t>Муниципальный заказчик обеспечивает прием, регистрацию и проверку правиль</w:t>
      </w:r>
      <w:r>
        <w:t>ности оформления заявок на участие в Конкурсе и других документов, подаваемых заявителями.</w:t>
      </w:r>
    </w:p>
    <w:p w:rsidR="00A0325C" w:rsidRDefault="000B4122">
      <w:pPr>
        <w:pStyle w:val="11"/>
        <w:framePr w:w="9091" w:h="14244" w:hRule="exact" w:wrap="none" w:vAnchor="page" w:hAnchor="page" w:x="3860" w:y="4770"/>
        <w:shd w:val="clear" w:color="auto" w:fill="auto"/>
        <w:spacing w:before="0" w:after="0"/>
        <w:ind w:left="20" w:right="20" w:firstLine="560"/>
        <w:jc w:val="both"/>
      </w:pPr>
      <w:r>
        <w:t>Дата поступления заявок фиксируется в журнале с точным указанием времени приема и способа передачи (поступления). Запись о регистрации должна включать регистрационны</w:t>
      </w:r>
      <w:r>
        <w:t>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A0325C" w:rsidRDefault="000B4122">
      <w:pPr>
        <w:pStyle w:val="11"/>
        <w:framePr w:w="9091" w:h="14244" w:hRule="exact" w:wrap="none" w:vAnchor="page" w:hAnchor="page" w:x="3860" w:y="4770"/>
        <w:shd w:val="clear" w:color="auto" w:fill="auto"/>
        <w:spacing w:before="0" w:after="0"/>
        <w:ind w:left="20" w:right="20" w:firstLine="560"/>
        <w:jc w:val="both"/>
      </w:pPr>
      <w:r>
        <w:t>Претендент вправе до начала открытого конкурса отозвать свою заявку.</w:t>
      </w:r>
    </w:p>
    <w:p w:rsidR="00A0325C" w:rsidRDefault="000B4122">
      <w:pPr>
        <w:pStyle w:val="11"/>
        <w:framePr w:w="9091" w:h="14244" w:hRule="exact" w:wrap="none" w:vAnchor="page" w:hAnchor="page" w:x="3860" w:y="4770"/>
        <w:shd w:val="clear" w:color="auto" w:fill="auto"/>
        <w:spacing w:before="0" w:after="0"/>
        <w:ind w:left="20" w:firstLine="560"/>
        <w:jc w:val="both"/>
      </w:pPr>
      <w:r>
        <w:t>Заявки отзываются в</w:t>
      </w:r>
      <w:r>
        <w:t xml:space="preserve"> следующем порядке:</w:t>
      </w:r>
    </w:p>
    <w:p w:rsidR="00A0325C" w:rsidRDefault="000B4122">
      <w:pPr>
        <w:pStyle w:val="11"/>
        <w:framePr w:w="9091" w:h="14244" w:hRule="exact" w:wrap="none" w:vAnchor="page" w:hAnchor="page" w:x="3860" w:y="4770"/>
        <w:shd w:val="clear" w:color="auto" w:fill="auto"/>
        <w:spacing w:before="0" w:after="0"/>
        <w:ind w:left="20" w:right="20" w:firstLine="560"/>
        <w:jc w:val="both"/>
      </w:pPr>
      <w:r>
        <w:t>Претендент подает заявление об отзыве заявки с указанием наименования конкурса, регистрационного номера заявки. Заявление об отзыве заявки на участие в конкурсе должно быть подписано претендентом (либо уполномоченным лицом) с расшифровк</w:t>
      </w:r>
      <w:r>
        <w:t xml:space="preserve">ой его подписи и скреплено печатью (при наличии). Заявление об отзыве заявки на участие в конкурсе подается по адресу, указанному в объявлении о проведении конкурса. Отзывы заявок на участие в конкурсе регистрируются представителем организатора конкурса в </w:t>
      </w:r>
      <w:r>
        <w:t>журнале регистрации заявок на участие в конкурсе в порядке, установленном для подачи заявок на участие в конкурсе.</w:t>
      </w:r>
    </w:p>
    <w:p w:rsidR="00A0325C" w:rsidRDefault="000B4122">
      <w:pPr>
        <w:pStyle w:val="11"/>
        <w:framePr w:w="9091" w:h="14244" w:hRule="exact" w:wrap="none" w:vAnchor="page" w:hAnchor="page" w:x="3860" w:y="4770"/>
        <w:shd w:val="clear" w:color="auto" w:fill="auto"/>
        <w:spacing w:before="0" w:after="0"/>
        <w:ind w:left="20" w:right="20" w:firstLine="560"/>
        <w:jc w:val="both"/>
      </w:pPr>
      <w:r>
        <w:t>Для обоснования принимаемых решений, с целью проверки соответствий претендентов оценочным критериям Комиссия запрашивает необходимую информац</w:t>
      </w:r>
      <w:r>
        <w:t>ию об отсутствии просроченной налоговой</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6" w:h="14234" w:hRule="exact" w:wrap="none" w:vAnchor="page" w:hAnchor="page" w:x="3857" w:y="4771"/>
        <w:shd w:val="clear" w:color="auto" w:fill="auto"/>
        <w:spacing w:before="0" w:after="0"/>
        <w:ind w:left="20" w:right="20" w:firstLine="0"/>
        <w:jc w:val="both"/>
      </w:pPr>
      <w:r>
        <w:lastRenderedPageBreak/>
        <w:t>задолженности, нарушений лицензионных требований у соответствующих уполномоченных органов.</w:t>
      </w:r>
    </w:p>
    <w:p w:rsidR="00A0325C" w:rsidRDefault="000B4122">
      <w:pPr>
        <w:pStyle w:val="11"/>
        <w:framePr w:w="9096" w:h="14234" w:hRule="exact" w:wrap="none" w:vAnchor="page" w:hAnchor="page" w:x="3857" w:y="4771"/>
        <w:shd w:val="clear" w:color="auto" w:fill="auto"/>
        <w:spacing w:before="0" w:after="0"/>
        <w:ind w:left="40" w:right="20" w:firstLine="540"/>
        <w:jc w:val="both"/>
      </w:pPr>
      <w:r>
        <w:t>Заявка и прилагаемые документы для участия в конкурсе должны быть на русском языке, прошиты и скреплены</w:t>
      </w:r>
      <w:r>
        <w:t xml:space="preserve"> печатью (при наличии печати), заверены подписью претендента на участие в конкурсе либо уполномоченным им лицом (при наличии </w:t>
      </w:r>
      <w:proofErr w:type="spellStart"/>
      <w:r>
        <w:t>управомочивающего</w:t>
      </w:r>
      <w:proofErr w:type="spellEnd"/>
      <w:r>
        <w:t xml:space="preserve"> документа). Обязательно указывается должность подписавшего и расшифровка его подписи. Заявка представляется запак</w:t>
      </w:r>
      <w:r>
        <w:t>ованной в конверте или в ином виде, исключающем возможность ознакомления с ней до момента проведения Конкурса (далее - конверт), с указанием реестрового номера Конкурса, наименования и номера лота.</w:t>
      </w:r>
    </w:p>
    <w:p w:rsidR="00A0325C" w:rsidRDefault="000B4122">
      <w:pPr>
        <w:pStyle w:val="11"/>
        <w:framePr w:w="9096" w:h="14234" w:hRule="exact" w:wrap="none" w:vAnchor="page" w:hAnchor="page" w:x="3857" w:y="4771"/>
        <w:shd w:val="clear" w:color="auto" w:fill="auto"/>
        <w:spacing w:before="0" w:after="0"/>
        <w:ind w:left="40" w:right="20" w:firstLine="540"/>
        <w:jc w:val="both"/>
      </w:pPr>
      <w:r>
        <w:t>Каждый претендент на участие в Конкурсе имеет право подать</w:t>
      </w:r>
      <w:r>
        <w:t xml:space="preserve"> только одну заявку на участие в Конкурсе по каждому лоту. Если претендент подает большее количество заявок, то все его заявки не рассматриваются и отклоняются Комиссией.</w:t>
      </w:r>
    </w:p>
    <w:p w:rsidR="00A0325C" w:rsidRDefault="000B4122">
      <w:pPr>
        <w:pStyle w:val="11"/>
        <w:framePr w:w="9096" w:h="14234" w:hRule="exact" w:wrap="none" w:vAnchor="page" w:hAnchor="page" w:x="3857" w:y="4771"/>
        <w:shd w:val="clear" w:color="auto" w:fill="auto"/>
        <w:spacing w:before="0" w:after="0"/>
        <w:ind w:left="40" w:right="20" w:firstLine="540"/>
        <w:jc w:val="both"/>
      </w:pPr>
      <w:r>
        <w:t>Заявка, представленная претендентом на участие в Конкурсе, не соответствующая требова</w:t>
      </w:r>
      <w:r>
        <w:t>ниям настоящего Положения или поданная с нарушением сроков, предусмотренных в извещении о проведении Конкурса, Комиссией не рассматривается, и Комиссия принимает решение об отказе в допуске претендента к участию в Конкурсе.</w:t>
      </w:r>
    </w:p>
    <w:p w:rsidR="00A0325C" w:rsidRDefault="000B4122">
      <w:pPr>
        <w:pStyle w:val="11"/>
        <w:framePr w:w="9096" w:h="14234" w:hRule="exact" w:wrap="none" w:vAnchor="page" w:hAnchor="page" w:x="3857" w:y="4771"/>
        <w:numPr>
          <w:ilvl w:val="1"/>
          <w:numId w:val="2"/>
        </w:numPr>
        <w:shd w:val="clear" w:color="auto" w:fill="auto"/>
        <w:tabs>
          <w:tab w:val="left" w:pos="1440"/>
        </w:tabs>
        <w:spacing w:before="0" w:after="0"/>
        <w:ind w:left="40" w:right="20" w:firstLine="540"/>
        <w:jc w:val="both"/>
      </w:pPr>
      <w:r>
        <w:t xml:space="preserve">В рамках проведения Конкурса </w:t>
      </w:r>
      <w:r>
        <w:t>Комиссия на первом этапе осуществляет вскрытие конвертов с заявками и приложенными к ним документами, рассматривает конкурсную заявку участника и принимает решение о допуске претендента к участию в Конкурсе и о признании его участником Конкурса либо об отк</w:t>
      </w:r>
      <w:r>
        <w:t>азе в допуске претендента к участию в Конкурсе; на втором этапе проводит осмотр транспортных средств и оценивает представленные материалы каждого участника Конкурса.</w:t>
      </w:r>
    </w:p>
    <w:p w:rsidR="00A0325C" w:rsidRDefault="000B4122">
      <w:pPr>
        <w:pStyle w:val="11"/>
        <w:framePr w:w="9096" w:h="14234" w:hRule="exact" w:wrap="none" w:vAnchor="page" w:hAnchor="page" w:x="3857" w:y="4771"/>
        <w:numPr>
          <w:ilvl w:val="1"/>
          <w:numId w:val="2"/>
        </w:numPr>
        <w:shd w:val="clear" w:color="auto" w:fill="auto"/>
        <w:tabs>
          <w:tab w:val="left" w:pos="1440"/>
        </w:tabs>
        <w:spacing w:before="0" w:after="0"/>
        <w:ind w:left="40" w:right="20" w:firstLine="540"/>
        <w:jc w:val="both"/>
      </w:pPr>
      <w:r>
        <w:t>Комиссия рассматривает конкурсную заявку участника на участие в конкурсе на соответствие т</w:t>
      </w:r>
      <w:r>
        <w:t>ребованиям настоящего Положения.</w:t>
      </w:r>
    </w:p>
    <w:p w:rsidR="00A0325C" w:rsidRDefault="000B4122">
      <w:pPr>
        <w:pStyle w:val="11"/>
        <w:framePr w:w="9096" w:h="14234" w:hRule="exact" w:wrap="none" w:vAnchor="page" w:hAnchor="page" w:x="3857" w:y="4771"/>
        <w:numPr>
          <w:ilvl w:val="1"/>
          <w:numId w:val="2"/>
        </w:numPr>
        <w:shd w:val="clear" w:color="auto" w:fill="auto"/>
        <w:tabs>
          <w:tab w:val="left" w:pos="1440"/>
        </w:tabs>
        <w:spacing w:before="0" w:after="0"/>
        <w:ind w:left="40" w:right="20" w:firstLine="540"/>
        <w:jc w:val="both"/>
      </w:pPr>
      <w:r>
        <w:t>На основании результатов рассмотрения конкурсной заявки участника Комиссия принимает одно из следующих мотивированных решений:</w:t>
      </w:r>
    </w:p>
    <w:p w:rsidR="00A0325C" w:rsidRDefault="000B4122">
      <w:pPr>
        <w:pStyle w:val="11"/>
        <w:framePr w:w="9096" w:h="14234" w:hRule="exact" w:wrap="none" w:vAnchor="page" w:hAnchor="page" w:x="3857" w:y="4771"/>
        <w:shd w:val="clear" w:color="auto" w:fill="auto"/>
        <w:tabs>
          <w:tab w:val="left" w:pos="880"/>
        </w:tabs>
        <w:spacing w:before="0" w:after="0"/>
        <w:ind w:left="40" w:right="20" w:firstLine="540"/>
        <w:jc w:val="both"/>
      </w:pPr>
      <w:r>
        <w:t>о</w:t>
      </w:r>
      <w:r>
        <w:tab/>
        <w:t>допуске претендента к участию в Конкурсе и о признании его участником конкурса;</w:t>
      </w:r>
    </w:p>
    <w:p w:rsidR="00A0325C" w:rsidRDefault="000B4122">
      <w:pPr>
        <w:pStyle w:val="11"/>
        <w:framePr w:w="9096" w:h="14234" w:hRule="exact" w:wrap="none" w:vAnchor="page" w:hAnchor="page" w:x="3857" w:y="4771"/>
        <w:shd w:val="clear" w:color="auto" w:fill="auto"/>
        <w:spacing w:before="0" w:after="0"/>
        <w:ind w:left="40" w:firstLine="540"/>
        <w:jc w:val="both"/>
      </w:pPr>
      <w:r>
        <w:t>об отказе в до</w:t>
      </w:r>
      <w:r>
        <w:t>пуске претендента к участию в Конкурсе.</w:t>
      </w:r>
    </w:p>
    <w:p w:rsidR="00A0325C" w:rsidRDefault="000B4122">
      <w:pPr>
        <w:pStyle w:val="11"/>
        <w:framePr w:w="9096" w:h="14234" w:hRule="exact" w:wrap="none" w:vAnchor="page" w:hAnchor="page" w:x="3857" w:y="4771"/>
        <w:numPr>
          <w:ilvl w:val="1"/>
          <w:numId w:val="2"/>
        </w:numPr>
        <w:shd w:val="clear" w:color="auto" w:fill="auto"/>
        <w:tabs>
          <w:tab w:val="left" w:pos="1440"/>
        </w:tabs>
        <w:spacing w:before="0" w:after="0"/>
        <w:ind w:left="40" w:right="20" w:firstLine="540"/>
        <w:jc w:val="both"/>
      </w:pPr>
      <w:r>
        <w:t>Претенденту на участие в конкурсе отказывается в допуске к участию в конкурсе в случае:</w:t>
      </w:r>
    </w:p>
    <w:p w:rsidR="00A0325C" w:rsidRDefault="000B4122">
      <w:pPr>
        <w:pStyle w:val="11"/>
        <w:framePr w:w="9096" w:h="14234" w:hRule="exact" w:wrap="none" w:vAnchor="page" w:hAnchor="page" w:x="3857" w:y="4771"/>
        <w:shd w:val="clear" w:color="auto" w:fill="auto"/>
        <w:spacing w:before="0" w:after="0"/>
        <w:ind w:left="40" w:right="20" w:firstLine="540"/>
        <w:jc w:val="both"/>
      </w:pPr>
      <w:r>
        <w:t>непредставления необходимых документов в составе конкурсной заявки участника на участие в Конкурсе либо наличия в таких документ</w:t>
      </w:r>
      <w:r>
        <w:t>ах недостоверных сведений;</w:t>
      </w:r>
    </w:p>
    <w:p w:rsidR="00A0325C" w:rsidRDefault="000B4122">
      <w:pPr>
        <w:pStyle w:val="11"/>
        <w:framePr w:w="9096" w:h="14234" w:hRule="exact" w:wrap="none" w:vAnchor="page" w:hAnchor="page" w:x="3857" w:y="4771"/>
        <w:shd w:val="clear" w:color="auto" w:fill="auto"/>
        <w:spacing w:before="0" w:after="0"/>
        <w:ind w:left="40" w:right="20" w:firstLine="540"/>
        <w:jc w:val="both"/>
      </w:pPr>
      <w:r>
        <w:t>несоответствия, представленных в составе заявки документов на участие в Конкурсе требованиям конкурсной документации.</w:t>
      </w:r>
    </w:p>
    <w:p w:rsidR="00A0325C" w:rsidRDefault="000B4122">
      <w:pPr>
        <w:pStyle w:val="11"/>
        <w:framePr w:w="9096" w:h="14234" w:hRule="exact" w:wrap="none" w:vAnchor="page" w:hAnchor="page" w:x="3857" w:y="4771"/>
        <w:numPr>
          <w:ilvl w:val="1"/>
          <w:numId w:val="2"/>
        </w:numPr>
        <w:shd w:val="clear" w:color="auto" w:fill="auto"/>
        <w:tabs>
          <w:tab w:val="left" w:pos="1440"/>
        </w:tabs>
        <w:spacing w:before="0" w:after="0"/>
        <w:ind w:left="40" w:right="20" w:firstLine="540"/>
        <w:jc w:val="both"/>
      </w:pPr>
      <w:r>
        <w:t>По итогам проведения первого этапа Комиссией составляется протокол по рассмотрению поступивших заявок на участи</w:t>
      </w:r>
      <w:r>
        <w:t xml:space="preserve">е в </w:t>
      </w:r>
      <w:proofErr w:type="gramStart"/>
      <w:r>
        <w:t>открытом</w:t>
      </w:r>
      <w:proofErr w:type="gramEnd"/>
      <w:r>
        <w:t>,</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6" w:h="14236" w:hRule="exact" w:wrap="none" w:vAnchor="page" w:hAnchor="page" w:x="3857" w:y="4766"/>
        <w:shd w:val="clear" w:color="auto" w:fill="auto"/>
        <w:tabs>
          <w:tab w:val="left" w:pos="1440"/>
        </w:tabs>
        <w:spacing w:before="0" w:after="0"/>
        <w:ind w:left="40" w:right="20" w:firstLine="0"/>
        <w:jc w:val="both"/>
      </w:pPr>
      <w:r>
        <w:lastRenderedPageBreak/>
        <w:t xml:space="preserve">который должен быть оформлен в установленном порядке в срок не позднее 20 календарных дней </w:t>
      </w:r>
      <w:proofErr w:type="gramStart"/>
      <w:r>
        <w:t>с даты окончания</w:t>
      </w:r>
      <w:proofErr w:type="gramEnd"/>
      <w:r>
        <w:t xml:space="preserve"> подачи заявок.</w:t>
      </w:r>
    </w:p>
    <w:p w:rsidR="00A0325C" w:rsidRDefault="000B4122">
      <w:pPr>
        <w:pStyle w:val="11"/>
        <w:framePr w:w="9096" w:h="14236" w:hRule="exact" w:wrap="none" w:vAnchor="page" w:hAnchor="page" w:x="3857" w:y="4766"/>
        <w:shd w:val="clear" w:color="auto" w:fill="auto"/>
        <w:spacing w:before="0" w:after="0"/>
        <w:ind w:left="20" w:right="20" w:firstLine="580"/>
        <w:jc w:val="both"/>
      </w:pPr>
      <w:r>
        <w:t xml:space="preserve">Претендентам, не допущенным к участию в Конкурсе, направляются письменные уведомления о принятых </w:t>
      </w:r>
      <w:r>
        <w:t>Комиссией решениях не позднее 5 рабочих дней, следующих за днем подписания протокола заседания Комиссии по рассмотрению конкурсных заявок участников.</w:t>
      </w:r>
    </w:p>
    <w:p w:rsidR="00A0325C" w:rsidRDefault="000B4122">
      <w:pPr>
        <w:pStyle w:val="11"/>
        <w:framePr w:w="9096" w:h="14236" w:hRule="exact" w:wrap="none" w:vAnchor="page" w:hAnchor="page" w:x="3857" w:y="4766"/>
        <w:numPr>
          <w:ilvl w:val="1"/>
          <w:numId w:val="2"/>
        </w:numPr>
        <w:shd w:val="clear" w:color="auto" w:fill="auto"/>
        <w:tabs>
          <w:tab w:val="left" w:pos="1582"/>
        </w:tabs>
        <w:spacing w:before="0" w:after="0"/>
        <w:ind w:left="20" w:right="20" w:firstLine="580"/>
        <w:jc w:val="both"/>
      </w:pPr>
      <w:proofErr w:type="gramStart"/>
      <w:r>
        <w:t>Комиссия определяет дату и место проведения проверки наличия транспортных средств, в том числе резервных т</w:t>
      </w:r>
      <w:r>
        <w:t>ранспортных средств, указанных в конкурсной документации, и их соответствия нормативным требованиям безопасности дорожного движения и условиям допуска к дорожному движению, с чем секретарь Комиссии в срок не позднее 5 рабочих дней с момента подписания прот</w:t>
      </w:r>
      <w:r>
        <w:t>окола заседания Комиссии по рассмотрению конкурсной заявки участников, под подпись ознакомляет участников</w:t>
      </w:r>
      <w:proofErr w:type="gramEnd"/>
      <w:r>
        <w:t xml:space="preserve"> Конкурса. Период времени между проведением первого и второго этапа Конкурса не должен превышать 14 календарных дней с момента подписания протокола зас</w:t>
      </w:r>
      <w:r>
        <w:t>едания Комиссии по рассмотрению конкурсной заявки участников.</w:t>
      </w:r>
    </w:p>
    <w:p w:rsidR="00A0325C" w:rsidRDefault="000B4122">
      <w:pPr>
        <w:pStyle w:val="11"/>
        <w:framePr w:w="9096" w:h="14236" w:hRule="exact" w:wrap="none" w:vAnchor="page" w:hAnchor="page" w:x="3857" w:y="4766"/>
        <w:numPr>
          <w:ilvl w:val="1"/>
          <w:numId w:val="2"/>
        </w:numPr>
        <w:shd w:val="clear" w:color="auto" w:fill="auto"/>
        <w:tabs>
          <w:tab w:val="left" w:pos="1582"/>
        </w:tabs>
        <w:spacing w:before="0" w:after="0"/>
        <w:ind w:left="20" w:right="20" w:firstLine="580"/>
        <w:jc w:val="both"/>
      </w:pPr>
      <w:r>
        <w:t>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а также уполномоч</w:t>
      </w:r>
      <w:r>
        <w:t>енного участника договора простого товарищества в день, время и месте, определенных Комиссией.</w:t>
      </w:r>
    </w:p>
    <w:p w:rsidR="00A0325C" w:rsidRDefault="000B4122">
      <w:pPr>
        <w:pStyle w:val="11"/>
        <w:framePr w:w="9096" w:h="14236" w:hRule="exact" w:wrap="none" w:vAnchor="page" w:hAnchor="page" w:x="3857" w:y="4766"/>
        <w:numPr>
          <w:ilvl w:val="1"/>
          <w:numId w:val="2"/>
        </w:numPr>
        <w:shd w:val="clear" w:color="auto" w:fill="auto"/>
        <w:tabs>
          <w:tab w:val="left" w:pos="1582"/>
        </w:tabs>
        <w:spacing w:before="0" w:after="0"/>
        <w:ind w:left="20" w:right="20" w:firstLine="580"/>
        <w:jc w:val="both"/>
      </w:pPr>
      <w:r>
        <w:t>Результаты проверки наличия транспортных средств и соответствия их нормативным требованиям безопасности дорожного движения и условиям допуска к дорожному движени</w:t>
      </w:r>
      <w:r>
        <w:t>ю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несоответствии транспортных средств установленным требованиям к обеспечению безопасности дорожного движен</w:t>
      </w:r>
      <w:r>
        <w:t>ия и перевозок пассажиров автомобильным транспортом и городским наземным электрическим транспортом по муниципальным маршрутам регулярных перевозок.</w:t>
      </w:r>
    </w:p>
    <w:p w:rsidR="00A0325C" w:rsidRDefault="000B4122">
      <w:pPr>
        <w:pStyle w:val="11"/>
        <w:framePr w:w="9096" w:h="14236" w:hRule="exact" w:wrap="none" w:vAnchor="page" w:hAnchor="page" w:x="3857" w:y="4766"/>
        <w:numPr>
          <w:ilvl w:val="1"/>
          <w:numId w:val="2"/>
        </w:numPr>
        <w:shd w:val="clear" w:color="auto" w:fill="auto"/>
        <w:tabs>
          <w:tab w:val="left" w:pos="1582"/>
        </w:tabs>
        <w:spacing w:before="0" w:after="0"/>
        <w:ind w:left="20" w:right="20" w:firstLine="580"/>
        <w:jc w:val="both"/>
      </w:pPr>
      <w:proofErr w:type="gramStart"/>
      <w:r>
        <w:t>После проведения проверки транспортных средств представленная участником Конкурса конкурсная документация оц</w:t>
      </w:r>
      <w:r>
        <w:t>енивается Комиссией по установленным критериям (резервные транспортные средства не подлежат оценке), после чего сведения, содержащиеся в конкурсной документации, проверяются на соответствие требованиям обеспечения безопасности перевозок пассажиров автомоби</w:t>
      </w:r>
      <w:r>
        <w:t>льным транспортом и городским наземным электрическим транспортом по муниципальным маршрутам регулярных перевозок, установленным федеральными нормативными документами.</w:t>
      </w:r>
      <w:proofErr w:type="gramEnd"/>
      <w:r>
        <w:t xml:space="preserve"> Комиссией в обязательном порядке рассматривается правильность соблюдения участником Конку</w:t>
      </w:r>
      <w:r>
        <w:t>рса процедуры представления и оформления конкурсной заявки.</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1" w:h="12619" w:hRule="exact" w:wrap="none" w:vAnchor="page" w:hAnchor="page" w:x="3860" w:y="4775"/>
        <w:numPr>
          <w:ilvl w:val="1"/>
          <w:numId w:val="2"/>
        </w:numPr>
        <w:shd w:val="clear" w:color="auto" w:fill="auto"/>
        <w:tabs>
          <w:tab w:val="left" w:pos="1562"/>
        </w:tabs>
        <w:spacing w:before="0" w:after="0"/>
        <w:ind w:left="40" w:right="20" w:firstLine="560"/>
        <w:jc w:val="both"/>
      </w:pPr>
      <w:proofErr w:type="gramStart"/>
      <w:r>
        <w:lastRenderedPageBreak/>
        <w:t xml:space="preserve">Победителем Конкурса признается участник, набравший наибольшее количество баллов, в соответствии со шкалой оценки критериев, при условии соответствия заявленных в материалах </w:t>
      </w:r>
      <w:r>
        <w:t>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w:t>
      </w:r>
      <w:r>
        <w:t xml:space="preserve"> перевозок пассажиров автомобильным транспортом и городским наземным электрическим транспортом по муниципальным маршрутам регулярных перевозок.</w:t>
      </w:r>
      <w:proofErr w:type="gramEnd"/>
      <w:r>
        <w:t xml:space="preserve"> В случае равенства количества баллов предпочтение отдается участнику, имеющему на момент проведения Конкурса дей</w:t>
      </w:r>
      <w:r>
        <w:t xml:space="preserve">ствующий договор, заключенный с организатором перевозок на право обслуживания заявленных в лоте маршрутов. В случае если участники с равным количеством баллов не имеют действующие договоры или в случае, если все участники с равным количеством баллов имеют </w:t>
      </w:r>
      <w:r>
        <w:t>действующие договоры, победителем Конкурса признается участник, чья заявка на участие в Конкурсе поступила раньше. Шкала для оценки критериев, на участие в открытом конкурсе на право получения свидетельства об осуществлении перевозок по муниципальным маршр</w:t>
      </w:r>
      <w:r>
        <w:t>утам утверждается муниципальным правовым актом.</w:t>
      </w:r>
    </w:p>
    <w:p w:rsidR="00A0325C" w:rsidRDefault="000B4122">
      <w:pPr>
        <w:pStyle w:val="11"/>
        <w:framePr w:w="9091" w:h="12619" w:hRule="exact" w:wrap="none" w:vAnchor="page" w:hAnchor="page" w:x="3860" w:y="4775"/>
        <w:numPr>
          <w:ilvl w:val="1"/>
          <w:numId w:val="2"/>
        </w:numPr>
        <w:shd w:val="clear" w:color="auto" w:fill="auto"/>
        <w:tabs>
          <w:tab w:val="left" w:pos="1562"/>
        </w:tabs>
        <w:spacing w:before="0" w:after="0"/>
        <w:ind w:left="40" w:right="20" w:firstLine="560"/>
        <w:jc w:val="both"/>
      </w:pPr>
      <w:r>
        <w:t>Решение Комиссии об итогах конкурса оформляется протоколом, в котором указываются участник Конкурса, признанный победителем, остальные участники Конкурса с результатами оценок участников по каждому из примене</w:t>
      </w:r>
      <w:r>
        <w:t>нных критериев оценки и участники, не допущенные к участию в Конкурсе, с указанием причин. Итоговый протокол должен быть размещен на официальном сайте органа местного самоуправления не позднее 3 календарных дней с момента его подписания.</w:t>
      </w:r>
    </w:p>
    <w:p w:rsidR="00A0325C" w:rsidRDefault="000B4122">
      <w:pPr>
        <w:pStyle w:val="11"/>
        <w:framePr w:w="9091" w:h="12619" w:hRule="exact" w:wrap="none" w:vAnchor="page" w:hAnchor="page" w:x="3860" w:y="4775"/>
        <w:shd w:val="clear" w:color="auto" w:fill="auto"/>
        <w:spacing w:before="0" w:after="0"/>
        <w:ind w:left="40" w:right="20" w:firstLine="560"/>
        <w:jc w:val="both"/>
      </w:pPr>
      <w:r>
        <w:t>Победителю конкурс</w:t>
      </w:r>
      <w:r>
        <w:t>а выдается свидетельство об осуществлении перевозок в течение 3 рабочих дней с момента подписания итогового протокола.</w:t>
      </w:r>
    </w:p>
    <w:p w:rsidR="00A0325C" w:rsidRDefault="000B4122">
      <w:pPr>
        <w:pStyle w:val="11"/>
        <w:framePr w:w="9091" w:h="12619" w:hRule="exact" w:wrap="none" w:vAnchor="page" w:hAnchor="page" w:x="3860" w:y="4775"/>
        <w:numPr>
          <w:ilvl w:val="1"/>
          <w:numId w:val="2"/>
        </w:numPr>
        <w:shd w:val="clear" w:color="auto" w:fill="auto"/>
        <w:tabs>
          <w:tab w:val="left" w:pos="1562"/>
        </w:tabs>
        <w:spacing w:before="0" w:after="0"/>
        <w:ind w:left="40" w:right="20" w:firstLine="560"/>
        <w:jc w:val="both"/>
      </w:pPr>
      <w:r>
        <w:t>Юридическое лицо, индивидуальный предприниматель, уполномоченный участник договора простого товарищества, получившие право на получение с</w:t>
      </w:r>
      <w:r>
        <w:t>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w:t>
      </w:r>
      <w:r>
        <w:t xml:space="preserve"> открытого конкурса.</w:t>
      </w:r>
    </w:p>
    <w:p w:rsidR="00A0325C" w:rsidRDefault="000B4122">
      <w:pPr>
        <w:pStyle w:val="11"/>
        <w:framePr w:w="9091" w:h="12619" w:hRule="exact" w:wrap="none" w:vAnchor="page" w:hAnchor="page" w:x="3860" w:y="4775"/>
        <w:numPr>
          <w:ilvl w:val="1"/>
          <w:numId w:val="2"/>
        </w:numPr>
        <w:shd w:val="clear" w:color="auto" w:fill="auto"/>
        <w:tabs>
          <w:tab w:val="left" w:pos="1562"/>
        </w:tabs>
        <w:spacing w:before="0" w:after="0"/>
        <w:ind w:left="40" w:right="20" w:firstLine="560"/>
        <w:jc w:val="both"/>
      </w:pPr>
      <w:r>
        <w:t>Результаты открытого конкурса могут быть обжалованы в судебном порядке.</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6" w:h="13907" w:hRule="exact" w:wrap="none" w:vAnchor="page" w:hAnchor="page" w:x="3857" w:y="4779"/>
        <w:numPr>
          <w:ilvl w:val="0"/>
          <w:numId w:val="2"/>
        </w:numPr>
        <w:shd w:val="clear" w:color="auto" w:fill="auto"/>
        <w:tabs>
          <w:tab w:val="left" w:pos="1662"/>
        </w:tabs>
        <w:spacing w:before="0" w:after="300" w:line="317" w:lineRule="exact"/>
        <w:ind w:left="860" w:right="720" w:firstLine="420"/>
      </w:pPr>
      <w:r>
        <w:lastRenderedPageBreak/>
        <w:t>Порядок оформления, переоформления свидетельства об осуществлении перевозок по маршруту регулярных перевозок</w:t>
      </w:r>
    </w:p>
    <w:p w:rsidR="00A0325C" w:rsidRDefault="000B4122">
      <w:pPr>
        <w:pStyle w:val="11"/>
        <w:framePr w:w="9096" w:h="13907" w:hRule="exact" w:wrap="none" w:vAnchor="page" w:hAnchor="page" w:x="3857" w:y="4779"/>
        <w:numPr>
          <w:ilvl w:val="1"/>
          <w:numId w:val="2"/>
        </w:numPr>
        <w:shd w:val="clear" w:color="auto" w:fill="auto"/>
        <w:tabs>
          <w:tab w:val="left" w:pos="1298"/>
        </w:tabs>
        <w:spacing w:before="0" w:after="0" w:line="317" w:lineRule="exact"/>
        <w:ind w:left="20" w:right="20" w:firstLine="560"/>
        <w:jc w:val="both"/>
      </w:pPr>
      <w:r>
        <w:t xml:space="preserve">Свидетельство об осуществлении </w:t>
      </w:r>
      <w:r>
        <w:t>перевозок по маршруту регулярных перевозок оформляется на бланке или в виде электронной карты.</w:t>
      </w:r>
    </w:p>
    <w:p w:rsidR="00A0325C" w:rsidRDefault="000B4122">
      <w:pPr>
        <w:pStyle w:val="11"/>
        <w:framePr w:w="9096" w:h="13907" w:hRule="exact" w:wrap="none" w:vAnchor="page" w:hAnchor="page" w:x="3857" w:y="4779"/>
        <w:numPr>
          <w:ilvl w:val="1"/>
          <w:numId w:val="2"/>
        </w:numPr>
        <w:shd w:val="clear" w:color="auto" w:fill="auto"/>
        <w:tabs>
          <w:tab w:val="left" w:pos="1298"/>
        </w:tabs>
        <w:spacing w:before="0" w:after="0"/>
        <w:ind w:left="20" w:right="20" w:firstLine="560"/>
        <w:jc w:val="both"/>
      </w:pPr>
      <w:r>
        <w:t>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A0325C" w:rsidRDefault="000B4122">
      <w:pPr>
        <w:pStyle w:val="11"/>
        <w:framePr w:w="9096" w:h="13907" w:hRule="exact" w:wrap="none" w:vAnchor="page" w:hAnchor="page" w:x="3857" w:y="4779"/>
        <w:numPr>
          <w:ilvl w:val="1"/>
          <w:numId w:val="2"/>
        </w:numPr>
        <w:shd w:val="clear" w:color="auto" w:fill="auto"/>
        <w:tabs>
          <w:tab w:val="left" w:pos="1298"/>
        </w:tabs>
        <w:spacing w:before="0" w:after="0"/>
        <w:ind w:left="20" w:right="20" w:firstLine="560"/>
        <w:jc w:val="both"/>
      </w:pPr>
      <w:r>
        <w:t>Форма бланка свид</w:t>
      </w:r>
      <w:r>
        <w:t>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транспорта, с учетом положений Федерального закона от 13.07.2015 </w:t>
      </w:r>
      <w:r>
        <w:rPr>
          <w:lang w:val="en-US"/>
        </w:rPr>
        <w:t>N</w:t>
      </w:r>
      <w:r w:rsidRPr="009E53C0">
        <w:t xml:space="preserve"> </w:t>
      </w:r>
      <w:r>
        <w:t>220-ФЗ.</w:t>
      </w:r>
    </w:p>
    <w:p w:rsidR="00A0325C" w:rsidRDefault="000B4122">
      <w:pPr>
        <w:pStyle w:val="11"/>
        <w:framePr w:w="9096" w:h="13907" w:hRule="exact" w:wrap="none" w:vAnchor="page" w:hAnchor="page" w:x="3857" w:y="4779"/>
        <w:numPr>
          <w:ilvl w:val="1"/>
          <w:numId w:val="2"/>
        </w:numPr>
        <w:shd w:val="clear" w:color="auto" w:fill="auto"/>
        <w:tabs>
          <w:tab w:val="left" w:pos="1298"/>
        </w:tabs>
        <w:spacing w:before="0" w:after="0"/>
        <w:ind w:left="20" w:right="20" w:firstLine="560"/>
        <w:jc w:val="both"/>
      </w:pPr>
      <w:r>
        <w:t>В свидетельстве об осуществлении перевозок по маршруту регулярных перевозок указываются следующие сведения:</w:t>
      </w:r>
    </w:p>
    <w:p w:rsidR="00A0325C" w:rsidRDefault="000B4122">
      <w:pPr>
        <w:pStyle w:val="11"/>
        <w:framePr w:w="9096" w:h="13907" w:hRule="exact" w:wrap="none" w:vAnchor="page" w:hAnchor="page" w:x="3857" w:y="4779"/>
        <w:numPr>
          <w:ilvl w:val="0"/>
          <w:numId w:val="12"/>
        </w:numPr>
        <w:shd w:val="clear" w:color="auto" w:fill="auto"/>
        <w:tabs>
          <w:tab w:val="left" w:pos="933"/>
        </w:tabs>
        <w:spacing w:before="0" w:after="0"/>
        <w:ind w:left="20" w:right="20" w:firstLine="560"/>
        <w:jc w:val="both"/>
      </w:pPr>
      <w:r>
        <w:t>наименование уполномоченного органа местного самоуправления, выдавшего д</w:t>
      </w:r>
      <w:r>
        <w:t>анное свидетельство;</w:t>
      </w:r>
    </w:p>
    <w:p w:rsidR="00A0325C" w:rsidRDefault="000B4122">
      <w:pPr>
        <w:pStyle w:val="11"/>
        <w:framePr w:w="9096" w:h="13907" w:hRule="exact" w:wrap="none" w:vAnchor="page" w:hAnchor="page" w:x="3857" w:y="4779"/>
        <w:numPr>
          <w:ilvl w:val="0"/>
          <w:numId w:val="12"/>
        </w:numPr>
        <w:shd w:val="clear" w:color="auto" w:fill="auto"/>
        <w:tabs>
          <w:tab w:val="left" w:pos="933"/>
        </w:tabs>
        <w:spacing w:before="0" w:after="0"/>
        <w:ind w:left="20" w:right="20" w:firstLine="560"/>
        <w:jc w:val="both"/>
      </w:pPr>
      <w:r>
        <w:t>учетная серия и номер свидетельства об осуществлении перевозок по маршруту регулярных перевозок;</w:t>
      </w:r>
    </w:p>
    <w:p w:rsidR="00A0325C" w:rsidRDefault="000B4122">
      <w:pPr>
        <w:pStyle w:val="11"/>
        <w:framePr w:w="9096" w:h="13907" w:hRule="exact" w:wrap="none" w:vAnchor="page" w:hAnchor="page" w:x="3857" w:y="4779"/>
        <w:numPr>
          <w:ilvl w:val="0"/>
          <w:numId w:val="12"/>
        </w:numPr>
        <w:shd w:val="clear" w:color="auto" w:fill="auto"/>
        <w:tabs>
          <w:tab w:val="left" w:pos="933"/>
        </w:tabs>
        <w:spacing w:before="0" w:after="0"/>
        <w:ind w:left="20" w:right="20" w:firstLine="560"/>
        <w:jc w:val="both"/>
      </w:pPr>
      <w:r>
        <w:t>регистрационный номер маршрута регулярных перевозок в реестре маршрутов регулярных перевозок;</w:t>
      </w:r>
    </w:p>
    <w:p w:rsidR="00A0325C" w:rsidRDefault="000B4122">
      <w:pPr>
        <w:pStyle w:val="11"/>
        <w:framePr w:w="9096" w:h="13907" w:hRule="exact" w:wrap="none" w:vAnchor="page" w:hAnchor="page" w:x="3857" w:y="4779"/>
        <w:numPr>
          <w:ilvl w:val="0"/>
          <w:numId w:val="12"/>
        </w:numPr>
        <w:shd w:val="clear" w:color="auto" w:fill="auto"/>
        <w:tabs>
          <w:tab w:val="left" w:pos="933"/>
        </w:tabs>
        <w:spacing w:before="0" w:after="0"/>
        <w:ind w:left="20" w:right="20" w:firstLine="560"/>
        <w:jc w:val="both"/>
      </w:pPr>
      <w:r>
        <w:t>порядковый номер маршрута регулярных перевоз</w:t>
      </w:r>
      <w:r>
        <w:t>ок, который присвоен уполномоченным органом местного самоуправления, установившим данный маршрут;</w:t>
      </w:r>
    </w:p>
    <w:p w:rsidR="00A0325C" w:rsidRDefault="000B4122">
      <w:pPr>
        <w:pStyle w:val="11"/>
        <w:framePr w:w="9096" w:h="13907" w:hRule="exact" w:wrap="none" w:vAnchor="page" w:hAnchor="page" w:x="3857" w:y="4779"/>
        <w:numPr>
          <w:ilvl w:val="0"/>
          <w:numId w:val="12"/>
        </w:numPr>
        <w:shd w:val="clear" w:color="auto" w:fill="auto"/>
        <w:tabs>
          <w:tab w:val="left" w:pos="1146"/>
        </w:tabs>
        <w:spacing w:before="0" w:after="0"/>
        <w:ind w:left="20" w:right="20" w:firstLine="560"/>
        <w:jc w:val="both"/>
      </w:pPr>
      <w: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w:t>
      </w:r>
      <w:r>
        <w:t>перевозок по данному маршруту;</w:t>
      </w:r>
    </w:p>
    <w:p w:rsidR="00A0325C" w:rsidRDefault="000B4122">
      <w:pPr>
        <w:pStyle w:val="11"/>
        <w:framePr w:w="9096" w:h="13907" w:hRule="exact" w:wrap="none" w:vAnchor="page" w:hAnchor="page" w:x="3857" w:y="4779"/>
        <w:numPr>
          <w:ilvl w:val="0"/>
          <w:numId w:val="12"/>
        </w:numPr>
        <w:shd w:val="clear" w:color="auto" w:fill="auto"/>
        <w:tabs>
          <w:tab w:val="left" w:pos="933"/>
        </w:tabs>
        <w:spacing w:before="0" w:after="0"/>
        <w:ind w:left="20" w:right="20" w:firstLine="560"/>
        <w:jc w:val="both"/>
      </w:pPr>
      <w: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w:t>
      </w:r>
      <w:r>
        <w:t>ту;</w:t>
      </w:r>
    </w:p>
    <w:p w:rsidR="00A0325C" w:rsidRDefault="000B4122">
      <w:pPr>
        <w:pStyle w:val="11"/>
        <w:framePr w:w="9096" w:h="13907" w:hRule="exact" w:wrap="none" w:vAnchor="page" w:hAnchor="page" w:x="3857" w:y="4779"/>
        <w:numPr>
          <w:ilvl w:val="0"/>
          <w:numId w:val="12"/>
        </w:numPr>
        <w:shd w:val="clear" w:color="auto" w:fill="auto"/>
        <w:tabs>
          <w:tab w:val="left" w:pos="933"/>
        </w:tabs>
        <w:spacing w:before="0" w:after="0"/>
        <w:ind w:left="20" w:right="20" w:firstLine="560"/>
        <w:jc w:val="both"/>
      </w:pPr>
      <w:r>
        <w:t>наименования промежуточных остановочных пунктов по маршруту регулярных перевозок по данному маршруту;</w:t>
      </w:r>
    </w:p>
    <w:p w:rsidR="00A0325C" w:rsidRDefault="000B4122">
      <w:pPr>
        <w:pStyle w:val="11"/>
        <w:framePr w:w="9096" w:h="13907" w:hRule="exact" w:wrap="none" w:vAnchor="page" w:hAnchor="page" w:x="3857" w:y="4779"/>
        <w:numPr>
          <w:ilvl w:val="0"/>
          <w:numId w:val="12"/>
        </w:numPr>
        <w:shd w:val="clear" w:color="auto" w:fill="auto"/>
        <w:tabs>
          <w:tab w:val="left" w:pos="1146"/>
        </w:tabs>
        <w:spacing w:before="0" w:after="0"/>
        <w:ind w:left="20" w:right="20" w:firstLine="560"/>
        <w:jc w:val="both"/>
      </w:pPr>
      <w: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w:t>
      </w:r>
      <w:r>
        <w:t>ревозок;</w:t>
      </w:r>
    </w:p>
    <w:p w:rsidR="00A0325C" w:rsidRDefault="000B4122">
      <w:pPr>
        <w:pStyle w:val="11"/>
        <w:framePr w:w="9096" w:h="13907" w:hRule="exact" w:wrap="none" w:vAnchor="page" w:hAnchor="page" w:x="3857" w:y="4779"/>
        <w:numPr>
          <w:ilvl w:val="0"/>
          <w:numId w:val="12"/>
        </w:numPr>
        <w:shd w:val="clear" w:color="auto" w:fill="auto"/>
        <w:tabs>
          <w:tab w:val="left" w:pos="933"/>
        </w:tabs>
        <w:spacing w:before="0" w:after="0"/>
        <w:ind w:left="20" w:right="20" w:firstLine="560"/>
        <w:jc w:val="both"/>
      </w:pPr>
      <w:r>
        <w:t xml:space="preserve">порядок посадки и высадки пассажиров (только в установленных остановочных пунктах или, если это не запрещено Федеральным законом от 13.07.2015 </w:t>
      </w:r>
      <w:r>
        <w:rPr>
          <w:lang w:val="en-US"/>
        </w:rPr>
        <w:t>N</w:t>
      </w:r>
      <w:r w:rsidRPr="009E53C0">
        <w:t xml:space="preserve"> </w:t>
      </w:r>
      <w:r>
        <w:t>220-ФЗ, в любом не запрещенном правилами дорожного движения месте по маршруту регулярных перевозок);</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77" w:h="14244" w:hRule="exact" w:wrap="none" w:vAnchor="page" w:hAnchor="page" w:x="3867" w:y="4775"/>
        <w:numPr>
          <w:ilvl w:val="0"/>
          <w:numId w:val="12"/>
        </w:numPr>
        <w:shd w:val="clear" w:color="auto" w:fill="auto"/>
        <w:tabs>
          <w:tab w:val="left" w:pos="1154"/>
        </w:tabs>
        <w:spacing w:before="0" w:after="0"/>
        <w:ind w:left="20" w:right="20" w:firstLine="580"/>
        <w:jc w:val="both"/>
      </w:pPr>
      <w:r>
        <w:lastRenderedPageBreak/>
        <w:t>экологические характеристики транспортных средств, которые используются для перевозок по маршруту регулярных перевозок;</w:t>
      </w:r>
    </w:p>
    <w:p w:rsidR="00A0325C" w:rsidRDefault="000B4122">
      <w:pPr>
        <w:pStyle w:val="11"/>
        <w:framePr w:w="9077" w:h="14244" w:hRule="exact" w:wrap="none" w:vAnchor="page" w:hAnchor="page" w:x="3867" w:y="4775"/>
        <w:numPr>
          <w:ilvl w:val="0"/>
          <w:numId w:val="12"/>
        </w:numPr>
        <w:shd w:val="clear" w:color="auto" w:fill="auto"/>
        <w:tabs>
          <w:tab w:val="left" w:pos="1154"/>
        </w:tabs>
        <w:spacing w:before="0" w:after="0"/>
        <w:ind w:left="20" w:right="20" w:firstLine="580"/>
        <w:jc w:val="both"/>
      </w:pPr>
      <w:r>
        <w:t>виды транспортных средств и классы транспортных средств, которые используются для перевозок по маршруту регулярны</w:t>
      </w:r>
      <w:r>
        <w:t>х перевозок, максимальное количество транспортных средств каждого класса;</w:t>
      </w:r>
    </w:p>
    <w:p w:rsidR="00A0325C" w:rsidRDefault="000B4122">
      <w:pPr>
        <w:pStyle w:val="11"/>
        <w:framePr w:w="9077" w:h="14244" w:hRule="exact" w:wrap="none" w:vAnchor="page" w:hAnchor="page" w:x="3867" w:y="4775"/>
        <w:numPr>
          <w:ilvl w:val="0"/>
          <w:numId w:val="12"/>
        </w:numPr>
        <w:shd w:val="clear" w:color="auto" w:fill="auto"/>
        <w:tabs>
          <w:tab w:val="left" w:pos="1154"/>
        </w:tabs>
        <w:spacing w:before="0" w:after="0"/>
        <w:ind w:left="20" w:right="20" w:firstLine="580"/>
        <w:jc w:val="both"/>
      </w:pPr>
      <w:r>
        <w:t xml:space="preserve">срок действия свидетельства об осуществлении перевозок по маршруту регулярных перевозок, если в соответствии с Федеральным законом от 13.07.2015 </w:t>
      </w:r>
      <w:r>
        <w:rPr>
          <w:lang w:val="en-US"/>
        </w:rPr>
        <w:t>N</w:t>
      </w:r>
      <w:r w:rsidRPr="009E53C0">
        <w:t xml:space="preserve"> </w:t>
      </w:r>
      <w:r>
        <w:t>220-ФЗ оно выдано на ограниченный с</w:t>
      </w:r>
      <w:r>
        <w:t>рок;</w:t>
      </w:r>
    </w:p>
    <w:p w:rsidR="00A0325C" w:rsidRDefault="000B4122">
      <w:pPr>
        <w:pStyle w:val="11"/>
        <w:framePr w:w="9077" w:h="14244" w:hRule="exact" w:wrap="none" w:vAnchor="page" w:hAnchor="page" w:x="3867" w:y="4775"/>
        <w:numPr>
          <w:ilvl w:val="0"/>
          <w:numId w:val="12"/>
        </w:numPr>
        <w:shd w:val="clear" w:color="auto" w:fill="auto"/>
        <w:tabs>
          <w:tab w:val="left" w:pos="1154"/>
        </w:tabs>
        <w:spacing w:before="0" w:after="0"/>
        <w:ind w:left="20" w:right="20" w:firstLine="580"/>
        <w:jc w:val="both"/>
      </w:pPr>
      <w:r>
        <w:t>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w:t>
      </w:r>
      <w:r>
        <w:t>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A0325C" w:rsidRDefault="000B4122">
      <w:pPr>
        <w:pStyle w:val="11"/>
        <w:framePr w:w="9077" w:h="14244" w:hRule="exact" w:wrap="none" w:vAnchor="page" w:hAnchor="page" w:x="3867" w:y="4775"/>
        <w:numPr>
          <w:ilvl w:val="1"/>
          <w:numId w:val="2"/>
        </w:numPr>
        <w:shd w:val="clear" w:color="auto" w:fill="auto"/>
        <w:tabs>
          <w:tab w:val="left" w:pos="1314"/>
        </w:tabs>
        <w:spacing w:before="0" w:after="0"/>
        <w:ind w:left="20" w:right="20" w:firstLine="580"/>
        <w:jc w:val="both"/>
      </w:pPr>
      <w:r>
        <w:t xml:space="preserve">Расписание указывается в приложении к свидетельству об </w:t>
      </w:r>
      <w:r>
        <w:t>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A0325C" w:rsidRDefault="000B4122">
      <w:pPr>
        <w:pStyle w:val="11"/>
        <w:framePr w:w="9077" w:h="14244" w:hRule="exact" w:wrap="none" w:vAnchor="page" w:hAnchor="page" w:x="3867" w:y="4775"/>
        <w:numPr>
          <w:ilvl w:val="1"/>
          <w:numId w:val="2"/>
        </w:numPr>
        <w:shd w:val="clear" w:color="auto" w:fill="auto"/>
        <w:tabs>
          <w:tab w:val="left" w:pos="1314"/>
        </w:tabs>
        <w:spacing w:before="0" w:after="0"/>
        <w:ind w:left="20" w:right="20" w:firstLine="580"/>
        <w:jc w:val="both"/>
      </w:pPr>
      <w:r>
        <w:t>Если свидетельство об осуществлении перевозок по маршруту регуляр</w:t>
      </w:r>
      <w:r>
        <w:t>ных перевозок выдается уполномоченному участнику договора простого товарищества, сведения, предусмотренные абз.6 п.п. 11.4 настоящего Положения, указываются в отношении каждого участника договора простого товарищества.</w:t>
      </w:r>
    </w:p>
    <w:p w:rsidR="00A0325C" w:rsidRDefault="000B4122">
      <w:pPr>
        <w:pStyle w:val="11"/>
        <w:framePr w:w="9077" w:h="14244" w:hRule="exact" w:wrap="none" w:vAnchor="page" w:hAnchor="page" w:x="3867" w:y="4775"/>
        <w:numPr>
          <w:ilvl w:val="1"/>
          <w:numId w:val="2"/>
        </w:numPr>
        <w:shd w:val="clear" w:color="auto" w:fill="auto"/>
        <w:tabs>
          <w:tab w:val="left" w:pos="1314"/>
        </w:tabs>
        <w:spacing w:before="0" w:after="0"/>
        <w:ind w:left="20" w:right="20" w:firstLine="580"/>
        <w:jc w:val="both"/>
      </w:pPr>
      <w:proofErr w:type="gramStart"/>
      <w:r>
        <w:t>Свидетельство об осуществлении перево</w:t>
      </w:r>
      <w:r>
        <w:t>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w:t>
      </w:r>
      <w:r>
        <w:t>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A0325C" w:rsidRDefault="000B4122">
      <w:pPr>
        <w:pStyle w:val="11"/>
        <w:framePr w:w="9077" w:h="14244" w:hRule="exact" w:wrap="none" w:vAnchor="page" w:hAnchor="page" w:x="3867" w:y="4775"/>
        <w:numPr>
          <w:ilvl w:val="1"/>
          <w:numId w:val="2"/>
        </w:numPr>
        <w:shd w:val="clear" w:color="auto" w:fill="auto"/>
        <w:tabs>
          <w:tab w:val="left" w:pos="1154"/>
        </w:tabs>
        <w:spacing w:before="0" w:after="296"/>
        <w:ind w:left="20" w:right="20" w:firstLine="580"/>
        <w:jc w:val="both"/>
      </w:pPr>
      <w:r>
        <w:t>Переоформление свидетельства об осуществлении перевозок по маршру</w:t>
      </w:r>
      <w:r>
        <w:t>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A0325C" w:rsidRDefault="000B4122">
      <w:pPr>
        <w:pStyle w:val="11"/>
        <w:framePr w:w="9077" w:h="14244" w:hRule="exact" w:wrap="none" w:vAnchor="page" w:hAnchor="page" w:x="3867" w:y="4775"/>
        <w:numPr>
          <w:ilvl w:val="0"/>
          <w:numId w:val="2"/>
        </w:numPr>
        <w:shd w:val="clear" w:color="auto" w:fill="auto"/>
        <w:tabs>
          <w:tab w:val="left" w:pos="1654"/>
        </w:tabs>
        <w:spacing w:before="0" w:after="296" w:line="326" w:lineRule="exact"/>
        <w:ind w:left="3220" w:right="720"/>
      </w:pPr>
      <w:r>
        <w:t>Порядок оформления, переоформления карты маршрута регулярных перевозок</w:t>
      </w:r>
    </w:p>
    <w:p w:rsidR="00A0325C" w:rsidRDefault="000B4122">
      <w:pPr>
        <w:pStyle w:val="11"/>
        <w:framePr w:w="9077" w:h="14244" w:hRule="exact" w:wrap="none" w:vAnchor="page" w:hAnchor="page" w:x="3867" w:y="4775"/>
        <w:numPr>
          <w:ilvl w:val="1"/>
          <w:numId w:val="2"/>
        </w:numPr>
        <w:shd w:val="clear" w:color="auto" w:fill="auto"/>
        <w:tabs>
          <w:tab w:val="left" w:pos="1314"/>
        </w:tabs>
        <w:spacing w:before="0" w:after="0" w:line="331" w:lineRule="exact"/>
        <w:ind w:left="20" w:right="20" w:firstLine="580"/>
        <w:jc w:val="both"/>
      </w:pPr>
      <w:r>
        <w:t>Карта маршрута регулярных перевозок оформляется на бланке или в форме электронной карты.</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1" w:h="14235" w:hRule="exact" w:wrap="none" w:vAnchor="page" w:hAnchor="page" w:x="3855" w:y="4776"/>
        <w:numPr>
          <w:ilvl w:val="1"/>
          <w:numId w:val="2"/>
        </w:numPr>
        <w:shd w:val="clear" w:color="auto" w:fill="auto"/>
        <w:tabs>
          <w:tab w:val="left" w:pos="1437"/>
        </w:tabs>
        <w:spacing w:before="0" w:after="0"/>
        <w:ind w:left="40" w:right="20" w:firstLine="560"/>
        <w:jc w:val="both"/>
      </w:pPr>
      <w:r>
        <w:lastRenderedPageBreak/>
        <w:t xml:space="preserve">Бланк карты маршрута регулярных перевозок является документом строгой </w:t>
      </w:r>
      <w:r>
        <w:t>отчетности, защищенным от подделки.</w:t>
      </w:r>
    </w:p>
    <w:p w:rsidR="00A0325C" w:rsidRDefault="000B4122">
      <w:pPr>
        <w:pStyle w:val="11"/>
        <w:framePr w:w="9101" w:h="14235" w:hRule="exact" w:wrap="none" w:vAnchor="page" w:hAnchor="page" w:x="3855" w:y="4776"/>
        <w:numPr>
          <w:ilvl w:val="1"/>
          <w:numId w:val="2"/>
        </w:numPr>
        <w:shd w:val="clear" w:color="auto" w:fill="auto"/>
        <w:tabs>
          <w:tab w:val="left" w:pos="1198"/>
        </w:tabs>
        <w:spacing w:before="0" w:after="0"/>
        <w:ind w:left="40" w:right="20" w:firstLine="560"/>
        <w:jc w:val="both"/>
      </w:pPr>
      <w:r>
        <w:t>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транспорта.</w:t>
      </w:r>
    </w:p>
    <w:p w:rsidR="00A0325C" w:rsidRDefault="000B4122">
      <w:pPr>
        <w:pStyle w:val="11"/>
        <w:framePr w:w="9101" w:h="14235" w:hRule="exact" w:wrap="none" w:vAnchor="page" w:hAnchor="page" w:x="3855" w:y="4776"/>
        <w:numPr>
          <w:ilvl w:val="1"/>
          <w:numId w:val="2"/>
        </w:numPr>
        <w:shd w:val="clear" w:color="auto" w:fill="auto"/>
        <w:tabs>
          <w:tab w:val="left" w:pos="1437"/>
        </w:tabs>
        <w:spacing w:before="0" w:after="0"/>
        <w:ind w:left="40" w:right="20" w:firstLine="560"/>
        <w:jc w:val="both"/>
      </w:pPr>
      <w:r>
        <w:t>В карте маршрута регулярных перевозок указываются следующие сведения:</w:t>
      </w:r>
    </w:p>
    <w:p w:rsidR="00A0325C" w:rsidRDefault="000B4122">
      <w:pPr>
        <w:pStyle w:val="11"/>
        <w:framePr w:w="9101" w:h="14235" w:hRule="exact" w:wrap="none" w:vAnchor="page" w:hAnchor="page" w:x="3855" w:y="4776"/>
        <w:numPr>
          <w:ilvl w:val="0"/>
          <w:numId w:val="13"/>
        </w:numPr>
        <w:shd w:val="clear" w:color="auto" w:fill="auto"/>
        <w:tabs>
          <w:tab w:val="left" w:pos="722"/>
        </w:tabs>
        <w:spacing w:before="0" w:after="0"/>
        <w:ind w:left="40" w:right="20" w:firstLine="560"/>
        <w:jc w:val="both"/>
      </w:pPr>
      <w:r>
        <w:t>Наименование уполномоченного органа местного самоуправления, выдавшего карту маршрута регулярных перевозок;</w:t>
      </w:r>
    </w:p>
    <w:p w:rsidR="00A0325C" w:rsidRDefault="000B4122">
      <w:pPr>
        <w:pStyle w:val="11"/>
        <w:framePr w:w="9101" w:h="14235" w:hRule="exact" w:wrap="none" w:vAnchor="page" w:hAnchor="page" w:x="3855" w:y="4776"/>
        <w:numPr>
          <w:ilvl w:val="0"/>
          <w:numId w:val="14"/>
        </w:numPr>
        <w:shd w:val="clear" w:color="auto" w:fill="auto"/>
        <w:tabs>
          <w:tab w:val="left" w:pos="953"/>
        </w:tabs>
        <w:spacing w:before="0" w:after="0"/>
        <w:ind w:left="40" w:firstLine="560"/>
        <w:jc w:val="both"/>
      </w:pPr>
      <w:r>
        <w:t>учетный номер карты маршрута регулярных перевозок;</w:t>
      </w:r>
    </w:p>
    <w:p w:rsidR="00A0325C" w:rsidRDefault="000B4122">
      <w:pPr>
        <w:pStyle w:val="11"/>
        <w:framePr w:w="9101" w:h="14235" w:hRule="exact" w:wrap="none" w:vAnchor="page" w:hAnchor="page" w:x="3855" w:y="4776"/>
        <w:numPr>
          <w:ilvl w:val="0"/>
          <w:numId w:val="14"/>
        </w:numPr>
        <w:shd w:val="clear" w:color="auto" w:fill="auto"/>
        <w:tabs>
          <w:tab w:val="left" w:pos="953"/>
        </w:tabs>
        <w:spacing w:before="0" w:after="0"/>
        <w:ind w:left="40" w:right="20" w:firstLine="560"/>
        <w:jc w:val="both"/>
      </w:pPr>
      <w:r>
        <w:t>регистрационный номер маршрута регулярных перевозок в реестре маршрутов регулярных перевозок;</w:t>
      </w:r>
    </w:p>
    <w:p w:rsidR="00A0325C" w:rsidRDefault="000B4122">
      <w:pPr>
        <w:pStyle w:val="11"/>
        <w:framePr w:w="9101" w:h="14235" w:hRule="exact" w:wrap="none" w:vAnchor="page" w:hAnchor="page" w:x="3855" w:y="4776"/>
        <w:numPr>
          <w:ilvl w:val="0"/>
          <w:numId w:val="14"/>
        </w:numPr>
        <w:shd w:val="clear" w:color="auto" w:fill="auto"/>
        <w:tabs>
          <w:tab w:val="left" w:pos="953"/>
        </w:tabs>
        <w:spacing w:before="0" w:after="0"/>
        <w:ind w:left="40" w:right="20" w:firstLine="560"/>
        <w:jc w:val="both"/>
      </w:pPr>
      <w:proofErr w:type="gramStart"/>
      <w:r>
        <w:t>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roofErr w:type="gramEnd"/>
    </w:p>
    <w:p w:rsidR="00A0325C" w:rsidRDefault="000B4122">
      <w:pPr>
        <w:pStyle w:val="11"/>
        <w:framePr w:w="9101" w:h="14235" w:hRule="exact" w:wrap="none" w:vAnchor="page" w:hAnchor="page" w:x="3855" w:y="4776"/>
        <w:numPr>
          <w:ilvl w:val="0"/>
          <w:numId w:val="14"/>
        </w:numPr>
        <w:shd w:val="clear" w:color="auto" w:fill="auto"/>
        <w:tabs>
          <w:tab w:val="left" w:pos="1198"/>
        </w:tabs>
        <w:spacing w:before="0" w:after="0"/>
        <w:ind w:left="40" w:right="20" w:firstLine="560"/>
        <w:jc w:val="both"/>
      </w:pPr>
      <w:r>
        <w:t xml:space="preserve">наименование </w:t>
      </w:r>
      <w:r>
        <w:t>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A0325C" w:rsidRDefault="000B4122">
      <w:pPr>
        <w:pStyle w:val="11"/>
        <w:framePr w:w="9101" w:h="14235" w:hRule="exact" w:wrap="none" w:vAnchor="page" w:hAnchor="page" w:x="3855" w:y="4776"/>
        <w:numPr>
          <w:ilvl w:val="0"/>
          <w:numId w:val="14"/>
        </w:numPr>
        <w:shd w:val="clear" w:color="auto" w:fill="auto"/>
        <w:tabs>
          <w:tab w:val="left" w:pos="953"/>
        </w:tabs>
        <w:spacing w:before="0" w:after="0"/>
        <w:ind w:left="40" w:right="20" w:firstLine="560"/>
        <w:jc w:val="both"/>
      </w:pPr>
      <w:r>
        <w:t>наименование, место нахождения (для юридического лица), фамилия, имя и, если имеется, о</w:t>
      </w:r>
      <w:r>
        <w:t>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A0325C" w:rsidRDefault="000B4122">
      <w:pPr>
        <w:pStyle w:val="11"/>
        <w:framePr w:w="9101" w:h="14235" w:hRule="exact" w:wrap="none" w:vAnchor="page" w:hAnchor="page" w:x="3855" w:y="4776"/>
        <w:numPr>
          <w:ilvl w:val="0"/>
          <w:numId w:val="14"/>
        </w:numPr>
        <w:shd w:val="clear" w:color="auto" w:fill="auto"/>
        <w:tabs>
          <w:tab w:val="left" w:pos="953"/>
        </w:tabs>
        <w:spacing w:before="0" w:after="0"/>
        <w:ind w:left="40" w:firstLine="560"/>
        <w:jc w:val="both"/>
      </w:pPr>
      <w:r>
        <w:t>вид транспортного средства и класс транспортного средства;</w:t>
      </w:r>
    </w:p>
    <w:p w:rsidR="00A0325C" w:rsidRDefault="000B4122">
      <w:pPr>
        <w:pStyle w:val="11"/>
        <w:framePr w:w="9101" w:h="14235" w:hRule="exact" w:wrap="none" w:vAnchor="page" w:hAnchor="page" w:x="3855" w:y="4776"/>
        <w:numPr>
          <w:ilvl w:val="0"/>
          <w:numId w:val="14"/>
        </w:numPr>
        <w:shd w:val="clear" w:color="auto" w:fill="auto"/>
        <w:tabs>
          <w:tab w:val="left" w:pos="953"/>
        </w:tabs>
        <w:spacing w:before="0" w:after="0"/>
        <w:ind w:left="40" w:firstLine="560"/>
        <w:jc w:val="both"/>
      </w:pPr>
      <w:r>
        <w:t>экологические характеристики транспортного средства;</w:t>
      </w:r>
    </w:p>
    <w:p w:rsidR="00A0325C" w:rsidRDefault="000B4122">
      <w:pPr>
        <w:pStyle w:val="11"/>
        <w:framePr w:w="9101" w:h="14235" w:hRule="exact" w:wrap="none" w:vAnchor="page" w:hAnchor="page" w:x="3855" w:y="4776"/>
        <w:numPr>
          <w:ilvl w:val="0"/>
          <w:numId w:val="14"/>
        </w:numPr>
        <w:shd w:val="clear" w:color="auto" w:fill="auto"/>
        <w:tabs>
          <w:tab w:val="left" w:pos="953"/>
        </w:tabs>
        <w:spacing w:before="0" w:after="0"/>
        <w:ind w:left="40" w:right="20" w:firstLine="560"/>
        <w:jc w:val="both"/>
      </w:pPr>
      <w:r>
        <w:t>ср</w:t>
      </w:r>
      <w:r>
        <w:t xml:space="preserve">ок действия карты маршрута регулярных перевозок, если в соответствии с Федеральным законом от 13.07.2015 </w:t>
      </w:r>
      <w:r>
        <w:rPr>
          <w:lang w:val="en-US"/>
        </w:rPr>
        <w:t>N</w:t>
      </w:r>
      <w:r w:rsidRPr="009E53C0">
        <w:t xml:space="preserve"> </w:t>
      </w:r>
      <w:r>
        <w:t>220-ФЗ она выдана на ограниченный срок;</w:t>
      </w:r>
    </w:p>
    <w:p w:rsidR="00A0325C" w:rsidRDefault="000B4122">
      <w:pPr>
        <w:pStyle w:val="11"/>
        <w:framePr w:w="9101" w:h="14235" w:hRule="exact" w:wrap="none" w:vAnchor="page" w:hAnchor="page" w:x="3855" w:y="4776"/>
        <w:numPr>
          <w:ilvl w:val="0"/>
          <w:numId w:val="14"/>
        </w:numPr>
        <w:shd w:val="clear" w:color="auto" w:fill="auto"/>
        <w:tabs>
          <w:tab w:val="left" w:pos="1198"/>
        </w:tabs>
        <w:spacing w:before="0" w:after="0"/>
        <w:ind w:left="40" w:right="20" w:firstLine="560"/>
        <w:jc w:val="both"/>
      </w:pPr>
      <w:proofErr w:type="gramStart"/>
      <w:r>
        <w:t>характеристики транспортного средства, влияющие на качество регулярных перевозок, если такие характеристики п</w:t>
      </w:r>
      <w:r>
        <w:t>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w:t>
      </w:r>
      <w:r>
        <w:t>рым выдано свидетельство об осуществлении перевозок по маршруту регулярных перевозок.</w:t>
      </w:r>
      <w:proofErr w:type="gramEnd"/>
    </w:p>
    <w:p w:rsidR="00A0325C" w:rsidRDefault="000B4122">
      <w:pPr>
        <w:pStyle w:val="11"/>
        <w:framePr w:w="9101" w:h="14235" w:hRule="exact" w:wrap="none" w:vAnchor="page" w:hAnchor="page" w:x="3855" w:y="4776"/>
        <w:numPr>
          <w:ilvl w:val="1"/>
          <w:numId w:val="2"/>
        </w:numPr>
        <w:shd w:val="clear" w:color="auto" w:fill="auto"/>
        <w:tabs>
          <w:tab w:val="left" w:pos="1198"/>
        </w:tabs>
        <w:spacing w:before="0" w:after="0"/>
        <w:ind w:left="40" w:right="20" w:firstLine="560"/>
        <w:jc w:val="both"/>
      </w:pPr>
      <w:r>
        <w:t xml:space="preserve">Если карта маршрута регулярных перевозок выдается одному из участников договора простого товарищества, сведения, предусмотренные абз.6 п.п. 12.4 настоящего Положения, </w:t>
      </w:r>
      <w:r>
        <w:t>указываются в отношении каждого участника договора простого товарищества.</w:t>
      </w:r>
    </w:p>
    <w:p w:rsidR="00A0325C" w:rsidRDefault="000B4122">
      <w:pPr>
        <w:pStyle w:val="11"/>
        <w:framePr w:w="9101" w:h="14235" w:hRule="exact" w:wrap="none" w:vAnchor="page" w:hAnchor="page" w:x="3855" w:y="4776"/>
        <w:numPr>
          <w:ilvl w:val="1"/>
          <w:numId w:val="2"/>
        </w:numPr>
        <w:shd w:val="clear" w:color="auto" w:fill="auto"/>
        <w:tabs>
          <w:tab w:val="left" w:pos="1198"/>
        </w:tabs>
        <w:spacing w:before="0" w:after="0"/>
        <w:ind w:left="40" w:right="20" w:firstLine="560"/>
        <w:jc w:val="both"/>
      </w:pPr>
      <w: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w:t>
      </w:r>
      <w:r>
        <w:t>учае</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101" w:h="13913" w:hRule="exact" w:wrap="none" w:vAnchor="page" w:hAnchor="page" w:x="3855" w:y="4771"/>
        <w:shd w:val="clear" w:color="auto" w:fill="auto"/>
        <w:tabs>
          <w:tab w:val="left" w:pos="1198"/>
        </w:tabs>
        <w:spacing w:before="0" w:after="0"/>
        <w:ind w:left="40" w:right="20" w:firstLine="0"/>
        <w:jc w:val="both"/>
      </w:pPr>
      <w:r>
        <w:lastRenderedPageBreak/>
        <w:t xml:space="preserve">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w:t>
      </w:r>
      <w:r>
        <w:t>в случае изменения места жительства индивидуального предпринимателя.</w:t>
      </w:r>
    </w:p>
    <w:p w:rsidR="00A0325C" w:rsidRDefault="000B4122">
      <w:pPr>
        <w:pStyle w:val="11"/>
        <w:framePr w:w="9101" w:h="13913" w:hRule="exact" w:wrap="none" w:vAnchor="page" w:hAnchor="page" w:x="3855" w:y="4771"/>
        <w:numPr>
          <w:ilvl w:val="1"/>
          <w:numId w:val="2"/>
        </w:numPr>
        <w:shd w:val="clear" w:color="auto" w:fill="auto"/>
        <w:tabs>
          <w:tab w:val="left" w:pos="1466"/>
        </w:tabs>
        <w:spacing w:before="0" w:after="649"/>
        <w:ind w:left="40" w:right="40" w:firstLine="560"/>
        <w:jc w:val="both"/>
      </w:pPr>
      <w:r>
        <w:t xml:space="preserve">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или </w:t>
      </w:r>
      <w:r>
        <w:t>уполномоченного участника договора простого товарищества, которым выдана данная карта.</w:t>
      </w:r>
    </w:p>
    <w:p w:rsidR="00A0325C" w:rsidRDefault="000B4122">
      <w:pPr>
        <w:pStyle w:val="11"/>
        <w:framePr w:w="9101" w:h="13913" w:hRule="exact" w:wrap="none" w:vAnchor="page" w:hAnchor="page" w:x="3855" w:y="4771"/>
        <w:numPr>
          <w:ilvl w:val="0"/>
          <w:numId w:val="2"/>
        </w:numPr>
        <w:shd w:val="clear" w:color="auto" w:fill="auto"/>
        <w:tabs>
          <w:tab w:val="left" w:pos="2118"/>
        </w:tabs>
        <w:spacing w:before="0" w:after="313" w:line="260" w:lineRule="exact"/>
        <w:ind w:left="1720" w:firstLine="0"/>
        <w:jc w:val="both"/>
      </w:pPr>
      <w:r>
        <w:t>Отчеты об осуществлении регулярных перевозок</w:t>
      </w:r>
    </w:p>
    <w:p w:rsidR="00A0325C" w:rsidRDefault="000B4122">
      <w:pPr>
        <w:pStyle w:val="11"/>
        <w:framePr w:w="9101" w:h="13913" w:hRule="exact" w:wrap="none" w:vAnchor="page" w:hAnchor="page" w:x="3855" w:y="4771"/>
        <w:numPr>
          <w:ilvl w:val="1"/>
          <w:numId w:val="2"/>
        </w:numPr>
        <w:shd w:val="clear" w:color="auto" w:fill="auto"/>
        <w:tabs>
          <w:tab w:val="left" w:pos="1466"/>
        </w:tabs>
        <w:spacing w:before="0" w:after="0"/>
        <w:ind w:left="40" w:right="40" w:firstLine="560"/>
        <w:jc w:val="both"/>
      </w:pPr>
      <w:r>
        <w:t xml:space="preserve">Юридическое лицо, индивидуальный предприниматель, уполномоченный участник договора простого товарищества, с которыми </w:t>
      </w:r>
      <w:r>
        <w:t>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города ежеквартальные отчеты об осуществлении регулярных перевозок.</w:t>
      </w:r>
    </w:p>
    <w:p w:rsidR="00A0325C" w:rsidRDefault="000B4122">
      <w:pPr>
        <w:pStyle w:val="11"/>
        <w:framePr w:w="9101" w:h="13913" w:hRule="exact" w:wrap="none" w:vAnchor="page" w:hAnchor="page" w:x="3855" w:y="4771"/>
        <w:numPr>
          <w:ilvl w:val="1"/>
          <w:numId w:val="2"/>
        </w:numPr>
        <w:shd w:val="clear" w:color="auto" w:fill="auto"/>
        <w:tabs>
          <w:tab w:val="left" w:pos="1248"/>
        </w:tabs>
        <w:spacing w:before="0" w:after="349"/>
        <w:ind w:left="40" w:right="40" w:firstLine="560"/>
        <w:jc w:val="both"/>
      </w:pPr>
      <w:r>
        <w:t>Форма ежеквартальных отчет</w:t>
      </w:r>
      <w:r>
        <w:t xml:space="preserve">ов об осуществлении регулярных перевозок и сроки направления этих отчетов в администрацию города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транспорта.</w:t>
      </w:r>
    </w:p>
    <w:p w:rsidR="00A0325C" w:rsidRDefault="000B4122">
      <w:pPr>
        <w:pStyle w:val="11"/>
        <w:framePr w:w="9101" w:h="13913" w:hRule="exact" w:wrap="none" w:vAnchor="page" w:hAnchor="page" w:x="3855" w:y="4771"/>
        <w:shd w:val="clear" w:color="auto" w:fill="auto"/>
        <w:spacing w:before="0" w:after="303" w:line="260" w:lineRule="exact"/>
        <w:ind w:left="3460" w:firstLine="0"/>
      </w:pPr>
      <w:r>
        <w:t>14. Переходный период</w:t>
      </w:r>
    </w:p>
    <w:p w:rsidR="00A0325C" w:rsidRDefault="000B4122">
      <w:pPr>
        <w:pStyle w:val="11"/>
        <w:framePr w:w="9101" w:h="13913" w:hRule="exact" w:wrap="none" w:vAnchor="page" w:hAnchor="page" w:x="3855" w:y="4771"/>
        <w:numPr>
          <w:ilvl w:val="0"/>
          <w:numId w:val="15"/>
        </w:numPr>
        <w:shd w:val="clear" w:color="auto" w:fill="auto"/>
        <w:tabs>
          <w:tab w:val="left" w:pos="1248"/>
        </w:tabs>
        <w:spacing w:before="0" w:after="0"/>
        <w:ind w:left="40" w:right="40" w:firstLine="560"/>
        <w:jc w:val="both"/>
      </w:pPr>
      <w:r>
        <w:t>До 09.04.2016 года администрация города обеспечивает выдачу юридическим лицам, индивидуальным предпринимателям, которые осуществляют регулярные перевозки, не оплачиваемые за счет средств местного бюджета, по маршрута</w:t>
      </w:r>
      <w:r>
        <w:t>м регулярных перевозок, включенным в соответствующие реестры, карты данных маршрутов.</w:t>
      </w:r>
    </w:p>
    <w:p w:rsidR="00A0325C" w:rsidRDefault="000B4122">
      <w:pPr>
        <w:pStyle w:val="11"/>
        <w:framePr w:w="9101" w:h="13913" w:hRule="exact" w:wrap="none" w:vAnchor="page" w:hAnchor="page" w:x="3855" w:y="4771"/>
        <w:shd w:val="clear" w:color="auto" w:fill="auto"/>
        <w:spacing w:before="0" w:after="0"/>
        <w:ind w:left="40" w:right="40" w:firstLine="560"/>
        <w:jc w:val="both"/>
      </w:pPr>
      <w:r>
        <w:t xml:space="preserve">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w:t>
      </w:r>
      <w:r>
        <w:t>маршрутам в соответствии с заключенными с ними договорами, выданными им разрешениями, паспортами маршрутов регулярных перевозок.</w:t>
      </w:r>
    </w:p>
    <w:p w:rsidR="00A0325C" w:rsidRDefault="000B4122">
      <w:pPr>
        <w:pStyle w:val="11"/>
        <w:framePr w:w="9101" w:h="13913" w:hRule="exact" w:wrap="none" w:vAnchor="page" w:hAnchor="page" w:x="3855" w:y="4771"/>
        <w:shd w:val="clear" w:color="auto" w:fill="auto"/>
        <w:spacing w:before="0" w:after="0"/>
        <w:ind w:left="40" w:right="40" w:firstLine="560"/>
        <w:jc w:val="both"/>
      </w:pPr>
      <w:r>
        <w:t xml:space="preserve">В случае если право осуществления регулярных перевозок предоставлено без указания срока или срок, на который предоставлено это </w:t>
      </w:r>
      <w:r>
        <w:t>право, истек, карты выдаются на срок до 14.07.2016.</w:t>
      </w:r>
    </w:p>
    <w:p w:rsidR="00A0325C" w:rsidRDefault="000B4122">
      <w:pPr>
        <w:pStyle w:val="11"/>
        <w:framePr w:w="9101" w:h="13913" w:hRule="exact" w:wrap="none" w:vAnchor="page" w:hAnchor="page" w:x="3855" w:y="4771"/>
        <w:numPr>
          <w:ilvl w:val="0"/>
          <w:numId w:val="15"/>
        </w:numPr>
        <w:shd w:val="clear" w:color="auto" w:fill="auto"/>
        <w:tabs>
          <w:tab w:val="left" w:pos="1248"/>
        </w:tabs>
        <w:spacing w:before="0" w:after="0"/>
        <w:ind w:left="40" w:right="40" w:firstLine="560"/>
        <w:jc w:val="both"/>
      </w:pPr>
      <w:r>
        <w:t>До окончания срока действия указанных в п. 14.1 Положения карт администрация города:</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96" w:h="14227" w:hRule="exact" w:wrap="none" w:vAnchor="page" w:hAnchor="page" w:x="3857" w:y="4770"/>
        <w:numPr>
          <w:ilvl w:val="0"/>
          <w:numId w:val="16"/>
        </w:numPr>
        <w:shd w:val="clear" w:color="auto" w:fill="auto"/>
        <w:tabs>
          <w:tab w:val="left" w:pos="1608"/>
        </w:tabs>
        <w:spacing w:before="0" w:after="0"/>
        <w:ind w:left="40" w:right="20" w:firstLine="580"/>
        <w:jc w:val="both"/>
      </w:pPr>
      <w:r>
        <w:lastRenderedPageBreak/>
        <w:t>Обеспечивает выдачу их владельцам свидетельств об осуществлении регулярных перевозок по данному м</w:t>
      </w:r>
      <w:r>
        <w:t>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w:t>
      </w:r>
      <w:r>
        <w:t>а выдаются при условии заключения ими договора простого товарищества;</w:t>
      </w:r>
    </w:p>
    <w:p w:rsidR="00A0325C" w:rsidRDefault="000B4122">
      <w:pPr>
        <w:pStyle w:val="11"/>
        <w:framePr w:w="9096" w:h="14227" w:hRule="exact" w:wrap="none" w:vAnchor="page" w:hAnchor="page" w:x="3857" w:y="4770"/>
        <w:numPr>
          <w:ilvl w:val="0"/>
          <w:numId w:val="16"/>
        </w:numPr>
        <w:shd w:val="clear" w:color="auto" w:fill="auto"/>
        <w:tabs>
          <w:tab w:val="left" w:pos="1608"/>
        </w:tabs>
        <w:spacing w:before="0" w:after="0"/>
        <w:ind w:left="40" w:right="20" w:firstLine="580"/>
        <w:jc w:val="both"/>
      </w:pPr>
      <w:proofErr w:type="gramStart"/>
      <w:r>
        <w:t>Устанавливает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пункте 14.2.</w:t>
      </w:r>
      <w:r>
        <w:t>1 настоящего Положения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и такие юридические лица, индивидуальные предприниматели о</w:t>
      </w:r>
      <w:r>
        <w:t>тказались от заключения договора простого товарищества, а также выдает таким юридическим лицам</w:t>
      </w:r>
      <w:proofErr w:type="gramEnd"/>
      <w:r>
        <w:t xml:space="preserve">, </w:t>
      </w:r>
      <w:proofErr w:type="gramStart"/>
      <w:r>
        <w:t>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w:t>
      </w:r>
      <w:r>
        <w:t>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A0325C" w:rsidRDefault="000B4122">
      <w:pPr>
        <w:pStyle w:val="11"/>
        <w:framePr w:w="9096" w:h="14227" w:hRule="exact" w:wrap="none" w:vAnchor="page" w:hAnchor="page" w:x="3857" w:y="4770"/>
        <w:numPr>
          <w:ilvl w:val="0"/>
          <w:numId w:val="16"/>
        </w:numPr>
        <w:shd w:val="clear" w:color="auto" w:fill="auto"/>
        <w:tabs>
          <w:tab w:val="left" w:pos="1608"/>
        </w:tabs>
        <w:spacing w:before="0" w:after="0"/>
        <w:ind w:left="40" w:right="20" w:firstLine="580"/>
        <w:jc w:val="both"/>
      </w:pPr>
      <w:proofErr w:type="gramStart"/>
      <w:r>
        <w:t>Провод</w:t>
      </w:r>
      <w:r>
        <w:t xml:space="preserve">ит открытый конкурс на право осуществления регулярных перевозок по муниципальному маршруту регулярных перевозок в порядке, установленном Федеральным законом от 13.07.2015 </w:t>
      </w:r>
      <w:r>
        <w:rPr>
          <w:lang w:val="en-US"/>
        </w:rPr>
        <w:t>N</w:t>
      </w:r>
      <w:r w:rsidRPr="009E53C0">
        <w:t xml:space="preserve"> </w:t>
      </w:r>
      <w:r>
        <w:t>220-ФЗ, в случае, если указанные в пункте 14.2.1 настоящего Положения регулярные пе</w:t>
      </w:r>
      <w:r>
        <w:t>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roofErr w:type="gramEnd"/>
    </w:p>
    <w:p w:rsidR="00A0325C" w:rsidRDefault="000B4122">
      <w:pPr>
        <w:pStyle w:val="11"/>
        <w:framePr w:w="9096" w:h="14227" w:hRule="exact" w:wrap="none" w:vAnchor="page" w:hAnchor="page" w:x="3857" w:y="4770"/>
        <w:numPr>
          <w:ilvl w:val="0"/>
          <w:numId w:val="16"/>
        </w:numPr>
        <w:shd w:val="clear" w:color="auto" w:fill="auto"/>
        <w:tabs>
          <w:tab w:val="left" w:pos="1608"/>
        </w:tabs>
        <w:spacing w:before="0" w:after="0"/>
        <w:ind w:left="40" w:right="20" w:firstLine="580"/>
        <w:jc w:val="both"/>
      </w:pPr>
      <w:proofErr w:type="gramStart"/>
      <w:r>
        <w:t>Устанавлива</w:t>
      </w:r>
      <w:r>
        <w:t>ет отдельный маршрут в отношении регулярных перевозок, не оплачиваемых за счет средств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w:t>
      </w:r>
      <w:r>
        <w:t>тв местных бюджетов, а также выдает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w:t>
      </w:r>
      <w:proofErr w:type="gramEnd"/>
      <w:r>
        <w:t xml:space="preserve"> пунктами 14.2.1 - </w:t>
      </w:r>
      <w:r>
        <w:t>14.2.3 настоящего Положения.</w:t>
      </w:r>
    </w:p>
    <w:p w:rsidR="00A0325C" w:rsidRDefault="000B4122">
      <w:pPr>
        <w:pStyle w:val="11"/>
        <w:framePr w:w="9096" w:h="14227" w:hRule="exact" w:wrap="none" w:vAnchor="page" w:hAnchor="page" w:x="3857" w:y="4770"/>
        <w:numPr>
          <w:ilvl w:val="0"/>
          <w:numId w:val="15"/>
        </w:numPr>
        <w:shd w:val="clear" w:color="auto" w:fill="auto"/>
        <w:tabs>
          <w:tab w:val="left" w:pos="1278"/>
        </w:tabs>
        <w:spacing w:before="0" w:after="0"/>
        <w:ind w:left="40" w:right="20" w:firstLine="580"/>
        <w:jc w:val="both"/>
      </w:pPr>
      <w:r>
        <w:t>Указанные в п. 14.2.1 настоящего Положения свидетельство об осуществлении перевозок по маршруту регулярных перевозок и новые карты маршрута регулярных перевозок выдаются администрацией города</w:t>
      </w:r>
    </w:p>
    <w:p w:rsidR="00A0325C" w:rsidRDefault="00A0325C">
      <w:pPr>
        <w:rPr>
          <w:sz w:val="2"/>
          <w:szCs w:val="2"/>
        </w:rPr>
        <w:sectPr w:rsidR="00A0325C">
          <w:pgSz w:w="16838" w:h="23810"/>
          <w:pgMar w:top="0" w:right="0" w:bottom="0" w:left="0" w:header="0" w:footer="3" w:gutter="0"/>
          <w:cols w:space="720"/>
          <w:noEndnote/>
          <w:docGrid w:linePitch="360"/>
        </w:sectPr>
      </w:pPr>
    </w:p>
    <w:p w:rsidR="00A0325C" w:rsidRDefault="000B4122">
      <w:pPr>
        <w:pStyle w:val="11"/>
        <w:framePr w:w="9067" w:h="12959" w:hRule="exact" w:wrap="none" w:vAnchor="page" w:hAnchor="page" w:x="3872" w:y="4770"/>
        <w:shd w:val="clear" w:color="auto" w:fill="auto"/>
        <w:tabs>
          <w:tab w:val="left" w:pos="1278"/>
        </w:tabs>
        <w:spacing w:before="0" w:after="0"/>
        <w:ind w:left="40" w:right="20" w:firstLine="0"/>
        <w:jc w:val="both"/>
      </w:pPr>
      <w:r>
        <w:lastRenderedPageBreak/>
        <w:t xml:space="preserve">на срок не </w:t>
      </w:r>
      <w:r>
        <w:t xml:space="preserve">менее чем пять </w:t>
      </w:r>
      <w:proofErr w:type="gramStart"/>
      <w:r>
        <w:t>лет</w:t>
      </w:r>
      <w:proofErr w:type="gramEnd"/>
      <w:r>
        <w:t xml:space="preserve">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пунктом 14.1 настоящего Положения. Выдача свидетельства об осуществ</w:t>
      </w:r>
      <w:r>
        <w:t>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w:t>
      </w:r>
      <w:r>
        <w:t xml:space="preserve">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t>позднее</w:t>
      </w:r>
      <w:proofErr w:type="gramEnd"/>
      <w:r>
        <w:t xml:space="preserve"> чем за сто восемьдесят дней до дн</w:t>
      </w:r>
      <w:r>
        <w:t>я вступления соответствующего решения в силу.</w:t>
      </w:r>
    </w:p>
    <w:p w:rsidR="00A0325C" w:rsidRDefault="000B4122">
      <w:pPr>
        <w:pStyle w:val="11"/>
        <w:framePr w:w="9067" w:h="12959" w:hRule="exact" w:wrap="none" w:vAnchor="page" w:hAnchor="page" w:x="3872" w:y="4770"/>
        <w:numPr>
          <w:ilvl w:val="0"/>
          <w:numId w:val="15"/>
        </w:numPr>
        <w:shd w:val="clear" w:color="auto" w:fill="auto"/>
        <w:tabs>
          <w:tab w:val="left" w:pos="1327"/>
        </w:tabs>
        <w:spacing w:before="0" w:after="0"/>
        <w:ind w:left="20" w:right="20" w:firstLine="580"/>
        <w:jc w:val="both"/>
      </w:pPr>
      <w:r>
        <w:t>Указанные в п. 14.2.1 настоящего Положения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w:t>
      </w:r>
      <w:r>
        <w:t>енной форме юридическими лицами, индивидуальными предпринимателями, уполномоченными участниками договоров простого товарищества в адрес администрации города.</w:t>
      </w:r>
    </w:p>
    <w:p w:rsidR="00A0325C" w:rsidRDefault="000B4122">
      <w:pPr>
        <w:pStyle w:val="11"/>
        <w:framePr w:w="9067" w:h="12959" w:hRule="exact" w:wrap="none" w:vAnchor="page" w:hAnchor="page" w:x="3872" w:y="4770"/>
        <w:numPr>
          <w:ilvl w:val="0"/>
          <w:numId w:val="15"/>
        </w:numPr>
        <w:shd w:val="clear" w:color="auto" w:fill="auto"/>
        <w:tabs>
          <w:tab w:val="left" w:pos="1327"/>
        </w:tabs>
        <w:spacing w:before="0" w:after="0"/>
        <w:ind w:left="20" w:right="20" w:firstLine="580"/>
        <w:jc w:val="both"/>
      </w:pPr>
      <w:r>
        <w:t>Отказом от заключения договора простого товарищества, предусмотренным пунктом 14.2 настоящего Поло</w:t>
      </w:r>
      <w:r>
        <w:t xml:space="preserve">жения, признается непредставление этого договора в адрес администрации города, к </w:t>
      </w:r>
      <w:proofErr w:type="gramStart"/>
      <w:r>
        <w:t>компетенции</w:t>
      </w:r>
      <w:proofErr w:type="gramEnd"/>
      <w:r>
        <w:t xml:space="preserve"> которой отнесена выдача свидетельств.</w:t>
      </w:r>
    </w:p>
    <w:p w:rsidR="00A0325C" w:rsidRDefault="000B4122">
      <w:pPr>
        <w:pStyle w:val="11"/>
        <w:framePr w:w="9067" w:h="12959" w:hRule="exact" w:wrap="none" w:vAnchor="page" w:hAnchor="page" w:x="3872" w:y="4770"/>
        <w:numPr>
          <w:ilvl w:val="0"/>
          <w:numId w:val="15"/>
        </w:numPr>
        <w:shd w:val="clear" w:color="auto" w:fill="auto"/>
        <w:tabs>
          <w:tab w:val="left" w:pos="1327"/>
        </w:tabs>
        <w:spacing w:before="0" w:after="0"/>
        <w:ind w:left="20" w:right="20" w:firstLine="580"/>
        <w:jc w:val="both"/>
      </w:pPr>
      <w:proofErr w:type="gramStart"/>
      <w:r>
        <w:t>В целях проведения открытого конкурса, предусмотренного пунктом 14.2 настоящего Положения, допускается продление срока действ</w:t>
      </w:r>
      <w:r>
        <w:t>ия указанных в пунктом 14.1 настоящего Положения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w:t>
      </w:r>
      <w:r>
        <w:t>юченным с ними договором, выданными им разрешением, паспортом маршрута регулярных перевозок не более чем на девяносто</w:t>
      </w:r>
      <w:proofErr w:type="gramEnd"/>
      <w:r>
        <w:t xml:space="preserve"> дней.</w:t>
      </w:r>
    </w:p>
    <w:p w:rsidR="00A0325C" w:rsidRDefault="000B4122">
      <w:pPr>
        <w:pStyle w:val="11"/>
        <w:framePr w:w="9067" w:h="12959" w:hRule="exact" w:wrap="none" w:vAnchor="page" w:hAnchor="page" w:x="3872" w:y="4770"/>
        <w:numPr>
          <w:ilvl w:val="0"/>
          <w:numId w:val="15"/>
        </w:numPr>
        <w:shd w:val="clear" w:color="auto" w:fill="auto"/>
        <w:tabs>
          <w:tab w:val="left" w:pos="1182"/>
        </w:tabs>
        <w:spacing w:before="0" w:after="0"/>
        <w:ind w:left="20" w:right="20" w:firstLine="580"/>
        <w:jc w:val="both"/>
      </w:pPr>
      <w:r>
        <w:t xml:space="preserve">Регулярные перевозки, частично или полностью оплачиваемые за счет средств местных бюджетов, осуществляются в порядке, действовавшем </w:t>
      </w:r>
      <w:r>
        <w:t xml:space="preserve">до дня официального опубликования Федерального закона от 13.07.2015 </w:t>
      </w:r>
      <w:r>
        <w:rPr>
          <w:lang w:val="en-US"/>
        </w:rPr>
        <w:t>N</w:t>
      </w:r>
      <w:r w:rsidRPr="009E53C0">
        <w:t xml:space="preserve"> </w:t>
      </w:r>
      <w:r>
        <w:t xml:space="preserve">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w:t>
      </w:r>
      <w:r>
        <w:t xml:space="preserve">муниципальный контракт. Указанный срок не может превышать пять лет со дня официального опубликования Федерального закона </w:t>
      </w:r>
      <w:proofErr w:type="gramStart"/>
      <w:r>
        <w:t>от</w:t>
      </w:r>
      <w:proofErr w:type="gramEnd"/>
    </w:p>
    <w:p w:rsidR="00A0325C" w:rsidRDefault="000B4122">
      <w:pPr>
        <w:pStyle w:val="11"/>
        <w:framePr w:w="9067" w:h="12959" w:hRule="exact" w:wrap="none" w:vAnchor="page" w:hAnchor="page" w:x="3872" w:y="4770"/>
        <w:numPr>
          <w:ilvl w:val="0"/>
          <w:numId w:val="17"/>
        </w:numPr>
        <w:shd w:val="clear" w:color="auto" w:fill="auto"/>
        <w:tabs>
          <w:tab w:val="left" w:pos="1327"/>
          <w:tab w:val="left" w:pos="1321"/>
        </w:tabs>
        <w:spacing w:before="0" w:after="0"/>
        <w:ind w:left="20" w:firstLine="0"/>
        <w:jc w:val="both"/>
      </w:pPr>
      <w:r>
        <w:rPr>
          <w:lang w:val="en-US"/>
        </w:rPr>
        <w:t xml:space="preserve">N </w:t>
      </w:r>
      <w:r>
        <w:t>220-ФЗ.</w:t>
      </w:r>
    </w:p>
    <w:p w:rsidR="00A0325C" w:rsidRDefault="00A0325C">
      <w:pPr>
        <w:rPr>
          <w:sz w:val="2"/>
          <w:szCs w:val="2"/>
        </w:rPr>
      </w:pPr>
    </w:p>
    <w:sectPr w:rsidR="00A0325C">
      <w:pgSz w:w="16838"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22" w:rsidRDefault="000B4122">
      <w:r>
        <w:separator/>
      </w:r>
    </w:p>
  </w:endnote>
  <w:endnote w:type="continuationSeparator" w:id="0">
    <w:p w:rsidR="000B4122" w:rsidRDefault="000B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22" w:rsidRDefault="000B4122"/>
  </w:footnote>
  <w:footnote w:type="continuationSeparator" w:id="0">
    <w:p w:rsidR="000B4122" w:rsidRDefault="000B41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604"/>
    <w:multiLevelType w:val="multilevel"/>
    <w:tmpl w:val="B994F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A4690"/>
    <w:multiLevelType w:val="multilevel"/>
    <w:tmpl w:val="7CDC8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52AC5"/>
    <w:multiLevelType w:val="multilevel"/>
    <w:tmpl w:val="21DC452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079C7"/>
    <w:multiLevelType w:val="multilevel"/>
    <w:tmpl w:val="15385174"/>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B6B58"/>
    <w:multiLevelType w:val="multilevel"/>
    <w:tmpl w:val="DA660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6D4A27"/>
    <w:multiLevelType w:val="multilevel"/>
    <w:tmpl w:val="FF6C7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D4A58"/>
    <w:multiLevelType w:val="multilevel"/>
    <w:tmpl w:val="956C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4A39D7"/>
    <w:multiLevelType w:val="multilevel"/>
    <w:tmpl w:val="4238B7B0"/>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71349A"/>
    <w:multiLevelType w:val="multilevel"/>
    <w:tmpl w:val="621C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F33D2B"/>
    <w:multiLevelType w:val="multilevel"/>
    <w:tmpl w:val="AFC4A030"/>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59088E"/>
    <w:multiLevelType w:val="multilevel"/>
    <w:tmpl w:val="9C76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F348C"/>
    <w:multiLevelType w:val="multilevel"/>
    <w:tmpl w:val="24009D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64EE1"/>
    <w:multiLevelType w:val="multilevel"/>
    <w:tmpl w:val="BEECD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EF195B"/>
    <w:multiLevelType w:val="multilevel"/>
    <w:tmpl w:val="E564C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012D1A"/>
    <w:multiLevelType w:val="multilevel"/>
    <w:tmpl w:val="18B2B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6E3919"/>
    <w:multiLevelType w:val="multilevel"/>
    <w:tmpl w:val="71A0A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F2186F"/>
    <w:multiLevelType w:val="multilevel"/>
    <w:tmpl w:val="0CF2E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6"/>
  </w:num>
  <w:num w:numId="4">
    <w:abstractNumId w:val="1"/>
  </w:num>
  <w:num w:numId="5">
    <w:abstractNumId w:val="8"/>
  </w:num>
  <w:num w:numId="6">
    <w:abstractNumId w:val="4"/>
  </w:num>
  <w:num w:numId="7">
    <w:abstractNumId w:val="14"/>
  </w:num>
  <w:num w:numId="8">
    <w:abstractNumId w:val="13"/>
  </w:num>
  <w:num w:numId="9">
    <w:abstractNumId w:val="9"/>
  </w:num>
  <w:num w:numId="10">
    <w:abstractNumId w:val="15"/>
  </w:num>
  <w:num w:numId="11">
    <w:abstractNumId w:val="0"/>
  </w:num>
  <w:num w:numId="12">
    <w:abstractNumId w:val="10"/>
  </w:num>
  <w:num w:numId="13">
    <w:abstractNumId w:val="6"/>
  </w:num>
  <w:num w:numId="14">
    <w:abstractNumId w:val="11"/>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5C"/>
    <w:rsid w:val="000B4122"/>
    <w:rsid w:val="009E53C0"/>
    <w:rsid w:val="00A0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4">
    <w:name w:val="Основной текст (4)_"/>
    <w:basedOn w:val="a0"/>
    <w:link w:val="40"/>
    <w:rPr>
      <w:rFonts w:ascii="AngsanaUPC" w:eastAsia="AngsanaUPC" w:hAnsi="AngsanaUPC" w:cs="AngsanaUPC"/>
      <w:b/>
      <w:bCs/>
      <w:i w:val="0"/>
      <w:iCs w:val="0"/>
      <w:smallCaps w:val="0"/>
      <w:strike w:val="0"/>
      <w:spacing w:val="52"/>
      <w:sz w:val="46"/>
      <w:szCs w:val="46"/>
      <w:u w:val="none"/>
    </w:rPr>
  </w:style>
  <w:style w:type="character" w:customStyle="1" w:styleId="2">
    <w:name w:val="Основной текст (2)_"/>
    <w:basedOn w:val="a0"/>
    <w:link w:val="20"/>
    <w:rPr>
      <w:rFonts w:ascii="Tahoma" w:eastAsia="Tahoma" w:hAnsi="Tahoma" w:cs="Tahoma"/>
      <w:b/>
      <w:bCs/>
      <w:i w:val="0"/>
      <w:iCs w:val="0"/>
      <w:smallCaps w:val="0"/>
      <w:strike w:val="0"/>
      <w:sz w:val="60"/>
      <w:szCs w:val="6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
      <w:sz w:val="38"/>
      <w:szCs w:val="38"/>
      <w:u w:val="none"/>
    </w:rPr>
  </w:style>
  <w:style w:type="character" w:customStyle="1" w:styleId="21">
    <w:name w:val="Заголовок №2_"/>
    <w:basedOn w:val="a0"/>
    <w:link w:val="22"/>
    <w:rPr>
      <w:rFonts w:ascii="Arial Unicode MS" w:eastAsia="Arial Unicode MS" w:hAnsi="Arial Unicode MS" w:cs="Arial Unicode MS"/>
      <w:b w:val="0"/>
      <w:bCs w:val="0"/>
      <w:i w:val="0"/>
      <w:iCs w:val="0"/>
      <w:smallCaps w:val="0"/>
      <w:strike w:val="0"/>
      <w:spacing w:val="-7"/>
      <w:sz w:val="27"/>
      <w:szCs w:val="27"/>
      <w:u w:val="none"/>
    </w:rPr>
  </w:style>
  <w:style w:type="character" w:customStyle="1" w:styleId="23">
    <w:name w:val="Заголовок №2"/>
    <w:basedOn w:val="21"/>
    <w:rPr>
      <w:rFonts w:ascii="Arial Unicode MS" w:eastAsia="Arial Unicode MS" w:hAnsi="Arial Unicode MS" w:cs="Arial Unicode MS"/>
      <w:b w:val="0"/>
      <w:bCs w:val="0"/>
      <w:i w:val="0"/>
      <w:iCs w:val="0"/>
      <w:smallCaps w:val="0"/>
      <w:strike w:val="0"/>
      <w:color w:val="000000"/>
      <w:spacing w:val="-7"/>
      <w:w w:val="100"/>
      <w:position w:val="0"/>
      <w:sz w:val="27"/>
      <w:szCs w:val="27"/>
      <w:u w:val="single"/>
      <w:lang w:val="ru-RU"/>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15"/>
      <w:w w:val="100"/>
      <w:position w:val="0"/>
      <w:sz w:val="26"/>
      <w:szCs w:val="26"/>
      <w:u w:val="none"/>
      <w:lang w:val="en-US"/>
    </w:rPr>
  </w:style>
  <w:style w:type="paragraph" w:customStyle="1" w:styleId="40">
    <w:name w:val="Основной текст (4)"/>
    <w:basedOn w:val="a"/>
    <w:link w:val="4"/>
    <w:pPr>
      <w:shd w:val="clear" w:color="auto" w:fill="FFFFFF"/>
      <w:spacing w:line="0" w:lineRule="atLeast"/>
    </w:pPr>
    <w:rPr>
      <w:rFonts w:ascii="AngsanaUPC" w:eastAsia="AngsanaUPC" w:hAnsi="AngsanaUPC" w:cs="AngsanaUPC"/>
      <w:b/>
      <w:bCs/>
      <w:spacing w:val="52"/>
      <w:sz w:val="46"/>
      <w:szCs w:val="46"/>
    </w:rPr>
  </w:style>
  <w:style w:type="paragraph" w:customStyle="1" w:styleId="20">
    <w:name w:val="Основной текст (2)"/>
    <w:basedOn w:val="a"/>
    <w:link w:val="2"/>
    <w:pPr>
      <w:shd w:val="clear" w:color="auto" w:fill="FFFFFF"/>
      <w:spacing w:line="0" w:lineRule="atLeast"/>
      <w:jc w:val="center"/>
    </w:pPr>
    <w:rPr>
      <w:rFonts w:ascii="Tahoma" w:eastAsia="Tahoma" w:hAnsi="Tahoma" w:cs="Tahoma"/>
      <w:b/>
      <w:bCs/>
      <w:sz w:val="60"/>
      <w:szCs w:val="60"/>
    </w:rPr>
  </w:style>
  <w:style w:type="paragraph" w:customStyle="1" w:styleId="30">
    <w:name w:val="Основной текст (3)"/>
    <w:basedOn w:val="a"/>
    <w:link w:val="3"/>
    <w:pPr>
      <w:shd w:val="clear" w:color="auto" w:fill="FFFFFF"/>
      <w:spacing w:before="120" w:after="120" w:line="341" w:lineRule="exact"/>
      <w:jc w:val="center"/>
    </w:pPr>
    <w:rPr>
      <w:rFonts w:ascii="Times New Roman" w:eastAsia="Times New Roman" w:hAnsi="Times New Roman" w:cs="Times New Roman"/>
      <w:b/>
      <w:bCs/>
      <w:spacing w:val="2"/>
      <w:sz w:val="21"/>
      <w:szCs w:val="21"/>
    </w:rPr>
  </w:style>
  <w:style w:type="paragraph" w:customStyle="1" w:styleId="10">
    <w:name w:val="Заголовок №1"/>
    <w:basedOn w:val="a"/>
    <w:link w:val="1"/>
    <w:pPr>
      <w:shd w:val="clear" w:color="auto" w:fill="FFFFFF"/>
      <w:spacing w:before="120" w:after="240" w:line="0" w:lineRule="atLeast"/>
      <w:outlineLvl w:val="0"/>
    </w:pPr>
    <w:rPr>
      <w:rFonts w:ascii="Times New Roman" w:eastAsia="Times New Roman" w:hAnsi="Times New Roman" w:cs="Times New Roman"/>
      <w:b/>
      <w:bCs/>
      <w:spacing w:val="9"/>
      <w:sz w:val="38"/>
      <w:szCs w:val="38"/>
    </w:rPr>
  </w:style>
  <w:style w:type="paragraph" w:customStyle="1" w:styleId="22">
    <w:name w:val="Заголовок №2"/>
    <w:basedOn w:val="a"/>
    <w:link w:val="21"/>
    <w:pPr>
      <w:shd w:val="clear" w:color="auto" w:fill="FFFFFF"/>
      <w:spacing w:before="240" w:after="420" w:line="0" w:lineRule="atLeast"/>
      <w:jc w:val="both"/>
      <w:outlineLvl w:val="1"/>
    </w:pPr>
    <w:rPr>
      <w:rFonts w:ascii="Arial Unicode MS" w:eastAsia="Arial Unicode MS" w:hAnsi="Arial Unicode MS" w:cs="Arial Unicode MS"/>
      <w:spacing w:val="-7"/>
      <w:sz w:val="27"/>
      <w:szCs w:val="27"/>
    </w:rPr>
  </w:style>
  <w:style w:type="paragraph" w:customStyle="1" w:styleId="11">
    <w:name w:val="Основной текст1"/>
    <w:basedOn w:val="a"/>
    <w:link w:val="a4"/>
    <w:pPr>
      <w:shd w:val="clear" w:color="auto" w:fill="FFFFFF"/>
      <w:spacing w:before="420" w:after="240" w:line="322" w:lineRule="exact"/>
      <w:ind w:hanging="1960"/>
    </w:pPr>
    <w:rPr>
      <w:rFonts w:ascii="Times New Roman" w:eastAsia="Times New Roman" w:hAnsi="Times New Roman" w:cs="Times New Roman"/>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4">
    <w:name w:val="Основной текст (4)_"/>
    <w:basedOn w:val="a0"/>
    <w:link w:val="40"/>
    <w:rPr>
      <w:rFonts w:ascii="AngsanaUPC" w:eastAsia="AngsanaUPC" w:hAnsi="AngsanaUPC" w:cs="AngsanaUPC"/>
      <w:b/>
      <w:bCs/>
      <w:i w:val="0"/>
      <w:iCs w:val="0"/>
      <w:smallCaps w:val="0"/>
      <w:strike w:val="0"/>
      <w:spacing w:val="52"/>
      <w:sz w:val="46"/>
      <w:szCs w:val="46"/>
      <w:u w:val="none"/>
    </w:rPr>
  </w:style>
  <w:style w:type="character" w:customStyle="1" w:styleId="2">
    <w:name w:val="Основной текст (2)_"/>
    <w:basedOn w:val="a0"/>
    <w:link w:val="20"/>
    <w:rPr>
      <w:rFonts w:ascii="Tahoma" w:eastAsia="Tahoma" w:hAnsi="Tahoma" w:cs="Tahoma"/>
      <w:b/>
      <w:bCs/>
      <w:i w:val="0"/>
      <w:iCs w:val="0"/>
      <w:smallCaps w:val="0"/>
      <w:strike w:val="0"/>
      <w:sz w:val="60"/>
      <w:szCs w:val="6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
      <w:sz w:val="38"/>
      <w:szCs w:val="38"/>
      <w:u w:val="none"/>
    </w:rPr>
  </w:style>
  <w:style w:type="character" w:customStyle="1" w:styleId="21">
    <w:name w:val="Заголовок №2_"/>
    <w:basedOn w:val="a0"/>
    <w:link w:val="22"/>
    <w:rPr>
      <w:rFonts w:ascii="Arial Unicode MS" w:eastAsia="Arial Unicode MS" w:hAnsi="Arial Unicode MS" w:cs="Arial Unicode MS"/>
      <w:b w:val="0"/>
      <w:bCs w:val="0"/>
      <w:i w:val="0"/>
      <w:iCs w:val="0"/>
      <w:smallCaps w:val="0"/>
      <w:strike w:val="0"/>
      <w:spacing w:val="-7"/>
      <w:sz w:val="27"/>
      <w:szCs w:val="27"/>
      <w:u w:val="none"/>
    </w:rPr>
  </w:style>
  <w:style w:type="character" w:customStyle="1" w:styleId="23">
    <w:name w:val="Заголовок №2"/>
    <w:basedOn w:val="21"/>
    <w:rPr>
      <w:rFonts w:ascii="Arial Unicode MS" w:eastAsia="Arial Unicode MS" w:hAnsi="Arial Unicode MS" w:cs="Arial Unicode MS"/>
      <w:b w:val="0"/>
      <w:bCs w:val="0"/>
      <w:i w:val="0"/>
      <w:iCs w:val="0"/>
      <w:smallCaps w:val="0"/>
      <w:strike w:val="0"/>
      <w:color w:val="000000"/>
      <w:spacing w:val="-7"/>
      <w:w w:val="100"/>
      <w:position w:val="0"/>
      <w:sz w:val="27"/>
      <w:szCs w:val="27"/>
      <w:u w:val="single"/>
      <w:lang w:val="ru-RU"/>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15"/>
      <w:w w:val="100"/>
      <w:position w:val="0"/>
      <w:sz w:val="26"/>
      <w:szCs w:val="26"/>
      <w:u w:val="none"/>
      <w:lang w:val="en-US"/>
    </w:rPr>
  </w:style>
  <w:style w:type="paragraph" w:customStyle="1" w:styleId="40">
    <w:name w:val="Основной текст (4)"/>
    <w:basedOn w:val="a"/>
    <w:link w:val="4"/>
    <w:pPr>
      <w:shd w:val="clear" w:color="auto" w:fill="FFFFFF"/>
      <w:spacing w:line="0" w:lineRule="atLeast"/>
    </w:pPr>
    <w:rPr>
      <w:rFonts w:ascii="AngsanaUPC" w:eastAsia="AngsanaUPC" w:hAnsi="AngsanaUPC" w:cs="AngsanaUPC"/>
      <w:b/>
      <w:bCs/>
      <w:spacing w:val="52"/>
      <w:sz w:val="46"/>
      <w:szCs w:val="46"/>
    </w:rPr>
  </w:style>
  <w:style w:type="paragraph" w:customStyle="1" w:styleId="20">
    <w:name w:val="Основной текст (2)"/>
    <w:basedOn w:val="a"/>
    <w:link w:val="2"/>
    <w:pPr>
      <w:shd w:val="clear" w:color="auto" w:fill="FFFFFF"/>
      <w:spacing w:line="0" w:lineRule="atLeast"/>
      <w:jc w:val="center"/>
    </w:pPr>
    <w:rPr>
      <w:rFonts w:ascii="Tahoma" w:eastAsia="Tahoma" w:hAnsi="Tahoma" w:cs="Tahoma"/>
      <w:b/>
      <w:bCs/>
      <w:sz w:val="60"/>
      <w:szCs w:val="60"/>
    </w:rPr>
  </w:style>
  <w:style w:type="paragraph" w:customStyle="1" w:styleId="30">
    <w:name w:val="Основной текст (3)"/>
    <w:basedOn w:val="a"/>
    <w:link w:val="3"/>
    <w:pPr>
      <w:shd w:val="clear" w:color="auto" w:fill="FFFFFF"/>
      <w:spacing w:before="120" w:after="120" w:line="341" w:lineRule="exact"/>
      <w:jc w:val="center"/>
    </w:pPr>
    <w:rPr>
      <w:rFonts w:ascii="Times New Roman" w:eastAsia="Times New Roman" w:hAnsi="Times New Roman" w:cs="Times New Roman"/>
      <w:b/>
      <w:bCs/>
      <w:spacing w:val="2"/>
      <w:sz w:val="21"/>
      <w:szCs w:val="21"/>
    </w:rPr>
  </w:style>
  <w:style w:type="paragraph" w:customStyle="1" w:styleId="10">
    <w:name w:val="Заголовок №1"/>
    <w:basedOn w:val="a"/>
    <w:link w:val="1"/>
    <w:pPr>
      <w:shd w:val="clear" w:color="auto" w:fill="FFFFFF"/>
      <w:spacing w:before="120" w:after="240" w:line="0" w:lineRule="atLeast"/>
      <w:outlineLvl w:val="0"/>
    </w:pPr>
    <w:rPr>
      <w:rFonts w:ascii="Times New Roman" w:eastAsia="Times New Roman" w:hAnsi="Times New Roman" w:cs="Times New Roman"/>
      <w:b/>
      <w:bCs/>
      <w:spacing w:val="9"/>
      <w:sz w:val="38"/>
      <w:szCs w:val="38"/>
    </w:rPr>
  </w:style>
  <w:style w:type="paragraph" w:customStyle="1" w:styleId="22">
    <w:name w:val="Заголовок №2"/>
    <w:basedOn w:val="a"/>
    <w:link w:val="21"/>
    <w:pPr>
      <w:shd w:val="clear" w:color="auto" w:fill="FFFFFF"/>
      <w:spacing w:before="240" w:after="420" w:line="0" w:lineRule="atLeast"/>
      <w:jc w:val="both"/>
      <w:outlineLvl w:val="1"/>
    </w:pPr>
    <w:rPr>
      <w:rFonts w:ascii="Arial Unicode MS" w:eastAsia="Arial Unicode MS" w:hAnsi="Arial Unicode MS" w:cs="Arial Unicode MS"/>
      <w:spacing w:val="-7"/>
      <w:sz w:val="27"/>
      <w:szCs w:val="27"/>
    </w:rPr>
  </w:style>
  <w:style w:type="paragraph" w:customStyle="1" w:styleId="11">
    <w:name w:val="Основной текст1"/>
    <w:basedOn w:val="a"/>
    <w:link w:val="a4"/>
    <w:pPr>
      <w:shd w:val="clear" w:color="auto" w:fill="FFFFFF"/>
      <w:spacing w:before="420" w:after="240" w:line="322" w:lineRule="exact"/>
      <w:ind w:hanging="1960"/>
    </w:pPr>
    <w:rPr>
      <w:rFonts w:ascii="Times New Roman" w:eastAsia="Times New Roman" w:hAnsi="Times New Roman" w:cs="Times New Roman"/>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9035</Words>
  <Characters>51505</Characters>
  <Application>Microsoft Office Word</Application>
  <DocSecurity>0</DocSecurity>
  <Lines>429</Lines>
  <Paragraphs>120</Paragraphs>
  <ScaleCrop>false</ScaleCrop>
  <Company/>
  <LinksUpToDate>false</LinksUpToDate>
  <CharactersWithSpaces>60420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Мухамедалиева Эльвира Абдурахмановна</dc:creator>
  <cp:lastModifiedBy>Мухамедалиева Эльвира Абдурахмановна</cp:lastModifiedBy>
  <cp:revision>1</cp:revision>
  <dcterms:created xsi:type="dcterms:W3CDTF">2016-07-19T11:36:00Z</dcterms:created>
  <dcterms:modified xsi:type="dcterms:W3CDTF">2016-07-19T11:40:00Z</dcterms:modified>
</cp:coreProperties>
</file>