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62" w:rsidRDefault="00BA1462">
      <w:pPr>
        <w:rPr>
          <w:sz w:val="2"/>
          <w:szCs w:val="2"/>
        </w:rPr>
      </w:pPr>
    </w:p>
    <w:p w:rsidR="00BA1462" w:rsidRDefault="00BA1462">
      <w:pPr>
        <w:pStyle w:val="40"/>
        <w:framePr w:w="312" w:h="1291" w:hRule="exact" w:wrap="none" w:vAnchor="page" w:hAnchor="page" w:x="798" w:y="15060"/>
        <w:shd w:val="clear" w:color="auto" w:fill="auto"/>
        <w:spacing w:line="280" w:lineRule="exact"/>
        <w:textDirection w:val="btLr"/>
      </w:pPr>
    </w:p>
    <w:p w:rsidR="00BA1462" w:rsidRDefault="00252AC9" w:rsidP="00B153F1">
      <w:pPr>
        <w:pStyle w:val="20"/>
        <w:framePr w:w="7445" w:h="1723" w:hRule="exact" w:wrap="none" w:vAnchor="page" w:hAnchor="page" w:x="2686" w:y="316"/>
        <w:shd w:val="clear" w:color="auto" w:fill="auto"/>
        <w:spacing w:before="0" w:after="85"/>
        <w:ind w:right="220"/>
      </w:pPr>
      <w:r>
        <w:t>АДМИНИСТРАЦИЯ МУНИЦИПАЛЬНОГО ОБРАЗОВАНИЯ «ГОРОД АСТРАХАНЬ»</w:t>
      </w:r>
    </w:p>
    <w:p w:rsidR="00BA1462" w:rsidRDefault="00252AC9" w:rsidP="00B153F1">
      <w:pPr>
        <w:pStyle w:val="10"/>
        <w:framePr w:w="7445" w:h="1723" w:hRule="exact" w:wrap="none" w:vAnchor="page" w:hAnchor="page" w:x="2686" w:y="316"/>
        <w:shd w:val="clear" w:color="auto" w:fill="auto"/>
        <w:spacing w:after="49" w:line="380" w:lineRule="exact"/>
        <w:ind w:right="220"/>
      </w:pPr>
      <w:bookmarkStart w:id="0" w:name="bookmark1"/>
      <w:r>
        <w:t>РАСПОРЯЖЕНИЕ</w:t>
      </w:r>
      <w:bookmarkEnd w:id="0"/>
    </w:p>
    <w:p w:rsidR="00BA1462" w:rsidRDefault="00252AC9" w:rsidP="00B153F1">
      <w:pPr>
        <w:pStyle w:val="30"/>
        <w:framePr w:w="7445" w:h="1723" w:hRule="exact" w:wrap="none" w:vAnchor="page" w:hAnchor="page" w:x="2686" w:y="316"/>
        <w:shd w:val="clear" w:color="auto" w:fill="auto"/>
        <w:tabs>
          <w:tab w:val="right" w:pos="5621"/>
          <w:tab w:val="center" w:pos="6523"/>
        </w:tabs>
        <w:spacing w:before="0" w:line="270" w:lineRule="exact"/>
      </w:pPr>
      <w:bookmarkStart w:id="1" w:name="bookmark2"/>
      <w:r>
        <w:rPr>
          <w:rStyle w:val="31"/>
        </w:rPr>
        <w:t>05 февраля 2016 года</w:t>
      </w:r>
      <w:r>
        <w:tab/>
      </w:r>
      <w:r>
        <w:rPr>
          <w:vertAlign w:val="subscript"/>
        </w:rPr>
        <w:t>№</w:t>
      </w:r>
      <w:r>
        <w:tab/>
        <w:t>93-р</w:t>
      </w:r>
      <w:bookmarkEnd w:id="1"/>
    </w:p>
    <w:p w:rsidR="00BA1462" w:rsidRDefault="00252AC9" w:rsidP="00B153F1">
      <w:pPr>
        <w:pStyle w:val="11"/>
        <w:framePr w:w="9062" w:h="1347" w:hRule="exact" w:wrap="none" w:vAnchor="page" w:hAnchor="page" w:x="1861" w:y="2701"/>
        <w:shd w:val="clear" w:color="auto" w:fill="auto"/>
        <w:spacing w:after="0"/>
        <w:ind w:left="20" w:right="4480"/>
      </w:pPr>
      <w:r>
        <w:t>О полномочиях управления транспорта и пассажирских перевозок администрации муниципального образования «Город Астрахань»</w:t>
      </w:r>
    </w:p>
    <w:p w:rsidR="00BA1462" w:rsidRDefault="00252AC9" w:rsidP="00B153F1">
      <w:pPr>
        <w:pStyle w:val="11"/>
        <w:framePr w:w="9062" w:h="9442" w:hRule="exact" w:wrap="none" w:vAnchor="page" w:hAnchor="page" w:x="1921" w:y="4471"/>
        <w:shd w:val="clear" w:color="auto" w:fill="auto"/>
        <w:spacing w:after="0"/>
        <w:ind w:left="20" w:right="20" w:firstLine="540"/>
        <w:jc w:val="both"/>
      </w:pPr>
      <w: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«Город Астрахань», решением Городской Думы муниципального образования «Город Астрахань» «Об утверждении Положения об администрации муниципального образования «Город Астрахань»:</w:t>
      </w:r>
    </w:p>
    <w:p w:rsidR="00BA1462" w:rsidRDefault="00EF54B9" w:rsidP="00B153F1">
      <w:pPr>
        <w:pStyle w:val="11"/>
        <w:framePr w:w="9062" w:h="9442" w:hRule="exact" w:wrap="none" w:vAnchor="page" w:hAnchor="page" w:x="1921" w:y="4471"/>
        <w:numPr>
          <w:ilvl w:val="0"/>
          <w:numId w:val="1"/>
        </w:numPr>
        <w:shd w:val="clear" w:color="auto" w:fill="auto"/>
        <w:tabs>
          <w:tab w:val="left" w:pos="942"/>
        </w:tabs>
        <w:spacing w:after="0"/>
        <w:ind w:left="20" w:firstLine="540"/>
        <w:jc w:val="both"/>
      </w:pPr>
      <w:r>
        <w:t>У</w:t>
      </w:r>
      <w:r w:rsidR="00252AC9">
        <w:t>правлению контроля и документооборота администрации</w:t>
      </w:r>
    </w:p>
    <w:p w:rsidR="00BA1462" w:rsidRDefault="00252AC9" w:rsidP="00B153F1">
      <w:pPr>
        <w:pStyle w:val="11"/>
        <w:framePr w:w="9062" w:h="9442" w:hRule="exact" w:wrap="none" w:vAnchor="page" w:hAnchor="page" w:x="1921" w:y="4471"/>
        <w:shd w:val="clear" w:color="auto" w:fill="auto"/>
        <w:tabs>
          <w:tab w:val="right" w:pos="5564"/>
          <w:tab w:val="right" w:pos="9078"/>
        </w:tabs>
        <w:spacing w:after="0"/>
        <w:ind w:left="20" w:right="20"/>
        <w:jc w:val="both"/>
      </w:pPr>
      <w:r>
        <w:t>муниципального образования «Город Астрахань» в срок до 01.03.2016 года внести изменение в постановление администрации муниципального образования «Город Астрахань» от 04.03.2015 №1360 «Об утверждении перечня структурных подразделений, координирующих деятельность муниципальных унитарных предприятий, учреждений</w:t>
      </w:r>
      <w:proofErr w:type="gramStart"/>
      <w:r>
        <w:t xml:space="preserve">.» </w:t>
      </w:r>
      <w:proofErr w:type="gramEnd"/>
      <w:r>
        <w:t>определив управление транспорта и пассажирских перевозок администрации м</w:t>
      </w:r>
      <w:r w:rsidR="00EF54B9">
        <w:t>униципального образования</w:t>
      </w:r>
      <w:r w:rsidR="00EF54B9">
        <w:tab/>
        <w:t>«Г</w:t>
      </w:r>
      <w:r>
        <w:t>ород</w:t>
      </w:r>
      <w:r>
        <w:tab/>
        <w:t>Астрахань» органом,</w:t>
      </w:r>
    </w:p>
    <w:p w:rsidR="00BA1462" w:rsidRDefault="00252AC9" w:rsidP="00B153F1">
      <w:pPr>
        <w:pStyle w:val="11"/>
        <w:framePr w:w="9062" w:h="9442" w:hRule="exact" w:wrap="none" w:vAnchor="page" w:hAnchor="page" w:x="1921" w:y="4471"/>
        <w:shd w:val="clear" w:color="auto" w:fill="auto"/>
        <w:spacing w:after="0"/>
        <w:ind w:left="20" w:right="20"/>
        <w:jc w:val="both"/>
      </w:pPr>
      <w:r>
        <w:t xml:space="preserve">осуществляющим координацию и регулирование деятельности МУ АТП </w:t>
      </w:r>
      <w:proofErr w:type="spellStart"/>
      <w:r>
        <w:t>г</w:t>
      </w:r>
      <w:proofErr w:type="gramStart"/>
      <w:r>
        <w:t>.А</w:t>
      </w:r>
      <w:proofErr w:type="gramEnd"/>
      <w:r>
        <w:t>страхани</w:t>
      </w:r>
      <w:proofErr w:type="spellEnd"/>
      <w:r>
        <w:t>.</w:t>
      </w:r>
    </w:p>
    <w:p w:rsidR="00BA1462" w:rsidRDefault="00252AC9" w:rsidP="00B153F1">
      <w:pPr>
        <w:pStyle w:val="11"/>
        <w:framePr w:w="9062" w:h="9442" w:hRule="exact" w:wrap="none" w:vAnchor="page" w:hAnchor="page" w:x="1921" w:y="4471"/>
        <w:numPr>
          <w:ilvl w:val="0"/>
          <w:numId w:val="1"/>
        </w:numPr>
        <w:shd w:val="clear" w:color="auto" w:fill="auto"/>
        <w:tabs>
          <w:tab w:val="left" w:pos="942"/>
        </w:tabs>
        <w:spacing w:after="0"/>
        <w:ind w:left="20" w:firstLine="540"/>
        <w:jc w:val="both"/>
      </w:pPr>
      <w:r>
        <w:t>Управлению коммунального хозяйства и благоустройства</w:t>
      </w:r>
    </w:p>
    <w:p w:rsidR="00BA1462" w:rsidRDefault="00252AC9" w:rsidP="00B153F1">
      <w:pPr>
        <w:pStyle w:val="11"/>
        <w:framePr w:w="9062" w:h="9442" w:hRule="exact" w:wrap="none" w:vAnchor="page" w:hAnchor="page" w:x="1921" w:y="4471"/>
        <w:shd w:val="clear" w:color="auto" w:fill="auto"/>
        <w:tabs>
          <w:tab w:val="right" w:pos="6327"/>
          <w:tab w:val="left" w:pos="6400"/>
        </w:tabs>
        <w:spacing w:after="0"/>
        <w:ind w:left="20"/>
        <w:jc w:val="both"/>
      </w:pPr>
      <w:r>
        <w:t>администрации муниципального</w:t>
      </w:r>
      <w:r>
        <w:tab/>
        <w:t>образования</w:t>
      </w:r>
      <w:r>
        <w:tab/>
        <w:t>«Город Астрахань»</w:t>
      </w:r>
    </w:p>
    <w:p w:rsidR="00BA1462" w:rsidRDefault="00252AC9" w:rsidP="00B153F1">
      <w:pPr>
        <w:pStyle w:val="11"/>
        <w:framePr w:w="9062" w:h="9442" w:hRule="exact" w:wrap="none" w:vAnchor="page" w:hAnchor="page" w:x="1921" w:y="4471"/>
        <w:shd w:val="clear" w:color="auto" w:fill="auto"/>
        <w:tabs>
          <w:tab w:val="left" w:pos="6400"/>
        </w:tabs>
        <w:spacing w:after="0"/>
        <w:ind w:left="20" w:right="20"/>
        <w:jc w:val="both"/>
      </w:pPr>
      <w:r>
        <w:t>подготовить в срок до 01.03.2016 года и представить на визирование проект решения Городской Думы муниципального образования «Город Астрахань» «О внесении изменений в решение Городской Думы муниципального образования «Город Астрахань» от 03.09.2015 №79 «Решение Городской Думы муниципального</w:t>
      </w:r>
      <w:r>
        <w:tab/>
        <w:t>образования "Город</w:t>
      </w:r>
    </w:p>
    <w:p w:rsidR="00BA1462" w:rsidRDefault="00252AC9" w:rsidP="00B153F1">
      <w:pPr>
        <w:pStyle w:val="11"/>
        <w:framePr w:w="9062" w:h="9442" w:hRule="exact" w:wrap="none" w:vAnchor="page" w:hAnchor="page" w:x="1921" w:y="4471"/>
        <w:shd w:val="clear" w:color="auto" w:fill="auto"/>
        <w:tabs>
          <w:tab w:val="right" w:pos="6327"/>
          <w:tab w:val="left" w:pos="6400"/>
        </w:tabs>
        <w:spacing w:after="0"/>
        <w:ind w:left="20" w:right="20"/>
        <w:jc w:val="both"/>
      </w:pPr>
      <w:r>
        <w:t>Астрахань" от 03.09.2015 №79 «Об утверждении Положения об управлении по коммунальному</w:t>
      </w:r>
      <w:r>
        <w:tab/>
        <w:t>хозяйству</w:t>
      </w:r>
      <w:r>
        <w:tab/>
        <w:t>и благоустройству</w:t>
      </w:r>
    </w:p>
    <w:p w:rsidR="00BA1462" w:rsidRDefault="00252AC9" w:rsidP="00B153F1">
      <w:pPr>
        <w:pStyle w:val="11"/>
        <w:framePr w:w="9062" w:h="9442" w:hRule="exact" w:wrap="none" w:vAnchor="page" w:hAnchor="page" w:x="1921" w:y="4471"/>
        <w:shd w:val="clear" w:color="auto" w:fill="auto"/>
        <w:tabs>
          <w:tab w:val="right" w:pos="6327"/>
          <w:tab w:val="left" w:pos="6400"/>
        </w:tabs>
        <w:spacing w:after="0"/>
        <w:ind w:left="20"/>
        <w:jc w:val="both"/>
      </w:pPr>
      <w:r>
        <w:t>администрации муниципального</w:t>
      </w:r>
      <w:r>
        <w:tab/>
        <w:t>образования</w:t>
      </w:r>
      <w:r>
        <w:tab/>
        <w:t>«Город Астрахань»</w:t>
      </w:r>
    </w:p>
    <w:p w:rsidR="00BA1462" w:rsidRDefault="00252AC9" w:rsidP="00B153F1">
      <w:pPr>
        <w:pStyle w:val="11"/>
        <w:framePr w:w="9062" w:h="9442" w:hRule="exact" w:wrap="none" w:vAnchor="page" w:hAnchor="page" w:x="1921" w:y="4471"/>
        <w:shd w:val="clear" w:color="auto" w:fill="auto"/>
        <w:spacing w:after="0"/>
        <w:ind w:left="20" w:right="20"/>
        <w:jc w:val="both"/>
      </w:pPr>
      <w:r>
        <w:t>исключив мероприятие по организации предоставления услуг по перевозке пассажиров городским электрическим транспортом на муниципальных маршрутах.</w:t>
      </w:r>
    </w:p>
    <w:p w:rsidR="00BA1462" w:rsidRDefault="00BA1462">
      <w:pPr>
        <w:rPr>
          <w:sz w:val="2"/>
          <w:szCs w:val="2"/>
        </w:rPr>
        <w:sectPr w:rsidR="00BA146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A1462" w:rsidRDefault="00B153F1" w:rsidP="00B153F1">
      <w:pPr>
        <w:pStyle w:val="11"/>
        <w:framePr w:w="9376" w:h="2961" w:hRule="exact" w:wrap="none" w:vAnchor="page" w:hAnchor="page" w:x="1441" w:y="691"/>
        <w:shd w:val="clear" w:color="auto" w:fill="auto"/>
        <w:tabs>
          <w:tab w:val="left" w:pos="2343"/>
        </w:tabs>
        <w:spacing w:after="0"/>
        <w:ind w:left="560" w:right="20"/>
        <w:jc w:val="both"/>
      </w:pPr>
      <w:r>
        <w:lastRenderedPageBreak/>
        <w:t xml:space="preserve">3. </w:t>
      </w:r>
      <w:r w:rsidR="00252AC9">
        <w:t>Управлению</w:t>
      </w:r>
      <w:r w:rsidR="00252AC9">
        <w:tab/>
        <w:t>транспорта и пассажирских перевозок администрации муниципального образования «Город Астрахань» в срок до 01.03.2016 года внести с учетом п.1 настоящего распоряжения соответствующие изменения в постановление администрации муниципального образования «Город Астрахань» от 21.12.2015 №8918 «Об утверждении Положения об управлении транспорта и пассажирских перевозок администрации муниципального образования «Город Астрахань».</w:t>
      </w:r>
    </w:p>
    <w:p w:rsidR="00BA1462" w:rsidRDefault="00B153F1" w:rsidP="00B153F1">
      <w:pPr>
        <w:pStyle w:val="11"/>
        <w:framePr w:w="9376" w:h="2961" w:hRule="exact" w:wrap="none" w:vAnchor="page" w:hAnchor="page" w:x="1441" w:y="691"/>
        <w:shd w:val="clear" w:color="auto" w:fill="auto"/>
        <w:tabs>
          <w:tab w:val="left" w:pos="2343"/>
        </w:tabs>
        <w:spacing w:after="0"/>
        <w:ind w:left="560" w:right="20"/>
        <w:jc w:val="both"/>
      </w:pPr>
      <w:r>
        <w:t xml:space="preserve">4. </w:t>
      </w:r>
      <w:proofErr w:type="gramStart"/>
      <w:r>
        <w:t xml:space="preserve">Контроль </w:t>
      </w:r>
      <w:r w:rsidR="00252AC9">
        <w:t>за</w:t>
      </w:r>
      <w:proofErr w:type="gramEnd"/>
      <w:r w:rsidR="00252AC9">
        <w:t xml:space="preserve"> исполнением настоящего распоряжения оставляю за собой.</w:t>
      </w:r>
    </w:p>
    <w:p w:rsidR="00BA1462" w:rsidRDefault="00252AC9" w:rsidP="00B153F1">
      <w:pPr>
        <w:pStyle w:val="11"/>
        <w:framePr w:w="8776" w:h="361" w:hRule="exact" w:wrap="none" w:vAnchor="page" w:hAnchor="page" w:x="2026" w:y="4771"/>
        <w:shd w:val="clear" w:color="auto" w:fill="auto"/>
        <w:spacing w:after="0" w:line="260" w:lineRule="exact"/>
        <w:ind w:left="20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администрации</w:t>
      </w:r>
      <w:r w:rsidR="00B153F1">
        <w:t xml:space="preserve">                                                     С.Б. </w:t>
      </w:r>
      <w:proofErr w:type="spellStart"/>
      <w:r w:rsidR="00B153F1">
        <w:t>Агабеков</w:t>
      </w:r>
      <w:proofErr w:type="spellEnd"/>
    </w:p>
    <w:p w:rsidR="00BA1462" w:rsidRDefault="00B153F1">
      <w:pPr>
        <w:rPr>
          <w:sz w:val="2"/>
          <w:szCs w:val="2"/>
        </w:rPr>
      </w:pPr>
      <w:r>
        <w:rPr>
          <w:sz w:val="2"/>
          <w:szCs w:val="2"/>
        </w:rPr>
        <w:t xml:space="preserve"> С</w:t>
      </w:r>
      <w:bookmarkStart w:id="2" w:name="_GoBack"/>
      <w:bookmarkEnd w:id="2"/>
    </w:p>
    <w:sectPr w:rsidR="00BA146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C9" w:rsidRDefault="00252AC9">
      <w:r>
        <w:separator/>
      </w:r>
    </w:p>
  </w:endnote>
  <w:endnote w:type="continuationSeparator" w:id="0">
    <w:p w:rsidR="00252AC9" w:rsidRDefault="0025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C9" w:rsidRDefault="00252AC9"/>
  </w:footnote>
  <w:footnote w:type="continuationSeparator" w:id="0">
    <w:p w:rsidR="00252AC9" w:rsidRDefault="00252A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C6369"/>
    <w:multiLevelType w:val="multilevel"/>
    <w:tmpl w:val="16F61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62"/>
    <w:rsid w:val="00252AC9"/>
    <w:rsid w:val="00B153F1"/>
    <w:rsid w:val="00BA1462"/>
    <w:rsid w:val="00E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51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31">
    <w:name w:val="Основной текст (3)"/>
    <w:basedOn w:val="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7"/>
      <w:szCs w:val="27"/>
      <w:u w:val="singl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51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336" w:lineRule="exact"/>
      <w:jc w:val="center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  <w:jc w:val="both"/>
    </w:pPr>
    <w:rPr>
      <w:rFonts w:ascii="Arial Unicode MS" w:eastAsia="Arial Unicode MS" w:hAnsi="Arial Unicode MS" w:cs="Arial Unicode MS"/>
      <w:spacing w:val="-6"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spacing w:val="-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51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31">
    <w:name w:val="Основной текст (3)"/>
    <w:basedOn w:val="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7"/>
      <w:szCs w:val="27"/>
      <w:u w:val="singl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51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336" w:lineRule="exact"/>
      <w:jc w:val="center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  <w:jc w:val="both"/>
    </w:pPr>
    <w:rPr>
      <w:rFonts w:ascii="Arial Unicode MS" w:eastAsia="Arial Unicode MS" w:hAnsi="Arial Unicode MS" w:cs="Arial Unicode MS"/>
      <w:spacing w:val="-6"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Мухамедалиева Эльвира Абдурахмановна</dc:creator>
  <cp:lastModifiedBy>Исянова Юлдуз Маратовна</cp:lastModifiedBy>
  <cp:revision>2</cp:revision>
  <dcterms:created xsi:type="dcterms:W3CDTF">2016-07-19T10:33:00Z</dcterms:created>
  <dcterms:modified xsi:type="dcterms:W3CDTF">2016-07-19T12:31:00Z</dcterms:modified>
</cp:coreProperties>
</file>