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4F9" w:rsidRPr="007F2A88" w:rsidRDefault="007F2A88" w:rsidP="007F2A88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7F2A8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014F9" w:rsidRPr="007F2A88" w:rsidRDefault="00D06DBA" w:rsidP="007F2A88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7F2A88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4014F9" w:rsidRPr="007F2A88" w:rsidRDefault="00D06DBA" w:rsidP="007F2A88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7F2A88">
        <w:rPr>
          <w:rFonts w:ascii="Cambria" w:hAnsi="Cambria"/>
          <w:b/>
          <w:sz w:val="20"/>
          <w:szCs w:val="20"/>
        </w:rPr>
        <w:t>24 января 2022 года</w:t>
      </w:r>
      <w:bookmarkEnd w:id="4"/>
      <w:bookmarkEnd w:id="5"/>
      <w:r w:rsidR="007F2A88" w:rsidRPr="007F2A88">
        <w:rPr>
          <w:rFonts w:ascii="Cambria" w:hAnsi="Cambria"/>
          <w:b/>
          <w:sz w:val="20"/>
          <w:szCs w:val="20"/>
        </w:rPr>
        <w:t xml:space="preserve"> №</w:t>
      </w:r>
      <w:r w:rsidRPr="007F2A88">
        <w:rPr>
          <w:rFonts w:ascii="Cambria" w:hAnsi="Cambria"/>
          <w:b/>
          <w:sz w:val="20"/>
          <w:szCs w:val="20"/>
        </w:rPr>
        <w:t xml:space="preserve"> </w:t>
      </w:r>
      <w:r w:rsidRPr="007F2A88">
        <w:rPr>
          <w:rFonts w:ascii="Cambria" w:hAnsi="Cambria"/>
          <w:b/>
          <w:sz w:val="20"/>
          <w:szCs w:val="20"/>
        </w:rPr>
        <w:t>93-р</w:t>
      </w:r>
    </w:p>
    <w:p w:rsidR="007F2A88" w:rsidRDefault="007F2A88" w:rsidP="007F2A88">
      <w:pPr>
        <w:jc w:val="center"/>
        <w:rPr>
          <w:rFonts w:ascii="Cambria" w:hAnsi="Cambria"/>
          <w:b/>
          <w:sz w:val="20"/>
          <w:szCs w:val="20"/>
        </w:rPr>
      </w:pPr>
      <w:r w:rsidRPr="007F2A88">
        <w:rPr>
          <w:rFonts w:ascii="Cambria" w:hAnsi="Cambria"/>
          <w:b/>
          <w:sz w:val="20"/>
          <w:szCs w:val="20"/>
        </w:rPr>
        <w:t>«</w:t>
      </w:r>
      <w:r w:rsidR="00D06DBA" w:rsidRPr="007F2A88">
        <w:rPr>
          <w:rFonts w:ascii="Cambria" w:hAnsi="Cambria"/>
          <w:b/>
          <w:sz w:val="20"/>
          <w:szCs w:val="20"/>
        </w:rPr>
        <w:t>Об отмене распоряжения адми</w:t>
      </w:r>
      <w:r w:rsidR="00D06DBA" w:rsidRPr="007F2A88">
        <w:rPr>
          <w:rFonts w:ascii="Cambria" w:hAnsi="Cambria"/>
          <w:b/>
          <w:sz w:val="20"/>
          <w:szCs w:val="20"/>
        </w:rPr>
        <w:softHyphen/>
        <w:t>нистрации муниципального об</w:t>
      </w:r>
      <w:r w:rsidR="00D06DBA" w:rsidRPr="007F2A88">
        <w:rPr>
          <w:rFonts w:ascii="Cambria" w:hAnsi="Cambria"/>
          <w:b/>
          <w:sz w:val="20"/>
          <w:szCs w:val="20"/>
        </w:rPr>
        <w:softHyphen/>
        <w:t xml:space="preserve">разования </w:t>
      </w:r>
    </w:p>
    <w:p w:rsidR="004014F9" w:rsidRPr="007F2A88" w:rsidRDefault="00D06DBA" w:rsidP="007F2A88">
      <w:pPr>
        <w:jc w:val="center"/>
      </w:pPr>
      <w:r w:rsidRPr="007F2A88">
        <w:rPr>
          <w:rFonts w:ascii="Cambria" w:hAnsi="Cambria"/>
          <w:b/>
          <w:sz w:val="20"/>
          <w:szCs w:val="20"/>
        </w:rPr>
        <w:t>«Город Астрахань» от 18.10.2021 № 1813-р</w:t>
      </w:r>
      <w:r w:rsidR="007F2A88" w:rsidRPr="007F2A88">
        <w:rPr>
          <w:rFonts w:ascii="Cambria" w:hAnsi="Cambria"/>
          <w:b/>
          <w:sz w:val="20"/>
          <w:szCs w:val="20"/>
        </w:rPr>
        <w:t>»</w:t>
      </w:r>
    </w:p>
    <w:p w:rsidR="004014F9" w:rsidRPr="007F2A88" w:rsidRDefault="00D06DBA" w:rsidP="007F2A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A88">
        <w:rPr>
          <w:rFonts w:ascii="Arial" w:hAnsi="Arial" w:cs="Arial"/>
          <w:sz w:val="18"/>
          <w:szCs w:val="18"/>
        </w:rPr>
        <w:t xml:space="preserve">В соответствии с пп.2 п.9 ст.4 Федерального </w:t>
      </w:r>
      <w:r w:rsidRPr="007F2A88">
        <w:rPr>
          <w:rFonts w:ascii="Arial" w:hAnsi="Arial" w:cs="Arial"/>
          <w:sz w:val="18"/>
          <w:szCs w:val="18"/>
        </w:rPr>
        <w:t>закона «Об особенностях отчуждения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</w:t>
      </w:r>
      <w:r w:rsidRPr="007F2A88">
        <w:rPr>
          <w:rFonts w:ascii="Arial" w:hAnsi="Arial" w:cs="Arial"/>
          <w:sz w:val="18"/>
          <w:szCs w:val="18"/>
        </w:rPr>
        <w:t>дерации»</w:t>
      </w:r>
    </w:p>
    <w:p w:rsidR="004014F9" w:rsidRPr="007F2A88" w:rsidRDefault="007F2A88" w:rsidP="007F2A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A88">
        <w:rPr>
          <w:rFonts w:ascii="Arial" w:hAnsi="Arial" w:cs="Arial"/>
          <w:sz w:val="18"/>
          <w:szCs w:val="18"/>
        </w:rPr>
        <w:t xml:space="preserve">1. </w:t>
      </w:r>
      <w:r w:rsidR="00D06DBA" w:rsidRPr="007F2A88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18.10.2021 № 1813-р «О приватизации муниципального иму</w:t>
      </w:r>
      <w:r w:rsidR="00D06DBA" w:rsidRPr="007F2A88">
        <w:rPr>
          <w:rFonts w:ascii="Arial" w:hAnsi="Arial" w:cs="Arial"/>
          <w:sz w:val="18"/>
          <w:szCs w:val="18"/>
        </w:rPr>
        <w:softHyphen/>
        <w:t>щества - нежилого помещения по адресу: г. Астрахань, Кировский район, пер. Щепной, д. 2 пом. 001 в порядке реализации</w:t>
      </w:r>
      <w:r w:rsidR="00D06DBA" w:rsidRPr="007F2A88">
        <w:rPr>
          <w:rFonts w:ascii="Arial" w:hAnsi="Arial" w:cs="Arial"/>
          <w:sz w:val="18"/>
          <w:szCs w:val="18"/>
        </w:rPr>
        <w:t xml:space="preserve"> преимущественного права арендатора - индивидуального предпринимателя </w:t>
      </w:r>
      <w:proofErr w:type="spellStart"/>
      <w:r w:rsidR="00D06DBA" w:rsidRPr="007F2A88">
        <w:rPr>
          <w:rFonts w:ascii="Arial" w:hAnsi="Arial" w:cs="Arial"/>
          <w:sz w:val="18"/>
          <w:szCs w:val="18"/>
        </w:rPr>
        <w:t>Якупова</w:t>
      </w:r>
      <w:proofErr w:type="spellEnd"/>
      <w:r w:rsidR="00D06DBA" w:rsidRPr="007F2A8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06DBA" w:rsidRPr="007F2A88">
        <w:rPr>
          <w:rFonts w:ascii="Arial" w:hAnsi="Arial" w:cs="Arial"/>
          <w:sz w:val="18"/>
          <w:szCs w:val="18"/>
        </w:rPr>
        <w:t>Ринада</w:t>
      </w:r>
      <w:proofErr w:type="spellEnd"/>
      <w:r w:rsidR="00D06DBA" w:rsidRPr="007F2A8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06DBA" w:rsidRPr="007F2A88">
        <w:rPr>
          <w:rFonts w:ascii="Arial" w:hAnsi="Arial" w:cs="Arial"/>
          <w:sz w:val="18"/>
          <w:szCs w:val="18"/>
        </w:rPr>
        <w:t>Абдулло</w:t>
      </w:r>
      <w:r w:rsidR="00D06DBA" w:rsidRPr="007F2A88">
        <w:rPr>
          <w:rFonts w:ascii="Arial" w:hAnsi="Arial" w:cs="Arial"/>
          <w:sz w:val="18"/>
          <w:szCs w:val="18"/>
        </w:rPr>
        <w:softHyphen/>
        <w:t>вича</w:t>
      </w:r>
      <w:proofErr w:type="spellEnd"/>
      <w:r w:rsidR="00D06DBA" w:rsidRPr="007F2A88">
        <w:rPr>
          <w:rFonts w:ascii="Arial" w:hAnsi="Arial" w:cs="Arial"/>
          <w:sz w:val="18"/>
          <w:szCs w:val="18"/>
        </w:rPr>
        <w:t>» отменить.</w:t>
      </w:r>
    </w:p>
    <w:p w:rsidR="004014F9" w:rsidRPr="007F2A88" w:rsidRDefault="007F2A88" w:rsidP="007F2A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A88">
        <w:rPr>
          <w:rFonts w:ascii="Arial" w:hAnsi="Arial" w:cs="Arial"/>
          <w:sz w:val="18"/>
          <w:szCs w:val="18"/>
        </w:rPr>
        <w:t xml:space="preserve">2. </w:t>
      </w:r>
      <w:r w:rsidR="00D06DBA" w:rsidRPr="007F2A8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</w:t>
      </w:r>
      <w:r w:rsidR="00D06DBA" w:rsidRPr="007F2A88">
        <w:rPr>
          <w:rFonts w:ascii="Arial" w:hAnsi="Arial" w:cs="Arial"/>
          <w:sz w:val="18"/>
          <w:szCs w:val="18"/>
        </w:rPr>
        <w:softHyphen/>
        <w:t>пального образования «Город Астрахань» внести соответствующее измене</w:t>
      </w:r>
      <w:r w:rsidR="00D06DBA" w:rsidRPr="007F2A88">
        <w:rPr>
          <w:rFonts w:ascii="Arial" w:hAnsi="Arial" w:cs="Arial"/>
          <w:sz w:val="18"/>
          <w:szCs w:val="18"/>
        </w:rPr>
        <w:softHyphen/>
        <w:t>ние в поисково-спр</w:t>
      </w:r>
      <w:r w:rsidR="00D06DBA" w:rsidRPr="007F2A88">
        <w:rPr>
          <w:rFonts w:ascii="Arial" w:hAnsi="Arial" w:cs="Arial"/>
          <w:sz w:val="18"/>
          <w:szCs w:val="18"/>
        </w:rPr>
        <w:t>авочную систему правовых актов администрации муни</w:t>
      </w:r>
      <w:r w:rsidR="00D06DBA" w:rsidRPr="007F2A88">
        <w:rPr>
          <w:rFonts w:ascii="Arial" w:hAnsi="Arial" w:cs="Arial"/>
          <w:sz w:val="18"/>
          <w:szCs w:val="18"/>
        </w:rPr>
        <w:softHyphen/>
        <w:t>ципального образования «Город Астрахань».</w:t>
      </w:r>
    </w:p>
    <w:p w:rsidR="004014F9" w:rsidRPr="007F2A88" w:rsidRDefault="007F2A88" w:rsidP="007F2A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A88">
        <w:rPr>
          <w:rFonts w:ascii="Arial" w:hAnsi="Arial" w:cs="Arial"/>
          <w:sz w:val="18"/>
          <w:szCs w:val="18"/>
        </w:rPr>
        <w:t xml:space="preserve">3. </w:t>
      </w:r>
      <w:r w:rsidR="00D06DBA" w:rsidRPr="007F2A8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D06DBA" w:rsidRPr="007F2A88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D06DBA" w:rsidRPr="007F2A88">
        <w:rPr>
          <w:rFonts w:ascii="Arial" w:hAnsi="Arial" w:cs="Arial"/>
          <w:sz w:val="18"/>
          <w:szCs w:val="18"/>
        </w:rPr>
        <w:t>разместить</w:t>
      </w:r>
      <w:proofErr w:type="gramEnd"/>
      <w:r w:rsidR="00D06DBA" w:rsidRPr="007F2A88">
        <w:rPr>
          <w:rFonts w:ascii="Arial" w:hAnsi="Arial" w:cs="Arial"/>
          <w:sz w:val="18"/>
          <w:szCs w:val="18"/>
        </w:rPr>
        <w:t xml:space="preserve"> настоящее распоряже</w:t>
      </w:r>
      <w:r w:rsidR="00D06DBA" w:rsidRPr="007F2A88">
        <w:rPr>
          <w:rFonts w:ascii="Arial" w:hAnsi="Arial" w:cs="Arial"/>
          <w:sz w:val="18"/>
          <w:szCs w:val="18"/>
        </w:rPr>
        <w:softHyphen/>
        <w:t>ние администрации муниципального обра</w:t>
      </w:r>
      <w:r w:rsidR="00D06DBA" w:rsidRPr="007F2A88">
        <w:rPr>
          <w:rFonts w:ascii="Arial" w:hAnsi="Arial" w:cs="Arial"/>
          <w:sz w:val="18"/>
          <w:szCs w:val="18"/>
        </w:rPr>
        <w:t>зования «Город Астрахань» на официальном сайте Российской Федерации в сети «Интернет» для размеще</w:t>
      </w:r>
      <w:r w:rsidR="00D06DBA" w:rsidRPr="007F2A88">
        <w:rPr>
          <w:rFonts w:ascii="Arial" w:hAnsi="Arial" w:cs="Arial"/>
          <w:sz w:val="18"/>
          <w:szCs w:val="18"/>
        </w:rPr>
        <w:softHyphen/>
        <w:t>ния информации о проведении торгов, определенном Правительством Рос</w:t>
      </w:r>
      <w:r w:rsidR="00D06DBA" w:rsidRPr="007F2A88">
        <w:rPr>
          <w:rFonts w:ascii="Arial" w:hAnsi="Arial" w:cs="Arial"/>
          <w:sz w:val="18"/>
          <w:szCs w:val="18"/>
        </w:rPr>
        <w:softHyphen/>
        <w:t>сийской Федерации, в течение десяти дней со дня его принятия.</w:t>
      </w:r>
    </w:p>
    <w:p w:rsidR="004014F9" w:rsidRPr="007F2A88" w:rsidRDefault="007F2A88" w:rsidP="007F2A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A88">
        <w:rPr>
          <w:rFonts w:ascii="Arial" w:hAnsi="Arial" w:cs="Arial"/>
          <w:sz w:val="18"/>
          <w:szCs w:val="18"/>
        </w:rPr>
        <w:t xml:space="preserve">4. </w:t>
      </w:r>
      <w:r w:rsidR="00D06DBA" w:rsidRPr="007F2A88">
        <w:rPr>
          <w:rFonts w:ascii="Arial" w:hAnsi="Arial" w:cs="Arial"/>
          <w:sz w:val="18"/>
          <w:szCs w:val="18"/>
        </w:rPr>
        <w:t>Управлению информационной по</w:t>
      </w:r>
      <w:r w:rsidR="00D06DBA" w:rsidRPr="007F2A88">
        <w:rPr>
          <w:rFonts w:ascii="Arial" w:hAnsi="Arial" w:cs="Arial"/>
          <w:sz w:val="18"/>
          <w:szCs w:val="18"/>
        </w:rPr>
        <w:t>литики администрации муниципаль</w:t>
      </w:r>
      <w:r w:rsidR="00D06DBA" w:rsidRPr="007F2A88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D06DBA" w:rsidRPr="007F2A88">
        <w:rPr>
          <w:rFonts w:ascii="Arial" w:hAnsi="Arial" w:cs="Arial"/>
          <w:sz w:val="18"/>
          <w:szCs w:val="18"/>
        </w:rPr>
        <w:t>разместить</w:t>
      </w:r>
      <w:proofErr w:type="gramEnd"/>
      <w:r w:rsidR="00D06DBA" w:rsidRPr="007F2A8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D06DBA" w:rsidRPr="007F2A88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D06DBA" w:rsidRPr="007F2A88">
        <w:rPr>
          <w:rFonts w:ascii="Arial" w:hAnsi="Arial" w:cs="Arial"/>
          <w:sz w:val="18"/>
          <w:szCs w:val="18"/>
        </w:rPr>
        <w:softHyphen/>
        <w:t>хань».</w:t>
      </w:r>
    </w:p>
    <w:p w:rsidR="004014F9" w:rsidRPr="007F2A88" w:rsidRDefault="007F2A88" w:rsidP="007F2A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A8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06DBA" w:rsidRPr="007F2A88">
        <w:rPr>
          <w:rFonts w:ascii="Arial" w:hAnsi="Arial" w:cs="Arial"/>
          <w:sz w:val="18"/>
          <w:szCs w:val="18"/>
        </w:rPr>
        <w:t>Контроль за</w:t>
      </w:r>
      <w:proofErr w:type="gramEnd"/>
      <w:r w:rsidR="00D06DBA" w:rsidRPr="007F2A88">
        <w:rPr>
          <w:rFonts w:ascii="Arial" w:hAnsi="Arial" w:cs="Arial"/>
          <w:sz w:val="18"/>
          <w:szCs w:val="18"/>
        </w:rPr>
        <w:t xml:space="preserve"> и</w:t>
      </w:r>
      <w:r w:rsidR="00D06DBA" w:rsidRPr="007F2A88">
        <w:rPr>
          <w:rFonts w:ascii="Arial" w:hAnsi="Arial" w:cs="Arial"/>
          <w:sz w:val="18"/>
          <w:szCs w:val="18"/>
        </w:rPr>
        <w:t>сполнением настоящего распоряжения администрации муниципального образования «Город Астрахань» возложить на начальника</w:t>
      </w:r>
      <w:r>
        <w:rPr>
          <w:rFonts w:ascii="Arial" w:hAnsi="Arial" w:cs="Arial"/>
          <w:sz w:val="18"/>
          <w:szCs w:val="18"/>
        </w:rPr>
        <w:t xml:space="preserve"> </w:t>
      </w:r>
      <w:r w:rsidR="00D06DBA" w:rsidRPr="007F2A88">
        <w:rPr>
          <w:rFonts w:ascii="Arial" w:hAnsi="Arial" w:cs="Arial"/>
          <w:sz w:val="18"/>
          <w:szCs w:val="18"/>
        </w:rPr>
        <w:t>управления муниципального имущества администрации муниципального образования «Город Астрахань».</w:t>
      </w:r>
    </w:p>
    <w:p w:rsidR="004014F9" w:rsidRPr="007F2A88" w:rsidRDefault="00D06DBA" w:rsidP="007F2A88">
      <w:pPr>
        <w:ind w:firstLine="709"/>
        <w:jc w:val="right"/>
        <w:rPr>
          <w:b/>
        </w:rPr>
      </w:pPr>
      <w:r w:rsidRPr="007F2A88">
        <w:rPr>
          <w:rFonts w:ascii="Arial" w:hAnsi="Arial" w:cs="Arial"/>
          <w:b/>
          <w:sz w:val="18"/>
          <w:szCs w:val="18"/>
        </w:rPr>
        <w:t xml:space="preserve">Глава </w:t>
      </w:r>
      <w:r w:rsidRPr="007F2A88">
        <w:rPr>
          <w:rFonts w:ascii="Arial" w:hAnsi="Arial" w:cs="Arial"/>
          <w:b/>
          <w:sz w:val="18"/>
          <w:szCs w:val="18"/>
        </w:rPr>
        <w:t>муниципального</w:t>
      </w:r>
      <w:r w:rsidR="007F2A88" w:rsidRPr="007F2A88">
        <w:rPr>
          <w:rFonts w:ascii="Arial" w:hAnsi="Arial" w:cs="Arial"/>
          <w:b/>
          <w:sz w:val="18"/>
          <w:szCs w:val="18"/>
        </w:rPr>
        <w:t xml:space="preserve"> </w:t>
      </w:r>
      <w:r w:rsidRPr="007F2A88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7F2A88" w:rsidRPr="007F2A88">
        <w:rPr>
          <w:rFonts w:ascii="Arial" w:hAnsi="Arial" w:cs="Arial"/>
          <w:b/>
          <w:sz w:val="18"/>
          <w:szCs w:val="18"/>
        </w:rPr>
        <w:t xml:space="preserve"> </w:t>
      </w:r>
      <w:r w:rsidRPr="007F2A88">
        <w:rPr>
          <w:rFonts w:ascii="Arial" w:hAnsi="Arial" w:cs="Arial"/>
          <w:b/>
          <w:sz w:val="18"/>
          <w:szCs w:val="18"/>
        </w:rPr>
        <w:t>М.Н. Пермякова</w:t>
      </w:r>
    </w:p>
    <w:p w:rsidR="004014F9" w:rsidRPr="007F2A88" w:rsidRDefault="004014F9" w:rsidP="007F2A88"/>
    <w:sectPr w:rsidR="004014F9" w:rsidRPr="007F2A88" w:rsidSect="007F2A8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DBA" w:rsidRDefault="00D06DBA">
      <w:r>
        <w:separator/>
      </w:r>
    </w:p>
  </w:endnote>
  <w:endnote w:type="continuationSeparator" w:id="0">
    <w:p w:rsidR="00D06DBA" w:rsidRDefault="00D06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DBA" w:rsidRDefault="00D06DBA"/>
  </w:footnote>
  <w:footnote w:type="continuationSeparator" w:id="0">
    <w:p w:rsidR="00D06DBA" w:rsidRDefault="00D06DB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C7759"/>
    <w:multiLevelType w:val="multilevel"/>
    <w:tmpl w:val="A56ED6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014F9"/>
    <w:rsid w:val="004014F9"/>
    <w:rsid w:val="007F2A88"/>
    <w:rsid w:val="00D06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50"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20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50"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20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311</Words>
  <Characters>1774</Characters>
  <Application>Microsoft Office Word</Application>
  <DocSecurity>0</DocSecurity>
  <Lines>14</Lines>
  <Paragraphs>4</Paragraphs>
  <ScaleCrop>false</ScaleCrop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2022-01-24T09:56:00Z</dcterms:created>
  <dcterms:modified xsi:type="dcterms:W3CDTF">2022-01-24T09:59:00Z</dcterms:modified>
</cp:coreProperties>
</file>