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5EB0" w:rsidRPr="00E45B19" w:rsidRDefault="00245EB0" w:rsidP="00245EB0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7"/>
          <w:szCs w:val="27"/>
        </w:rPr>
      </w:pPr>
      <w:bookmarkStart w:id="0" w:name="_GoBack"/>
      <w:bookmarkEnd w:id="0"/>
      <w:r w:rsidRPr="00E45B19">
        <w:rPr>
          <w:rFonts w:ascii="Times New Roman" w:hAnsi="Times New Roman" w:cs="Times New Roman"/>
          <w:sz w:val="27"/>
          <w:szCs w:val="27"/>
        </w:rPr>
        <w:t>Сообщение о возможном</w:t>
      </w:r>
    </w:p>
    <w:p w:rsidR="00245EB0" w:rsidRPr="00E45B19" w:rsidRDefault="00245EB0" w:rsidP="00245EB0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7"/>
          <w:szCs w:val="27"/>
        </w:rPr>
      </w:pPr>
      <w:r w:rsidRPr="00E45B19">
        <w:rPr>
          <w:rFonts w:ascii="Times New Roman" w:hAnsi="Times New Roman" w:cs="Times New Roman"/>
          <w:sz w:val="27"/>
          <w:szCs w:val="27"/>
        </w:rPr>
        <w:t>установлении публичного сервитута</w:t>
      </w:r>
    </w:p>
    <w:p w:rsidR="00245EB0" w:rsidRPr="00E45B19" w:rsidRDefault="00245EB0" w:rsidP="00245EB0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7"/>
          <w:szCs w:val="27"/>
        </w:rPr>
      </w:pPr>
    </w:p>
    <w:p w:rsidR="00245EB0" w:rsidRPr="00E45B19" w:rsidRDefault="00245EB0" w:rsidP="00245EB0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E45B19">
        <w:rPr>
          <w:rFonts w:ascii="Times New Roman" w:hAnsi="Times New Roman" w:cs="Times New Roman"/>
          <w:sz w:val="27"/>
          <w:szCs w:val="27"/>
        </w:rPr>
        <w:t>Администрация муниципального образования «Город</w:t>
      </w:r>
      <w:r>
        <w:rPr>
          <w:rFonts w:ascii="Times New Roman" w:hAnsi="Times New Roman" w:cs="Times New Roman"/>
          <w:sz w:val="27"/>
          <w:szCs w:val="27"/>
        </w:rPr>
        <w:t>ской округ город</w:t>
      </w:r>
      <w:r w:rsidRPr="00E45B19">
        <w:rPr>
          <w:rFonts w:ascii="Times New Roman" w:hAnsi="Times New Roman" w:cs="Times New Roman"/>
          <w:sz w:val="27"/>
          <w:szCs w:val="27"/>
        </w:rPr>
        <w:t xml:space="preserve"> Астрахань» сообщает о рассмотрении ходатайства об установлении публичного сервитута, поданного Акционерным обществом «Газпром газораспределение</w:t>
      </w:r>
      <w:r w:rsidR="00D0750E">
        <w:rPr>
          <w:rFonts w:ascii="Times New Roman" w:hAnsi="Times New Roman" w:cs="Times New Roman"/>
          <w:sz w:val="27"/>
          <w:szCs w:val="27"/>
        </w:rPr>
        <w:t xml:space="preserve"> Астрахань</w:t>
      </w:r>
      <w:r w:rsidRPr="00E45B19">
        <w:rPr>
          <w:rFonts w:ascii="Times New Roman" w:hAnsi="Times New Roman" w:cs="Times New Roman"/>
          <w:sz w:val="27"/>
          <w:szCs w:val="27"/>
        </w:rPr>
        <w:t>», в целях размещения линейного объекта системы газоснабжения «Распред</w:t>
      </w:r>
      <w:r>
        <w:rPr>
          <w:rFonts w:ascii="Times New Roman" w:hAnsi="Times New Roman" w:cs="Times New Roman"/>
          <w:sz w:val="27"/>
          <w:szCs w:val="27"/>
        </w:rPr>
        <w:t>елительный газопровод к объекту</w:t>
      </w:r>
      <w:r w:rsidRPr="00E45B19">
        <w:rPr>
          <w:rFonts w:ascii="Times New Roman" w:hAnsi="Times New Roman" w:cs="Times New Roman"/>
          <w:sz w:val="27"/>
          <w:szCs w:val="27"/>
        </w:rPr>
        <w:t xml:space="preserve"> расположенному по адресу: Астраханская обл., г. Астрахань, </w:t>
      </w:r>
      <w:r>
        <w:rPr>
          <w:rFonts w:ascii="Times New Roman" w:hAnsi="Times New Roman" w:cs="Times New Roman"/>
          <w:sz w:val="27"/>
          <w:szCs w:val="27"/>
        </w:rPr>
        <w:t>Трусовский</w:t>
      </w:r>
      <w:r w:rsidRPr="00E45B19">
        <w:rPr>
          <w:rFonts w:ascii="Times New Roman" w:hAnsi="Times New Roman" w:cs="Times New Roman"/>
          <w:sz w:val="27"/>
          <w:szCs w:val="27"/>
        </w:rPr>
        <w:t xml:space="preserve"> рай</w:t>
      </w:r>
      <w:r>
        <w:rPr>
          <w:rFonts w:ascii="Times New Roman" w:hAnsi="Times New Roman" w:cs="Times New Roman"/>
          <w:sz w:val="27"/>
          <w:szCs w:val="27"/>
        </w:rPr>
        <w:t xml:space="preserve">он, </w:t>
      </w:r>
      <w:r w:rsidR="002D729B">
        <w:rPr>
          <w:rFonts w:ascii="Times New Roman" w:hAnsi="Times New Roman" w:cs="Times New Roman"/>
          <w:sz w:val="27"/>
          <w:szCs w:val="27"/>
        </w:rPr>
        <w:t xml:space="preserve">с/т «Нефтянник», </w:t>
      </w:r>
      <w:r w:rsidRPr="00E45B19">
        <w:rPr>
          <w:rFonts w:ascii="Times New Roman" w:hAnsi="Times New Roman" w:cs="Times New Roman"/>
          <w:sz w:val="27"/>
          <w:szCs w:val="27"/>
        </w:rPr>
        <w:t xml:space="preserve">ул. </w:t>
      </w:r>
      <w:r>
        <w:rPr>
          <w:rFonts w:ascii="Times New Roman" w:hAnsi="Times New Roman" w:cs="Times New Roman"/>
          <w:sz w:val="27"/>
          <w:szCs w:val="27"/>
        </w:rPr>
        <w:t>площадь Нефтянников,</w:t>
      </w:r>
      <w:r w:rsidR="004A16A6">
        <w:rPr>
          <w:rFonts w:ascii="Times New Roman" w:hAnsi="Times New Roman" w:cs="Times New Roman"/>
          <w:sz w:val="27"/>
          <w:szCs w:val="27"/>
        </w:rPr>
        <w:t xml:space="preserve"> уч-к 25, к.н. 30:12:042036:29</w:t>
      </w:r>
      <w:r w:rsidR="00194BD0">
        <w:rPr>
          <w:rFonts w:ascii="Times New Roman" w:hAnsi="Times New Roman" w:cs="Times New Roman"/>
          <w:sz w:val="27"/>
          <w:szCs w:val="27"/>
        </w:rPr>
        <w:t>»,</w:t>
      </w:r>
      <w:r>
        <w:rPr>
          <w:rFonts w:ascii="Times New Roman" w:hAnsi="Times New Roman" w:cs="Times New Roman"/>
          <w:sz w:val="27"/>
          <w:szCs w:val="27"/>
        </w:rPr>
        <w:t xml:space="preserve"> код стройки 1314-3869/30</w:t>
      </w:r>
      <w:r w:rsidRPr="00E45B19">
        <w:rPr>
          <w:rFonts w:ascii="Times New Roman" w:hAnsi="Times New Roman" w:cs="Times New Roman"/>
          <w:sz w:val="27"/>
          <w:szCs w:val="27"/>
        </w:rPr>
        <w:t>.</w:t>
      </w:r>
    </w:p>
    <w:p w:rsidR="00245EB0" w:rsidRDefault="00245EB0" w:rsidP="000507F3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E45B19">
        <w:rPr>
          <w:rFonts w:ascii="Times New Roman" w:hAnsi="Times New Roman" w:cs="Times New Roman"/>
          <w:sz w:val="27"/>
          <w:szCs w:val="27"/>
        </w:rPr>
        <w:t>Публичный сервитут исп</w:t>
      </w:r>
      <w:r w:rsidR="000507F3">
        <w:rPr>
          <w:rFonts w:ascii="Times New Roman" w:hAnsi="Times New Roman" w:cs="Times New Roman"/>
          <w:sz w:val="27"/>
          <w:szCs w:val="27"/>
        </w:rPr>
        <w:t>рашивается в отношении земельного участка</w:t>
      </w:r>
      <w:r w:rsidRPr="00E45B19">
        <w:rPr>
          <w:rFonts w:ascii="Times New Roman" w:hAnsi="Times New Roman" w:cs="Times New Roman"/>
          <w:sz w:val="27"/>
          <w:szCs w:val="27"/>
        </w:rPr>
        <w:t xml:space="preserve">, имеющие адрес или иное описание местоположения: </w:t>
      </w:r>
      <w:r>
        <w:rPr>
          <w:rFonts w:ascii="Times New Roman" w:hAnsi="Times New Roman" w:cs="Times New Roman"/>
          <w:sz w:val="27"/>
          <w:szCs w:val="27"/>
        </w:rPr>
        <w:t>г.</w:t>
      </w:r>
      <w:r w:rsidRPr="0083787A">
        <w:rPr>
          <w:rFonts w:ascii="Times New Roman" w:hAnsi="Times New Roman" w:cs="Times New Roman"/>
          <w:sz w:val="27"/>
          <w:szCs w:val="27"/>
        </w:rPr>
        <w:t xml:space="preserve"> Астрахань,</w:t>
      </w:r>
      <w:r>
        <w:rPr>
          <w:rFonts w:ascii="Times New Roman" w:hAnsi="Times New Roman" w:cs="Times New Roman"/>
          <w:sz w:val="27"/>
          <w:szCs w:val="27"/>
        </w:rPr>
        <w:t xml:space="preserve"> р-н Трусовкий, с</w:t>
      </w:r>
      <w:r w:rsidR="002D729B">
        <w:rPr>
          <w:rFonts w:ascii="Times New Roman" w:hAnsi="Times New Roman" w:cs="Times New Roman"/>
          <w:sz w:val="27"/>
          <w:szCs w:val="27"/>
        </w:rPr>
        <w:t>дт</w:t>
      </w:r>
      <w:r>
        <w:rPr>
          <w:rFonts w:ascii="Times New Roman" w:hAnsi="Times New Roman" w:cs="Times New Roman"/>
          <w:sz w:val="27"/>
          <w:szCs w:val="27"/>
        </w:rPr>
        <w:t xml:space="preserve"> «Нефтянник», расположенное по ул. площадь Нефтянников, уч-к дорога</w:t>
      </w:r>
      <w:r w:rsidR="000507F3">
        <w:rPr>
          <w:rFonts w:ascii="Times New Roman" w:hAnsi="Times New Roman" w:cs="Times New Roman"/>
          <w:sz w:val="27"/>
          <w:szCs w:val="27"/>
        </w:rPr>
        <w:t>.</w:t>
      </w:r>
    </w:p>
    <w:p w:rsidR="00245EB0" w:rsidRPr="00E45B19" w:rsidRDefault="00245EB0" w:rsidP="00245EB0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E45B19">
        <w:rPr>
          <w:rFonts w:ascii="Times New Roman" w:hAnsi="Times New Roman" w:cs="Times New Roman"/>
          <w:sz w:val="27"/>
          <w:szCs w:val="27"/>
        </w:rPr>
        <w:t>Сообщение о поступившем ходатайстве об установлении публичного сервитута размещено на официальном сайте администрации муниципального образования «Город Астрахань» в информационно-телекоммуникационной сети «Интернет» http://www.astrgorod.ru/umi.</w:t>
      </w:r>
    </w:p>
    <w:p w:rsidR="00245EB0" w:rsidRPr="00E45B19" w:rsidRDefault="00245EB0" w:rsidP="00245EB0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E45B19">
        <w:rPr>
          <w:rFonts w:ascii="Times New Roman" w:hAnsi="Times New Roman" w:cs="Times New Roman"/>
          <w:sz w:val="27"/>
          <w:szCs w:val="27"/>
        </w:rPr>
        <w:t>Публичный сервитут устанавливается для использования земельного участка в целях размещения линейного объекта системы газоснабжения «Распред</w:t>
      </w:r>
      <w:r>
        <w:rPr>
          <w:rFonts w:ascii="Times New Roman" w:hAnsi="Times New Roman" w:cs="Times New Roman"/>
          <w:sz w:val="27"/>
          <w:szCs w:val="27"/>
        </w:rPr>
        <w:t>елительный газопровод к объекту</w:t>
      </w:r>
      <w:r w:rsidRPr="00E45B19">
        <w:rPr>
          <w:rFonts w:ascii="Times New Roman" w:hAnsi="Times New Roman" w:cs="Times New Roman"/>
          <w:sz w:val="27"/>
          <w:szCs w:val="27"/>
        </w:rPr>
        <w:t xml:space="preserve"> расположенному по адресу: </w:t>
      </w:r>
      <w:r w:rsidRPr="0083787A">
        <w:rPr>
          <w:rFonts w:ascii="Times New Roman" w:hAnsi="Times New Roman" w:cs="Times New Roman"/>
          <w:sz w:val="27"/>
          <w:szCs w:val="27"/>
        </w:rPr>
        <w:t xml:space="preserve">Астраханская обл., г. Астрахань, </w:t>
      </w:r>
      <w:r>
        <w:rPr>
          <w:rFonts w:ascii="Times New Roman" w:hAnsi="Times New Roman" w:cs="Times New Roman"/>
          <w:sz w:val="27"/>
          <w:szCs w:val="27"/>
        </w:rPr>
        <w:t>Трусовский</w:t>
      </w:r>
      <w:r w:rsidRPr="00E45B19">
        <w:rPr>
          <w:rFonts w:ascii="Times New Roman" w:hAnsi="Times New Roman" w:cs="Times New Roman"/>
          <w:sz w:val="27"/>
          <w:szCs w:val="27"/>
        </w:rPr>
        <w:t xml:space="preserve"> рай</w:t>
      </w:r>
      <w:r>
        <w:rPr>
          <w:rFonts w:ascii="Times New Roman" w:hAnsi="Times New Roman" w:cs="Times New Roman"/>
          <w:sz w:val="27"/>
          <w:szCs w:val="27"/>
        </w:rPr>
        <w:t xml:space="preserve">он, </w:t>
      </w:r>
      <w:r w:rsidR="002D729B">
        <w:rPr>
          <w:rFonts w:ascii="Times New Roman" w:hAnsi="Times New Roman" w:cs="Times New Roman"/>
          <w:sz w:val="27"/>
          <w:szCs w:val="27"/>
        </w:rPr>
        <w:t xml:space="preserve">с/т «Нефтянник», </w:t>
      </w:r>
      <w:r w:rsidRPr="00E45B19">
        <w:rPr>
          <w:rFonts w:ascii="Times New Roman" w:hAnsi="Times New Roman" w:cs="Times New Roman"/>
          <w:sz w:val="27"/>
          <w:szCs w:val="27"/>
        </w:rPr>
        <w:t xml:space="preserve">ул. </w:t>
      </w:r>
      <w:r>
        <w:rPr>
          <w:rFonts w:ascii="Times New Roman" w:hAnsi="Times New Roman" w:cs="Times New Roman"/>
          <w:sz w:val="27"/>
          <w:szCs w:val="27"/>
        </w:rPr>
        <w:t>площадь Нефтянников</w:t>
      </w:r>
      <w:r w:rsidR="004A16A6">
        <w:rPr>
          <w:rFonts w:ascii="Times New Roman" w:hAnsi="Times New Roman" w:cs="Times New Roman"/>
          <w:sz w:val="27"/>
          <w:szCs w:val="27"/>
        </w:rPr>
        <w:t>, уч-к 25, к.н. 30:12:042036:29</w:t>
      </w:r>
      <w:r w:rsidR="00194BD0">
        <w:rPr>
          <w:rFonts w:ascii="Times New Roman" w:hAnsi="Times New Roman" w:cs="Times New Roman"/>
          <w:sz w:val="27"/>
          <w:szCs w:val="27"/>
        </w:rPr>
        <w:t>»</w:t>
      </w:r>
      <w:r>
        <w:rPr>
          <w:rFonts w:ascii="Times New Roman" w:hAnsi="Times New Roman" w:cs="Times New Roman"/>
          <w:sz w:val="27"/>
          <w:szCs w:val="27"/>
        </w:rPr>
        <w:t>, код стройки 1314-3869/30</w:t>
      </w:r>
      <w:r w:rsidRPr="00E45B19">
        <w:rPr>
          <w:rFonts w:ascii="Times New Roman" w:hAnsi="Times New Roman" w:cs="Times New Roman"/>
          <w:sz w:val="27"/>
          <w:szCs w:val="27"/>
        </w:rPr>
        <w:t>, для обеспечения безопасной эксплуатации инженерного сооружения, обеспечения безопасности населения, существующих зданий, сооружений, а также соблюдения требований.</w:t>
      </w:r>
    </w:p>
    <w:p w:rsidR="00245EB0" w:rsidRPr="00E45B19" w:rsidRDefault="00245EB0" w:rsidP="00245EB0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E45B19">
        <w:rPr>
          <w:rFonts w:ascii="Times New Roman" w:hAnsi="Times New Roman" w:cs="Times New Roman"/>
          <w:sz w:val="27"/>
          <w:szCs w:val="27"/>
        </w:rPr>
        <w:t xml:space="preserve">Описание местоположения границ публичного сервитута: данный объект расположен в </w:t>
      </w:r>
      <w:r>
        <w:rPr>
          <w:rFonts w:ascii="Times New Roman" w:hAnsi="Times New Roman" w:cs="Times New Roman"/>
          <w:sz w:val="27"/>
          <w:szCs w:val="27"/>
        </w:rPr>
        <w:t>Трусовском</w:t>
      </w:r>
      <w:r w:rsidRPr="00E45B19">
        <w:rPr>
          <w:rFonts w:ascii="Times New Roman" w:hAnsi="Times New Roman" w:cs="Times New Roman"/>
          <w:sz w:val="27"/>
          <w:szCs w:val="27"/>
        </w:rPr>
        <w:t xml:space="preserve"> районе</w:t>
      </w:r>
      <w:r w:rsidR="00194BD0">
        <w:rPr>
          <w:rFonts w:ascii="Times New Roman" w:hAnsi="Times New Roman" w:cs="Times New Roman"/>
          <w:sz w:val="27"/>
          <w:szCs w:val="27"/>
        </w:rPr>
        <w:t xml:space="preserve"> в садоводческом товариществе «Нефтянник»</w:t>
      </w:r>
      <w:r w:rsidRPr="00E45B19">
        <w:rPr>
          <w:rFonts w:ascii="Times New Roman" w:hAnsi="Times New Roman" w:cs="Times New Roman"/>
          <w:sz w:val="27"/>
          <w:szCs w:val="27"/>
        </w:rPr>
        <w:t xml:space="preserve">. Более детальное описание местоположения границ публичного сервитута (координаты точек поворота границ и графическая схема) размещено в информационно-телекоммуникационной сети «Интернет» http://www.astrgorod.ru/umi. </w:t>
      </w:r>
    </w:p>
    <w:p w:rsidR="00245EB0" w:rsidRDefault="000507F3" w:rsidP="00245EB0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Кадастровый номер земельного участка</w:t>
      </w:r>
      <w:r w:rsidR="00245EB0" w:rsidRPr="00E45B19">
        <w:rPr>
          <w:rFonts w:ascii="Times New Roman" w:hAnsi="Times New Roman" w:cs="Times New Roman"/>
          <w:sz w:val="27"/>
          <w:szCs w:val="27"/>
        </w:rPr>
        <w:t>, в отношении к</w:t>
      </w:r>
      <w:r>
        <w:rPr>
          <w:rFonts w:ascii="Times New Roman" w:hAnsi="Times New Roman" w:cs="Times New Roman"/>
          <w:sz w:val="27"/>
          <w:szCs w:val="27"/>
        </w:rPr>
        <w:t>оторого</w:t>
      </w:r>
      <w:r w:rsidR="00245EB0" w:rsidRPr="00E45B19">
        <w:rPr>
          <w:rFonts w:ascii="Times New Roman" w:hAnsi="Times New Roman" w:cs="Times New Roman"/>
          <w:sz w:val="27"/>
          <w:szCs w:val="27"/>
        </w:rPr>
        <w:t xml:space="preserve"> испрашивается публичный сервитут: </w:t>
      </w:r>
      <w:r w:rsidR="00245EB0">
        <w:rPr>
          <w:rFonts w:ascii="Times New Roman" w:hAnsi="Times New Roman" w:cs="Times New Roman"/>
          <w:sz w:val="27"/>
          <w:szCs w:val="27"/>
        </w:rPr>
        <w:t xml:space="preserve">30:12:042036:109. </w:t>
      </w:r>
    </w:p>
    <w:p w:rsidR="00245EB0" w:rsidRPr="00E45B19" w:rsidRDefault="00245EB0" w:rsidP="00245EB0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E45B19">
        <w:rPr>
          <w:rFonts w:ascii="Times New Roman" w:hAnsi="Times New Roman" w:cs="Times New Roman"/>
          <w:sz w:val="27"/>
          <w:szCs w:val="27"/>
        </w:rPr>
        <w:t>Заинтересованные лица могут ознакомиться с поступившим ходатайством об установлении публичного сервитута и прилагаемым к нему описанием местоположения границ публичного сервитута, подать заявления об учете прав на земельные участки по адресу: г. А</w:t>
      </w:r>
      <w:r w:rsidR="00194BD0">
        <w:rPr>
          <w:rFonts w:ascii="Times New Roman" w:hAnsi="Times New Roman" w:cs="Times New Roman"/>
          <w:sz w:val="27"/>
          <w:szCs w:val="27"/>
        </w:rPr>
        <w:t>страхань, ул. Бабушкина, 11, каб. 10</w:t>
      </w:r>
      <w:r w:rsidRPr="00E45B19">
        <w:rPr>
          <w:rFonts w:ascii="Times New Roman" w:hAnsi="Times New Roman" w:cs="Times New Roman"/>
          <w:sz w:val="27"/>
          <w:szCs w:val="27"/>
        </w:rPr>
        <w:t>, время приема – пн.-пт. с 9.00-13.00, 14.00-17.00.</w:t>
      </w:r>
    </w:p>
    <w:p w:rsidR="00245EB0" w:rsidRPr="00E45B19" w:rsidRDefault="00245EB0" w:rsidP="00245EB0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E45B19">
        <w:rPr>
          <w:rFonts w:ascii="Times New Roman" w:hAnsi="Times New Roman" w:cs="Times New Roman"/>
          <w:sz w:val="27"/>
          <w:szCs w:val="27"/>
        </w:rPr>
        <w:t>Срок подачи указанных заявлений по</w:t>
      </w:r>
      <w:r w:rsidR="000507F3">
        <w:rPr>
          <w:rFonts w:ascii="Times New Roman" w:hAnsi="Times New Roman" w:cs="Times New Roman"/>
          <w:sz w:val="27"/>
          <w:szCs w:val="27"/>
        </w:rPr>
        <w:t xml:space="preserve"> 27.10</w:t>
      </w:r>
      <w:r>
        <w:rPr>
          <w:rFonts w:ascii="Times New Roman" w:hAnsi="Times New Roman" w:cs="Times New Roman"/>
          <w:sz w:val="27"/>
          <w:szCs w:val="27"/>
        </w:rPr>
        <w:t>.2023</w:t>
      </w:r>
      <w:r w:rsidR="00194BD0">
        <w:rPr>
          <w:rFonts w:ascii="Times New Roman" w:hAnsi="Times New Roman" w:cs="Times New Roman"/>
          <w:sz w:val="27"/>
          <w:szCs w:val="27"/>
        </w:rPr>
        <w:t>.</w:t>
      </w:r>
    </w:p>
    <w:p w:rsidR="009C307B" w:rsidRDefault="009C307B"/>
    <w:sectPr w:rsidR="009C307B" w:rsidSect="004B09A2">
      <w:pgSz w:w="11906" w:h="16838"/>
      <w:pgMar w:top="1134" w:right="567" w:bottom="851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0864"/>
    <w:rsid w:val="000507F3"/>
    <w:rsid w:val="00194BD0"/>
    <w:rsid w:val="00245EB0"/>
    <w:rsid w:val="002D729B"/>
    <w:rsid w:val="004A16A6"/>
    <w:rsid w:val="009C307B"/>
    <w:rsid w:val="00B43537"/>
    <w:rsid w:val="00B550D6"/>
    <w:rsid w:val="00BD3E98"/>
    <w:rsid w:val="00C80864"/>
    <w:rsid w:val="00CF1AE8"/>
    <w:rsid w:val="00D075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5EB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5EB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354</Words>
  <Characters>2021</Characters>
  <Application>Microsoft Office Word</Application>
  <DocSecurity>4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Богданова Аделя Равильевна</dc:creator>
  <cp:lastModifiedBy>Наталья Сергеевна Ляхова</cp:lastModifiedBy>
  <cp:revision>2</cp:revision>
  <cp:lastPrinted>2023-10-02T11:36:00Z</cp:lastPrinted>
  <dcterms:created xsi:type="dcterms:W3CDTF">2023-10-13T11:03:00Z</dcterms:created>
  <dcterms:modified xsi:type="dcterms:W3CDTF">2023-10-13T11:03:00Z</dcterms:modified>
</cp:coreProperties>
</file>