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1876" w:tblpY="-194"/>
        <w:tblW w:w="93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62"/>
        <w:gridCol w:w="4394"/>
      </w:tblGrid>
      <w:tr w:rsidR="004844CA" w:rsidTr="00271EF3">
        <w:trPr>
          <w:trHeight w:val="632"/>
        </w:trPr>
        <w:tc>
          <w:tcPr>
            <w:tcW w:w="4962" w:type="dxa"/>
            <w:shd w:val="clear" w:color="auto" w:fill="auto"/>
          </w:tcPr>
          <w:p w:rsidR="004844CA" w:rsidRDefault="004844CA" w:rsidP="00BC0CE1">
            <w:pPr>
              <w:pStyle w:val="a3"/>
              <w:jc w:val="center"/>
              <w:rPr>
                <w:color w:val="548DD4"/>
              </w:rPr>
            </w:pPr>
          </w:p>
          <w:p w:rsidR="004844CA" w:rsidRPr="00CC0ED6" w:rsidRDefault="004844CA" w:rsidP="00BC0CE1">
            <w:pPr>
              <w:pStyle w:val="a3"/>
              <w:ind w:right="-427"/>
              <w:jc w:val="center"/>
              <w:rPr>
                <w:b/>
                <w:bCs/>
                <w:color w:val="548DD4"/>
                <w:sz w:val="20"/>
                <w:szCs w:val="20"/>
              </w:rPr>
            </w:pPr>
          </w:p>
        </w:tc>
        <w:tc>
          <w:tcPr>
            <w:tcW w:w="4394" w:type="dxa"/>
            <w:vMerge w:val="restart"/>
            <w:shd w:val="clear" w:color="auto" w:fill="auto"/>
          </w:tcPr>
          <w:p w:rsidR="00F74D4A" w:rsidRPr="00F74D4A" w:rsidRDefault="00F74D4A" w:rsidP="00F74D4A">
            <w:pPr>
              <w:pStyle w:val="a3"/>
              <w:ind w:right="424"/>
              <w:rPr>
                <w:sz w:val="28"/>
                <w:szCs w:val="28"/>
              </w:rPr>
            </w:pPr>
            <w:r w:rsidRPr="00F74D4A">
              <w:rPr>
                <w:sz w:val="28"/>
                <w:szCs w:val="28"/>
              </w:rPr>
              <w:t xml:space="preserve"> </w:t>
            </w:r>
          </w:p>
          <w:p w:rsidR="00F5636E" w:rsidRDefault="00F5636E" w:rsidP="00271EF3">
            <w:pPr>
              <w:pStyle w:val="a3"/>
              <w:ind w:right="424"/>
              <w:rPr>
                <w:sz w:val="28"/>
                <w:szCs w:val="28"/>
              </w:rPr>
            </w:pPr>
          </w:p>
          <w:p w:rsidR="00895347" w:rsidRDefault="00895347" w:rsidP="00271EF3">
            <w:pPr>
              <w:pStyle w:val="a3"/>
              <w:ind w:right="424"/>
              <w:rPr>
                <w:sz w:val="28"/>
                <w:szCs w:val="28"/>
              </w:rPr>
            </w:pPr>
          </w:p>
          <w:p w:rsidR="00895347" w:rsidRDefault="00895347" w:rsidP="00271EF3">
            <w:pPr>
              <w:pStyle w:val="a3"/>
              <w:ind w:right="424"/>
              <w:rPr>
                <w:sz w:val="28"/>
                <w:szCs w:val="28"/>
              </w:rPr>
            </w:pPr>
          </w:p>
          <w:p w:rsidR="00895347" w:rsidRPr="00271EF3" w:rsidRDefault="00895347" w:rsidP="00271EF3">
            <w:pPr>
              <w:pStyle w:val="a3"/>
              <w:ind w:right="424"/>
              <w:rPr>
                <w:sz w:val="28"/>
                <w:szCs w:val="28"/>
              </w:rPr>
            </w:pPr>
          </w:p>
        </w:tc>
      </w:tr>
      <w:tr w:rsidR="004844CA" w:rsidRPr="00CC0ED6" w:rsidTr="00271EF3">
        <w:trPr>
          <w:trHeight w:val="481"/>
        </w:trPr>
        <w:tc>
          <w:tcPr>
            <w:tcW w:w="4962" w:type="dxa"/>
            <w:shd w:val="clear" w:color="auto" w:fill="auto"/>
          </w:tcPr>
          <w:p w:rsidR="004844CA" w:rsidRPr="00CC0ED6" w:rsidRDefault="004844CA" w:rsidP="00BC0CE1">
            <w:pPr>
              <w:pStyle w:val="a3"/>
              <w:ind w:right="-427"/>
              <w:jc w:val="center"/>
              <w:rPr>
                <w:b/>
                <w:bCs/>
                <w:color w:val="548DD4"/>
              </w:rPr>
            </w:pPr>
          </w:p>
        </w:tc>
        <w:tc>
          <w:tcPr>
            <w:tcW w:w="4394" w:type="dxa"/>
            <w:vMerge/>
            <w:shd w:val="clear" w:color="auto" w:fill="auto"/>
          </w:tcPr>
          <w:p w:rsidR="004844CA" w:rsidRPr="00CC0ED6" w:rsidRDefault="004844CA" w:rsidP="00BC0CE1">
            <w:pPr>
              <w:pStyle w:val="a3"/>
              <w:ind w:right="-427" w:firstLine="1108"/>
              <w:rPr>
                <w:color w:val="548DD4"/>
                <w:sz w:val="20"/>
                <w:szCs w:val="20"/>
              </w:rPr>
            </w:pPr>
          </w:p>
        </w:tc>
      </w:tr>
      <w:tr w:rsidR="004844CA" w:rsidRPr="00CC0ED6" w:rsidTr="00271EF3">
        <w:trPr>
          <w:trHeight w:val="787"/>
        </w:trPr>
        <w:tc>
          <w:tcPr>
            <w:tcW w:w="4962" w:type="dxa"/>
            <w:shd w:val="clear" w:color="auto" w:fill="auto"/>
          </w:tcPr>
          <w:p w:rsidR="004844CA" w:rsidRDefault="004844CA" w:rsidP="00BC0CE1">
            <w:pPr>
              <w:pStyle w:val="a3"/>
              <w:ind w:right="-2"/>
              <w:jc w:val="center"/>
              <w:rPr>
                <w:color w:val="548DD4"/>
                <w:sz w:val="12"/>
                <w:szCs w:val="12"/>
              </w:rPr>
            </w:pPr>
          </w:p>
          <w:p w:rsidR="00895347" w:rsidRDefault="00895347" w:rsidP="00BC0CE1">
            <w:pPr>
              <w:pStyle w:val="a3"/>
              <w:ind w:right="-2"/>
              <w:jc w:val="center"/>
              <w:rPr>
                <w:color w:val="548DD4"/>
                <w:sz w:val="12"/>
                <w:szCs w:val="12"/>
              </w:rPr>
            </w:pPr>
          </w:p>
          <w:p w:rsidR="00895347" w:rsidRPr="00CC0ED6" w:rsidRDefault="00895347" w:rsidP="00BC0CE1">
            <w:pPr>
              <w:pStyle w:val="a3"/>
              <w:ind w:right="-2"/>
              <w:jc w:val="center"/>
              <w:rPr>
                <w:color w:val="548DD4"/>
                <w:sz w:val="12"/>
                <w:szCs w:val="12"/>
              </w:rPr>
            </w:pPr>
          </w:p>
        </w:tc>
        <w:tc>
          <w:tcPr>
            <w:tcW w:w="4394" w:type="dxa"/>
            <w:vMerge/>
            <w:shd w:val="clear" w:color="auto" w:fill="auto"/>
          </w:tcPr>
          <w:p w:rsidR="004844CA" w:rsidRPr="00CC0ED6" w:rsidRDefault="004844CA" w:rsidP="00BC0CE1">
            <w:pPr>
              <w:pStyle w:val="a3"/>
              <w:ind w:right="-2"/>
              <w:rPr>
                <w:color w:val="548DD4"/>
              </w:rPr>
            </w:pPr>
          </w:p>
        </w:tc>
      </w:tr>
    </w:tbl>
    <w:p w:rsidR="00271EF3" w:rsidRDefault="00C27D00" w:rsidP="00336403">
      <w:pPr>
        <w:widowControl/>
        <w:suppressAutoHyphens w:val="0"/>
        <w:ind w:right="-2" w:firstLine="708"/>
        <w:jc w:val="both"/>
        <w:rPr>
          <w:rFonts w:eastAsia="NTHelvetica/Cyrillic" w:cs="Times New Roman"/>
          <w:kern w:val="0"/>
          <w:sz w:val="28"/>
          <w:szCs w:val="28"/>
          <w:lang w:eastAsia="ru-RU" w:bidi="ar-SA"/>
        </w:rPr>
      </w:pPr>
      <w:bookmarkStart w:id="0" w:name="_GoBack"/>
      <w:bookmarkEnd w:id="0"/>
      <w:proofErr w:type="gramStart"/>
      <w:r w:rsidRPr="00C27D00">
        <w:rPr>
          <w:rFonts w:eastAsia="NTHelvetica/Cyrillic" w:cs="Times New Roman"/>
          <w:kern w:val="0"/>
          <w:sz w:val="28"/>
          <w:szCs w:val="28"/>
          <w:lang w:eastAsia="ru-RU" w:bidi="ar-SA"/>
        </w:rPr>
        <w:t>Администрация Кировского района уведомляет владельцев/ лиц, эксплуатирующих незаконные рекламные конструкции</w:t>
      </w:r>
      <w:r w:rsidR="00187024">
        <w:rPr>
          <w:rFonts w:eastAsia="NTHelvetica/Cyrillic" w:cs="Times New Roman"/>
          <w:kern w:val="0"/>
          <w:sz w:val="28"/>
          <w:szCs w:val="28"/>
          <w:lang w:eastAsia="ru-RU" w:bidi="ar-SA"/>
        </w:rPr>
        <w:t xml:space="preserve"> </w:t>
      </w:r>
      <w:r w:rsidRPr="00C27D00">
        <w:rPr>
          <w:rFonts w:eastAsia="NTHelvetica/Cyrillic" w:cs="Times New Roman"/>
          <w:kern w:val="0"/>
          <w:sz w:val="28"/>
          <w:szCs w:val="28"/>
          <w:lang w:eastAsia="ru-RU" w:bidi="ar-SA"/>
        </w:rPr>
        <w:t>на основании ч. 10 ст. 19 ФЗ «О рекламе» от 13.03.2006 г. № 38-ФЗ, Постановления администрации города Астрахани от 31.03.2014г. № 2087 «Об утверждении Положения о порядке демонтажа самовольно установленных и (или) эксплуатируемых рекламных конструкций на территории МО «Город Астрах</w:t>
      </w:r>
      <w:r w:rsidR="0084588A">
        <w:rPr>
          <w:rFonts w:eastAsia="NTHelvetica/Cyrillic" w:cs="Times New Roman"/>
          <w:kern w:val="0"/>
          <w:sz w:val="28"/>
          <w:szCs w:val="28"/>
          <w:lang w:eastAsia="ru-RU" w:bidi="ar-SA"/>
        </w:rPr>
        <w:t xml:space="preserve">ань», а также на основании </w:t>
      </w:r>
      <w:r w:rsidR="00FD13DC" w:rsidRPr="00890BBD">
        <w:rPr>
          <w:rFonts w:eastAsia="NTHelvetica/Cyrillic" w:cs="Times New Roman"/>
          <w:kern w:val="0"/>
          <w:sz w:val="28"/>
          <w:szCs w:val="28"/>
          <w:lang w:eastAsia="ru-RU" w:bidi="ar-SA"/>
        </w:rPr>
        <w:t>акт</w:t>
      </w:r>
      <w:r w:rsidR="00293215">
        <w:rPr>
          <w:rFonts w:eastAsia="NTHelvetica/Cyrillic" w:cs="Times New Roman"/>
          <w:kern w:val="0"/>
          <w:sz w:val="28"/>
          <w:szCs w:val="28"/>
          <w:lang w:eastAsia="ru-RU" w:bidi="ar-SA"/>
        </w:rPr>
        <w:t>а</w:t>
      </w:r>
      <w:r w:rsidRPr="00890BBD">
        <w:rPr>
          <w:rFonts w:eastAsia="NTHelvetica/Cyrillic" w:cs="Times New Roman"/>
          <w:kern w:val="0"/>
          <w:sz w:val="28"/>
          <w:szCs w:val="28"/>
          <w:lang w:eastAsia="ru-RU" w:bidi="ar-SA"/>
        </w:rPr>
        <w:t xml:space="preserve"> </w:t>
      </w:r>
      <w:r w:rsidRPr="00C27D00">
        <w:rPr>
          <w:rFonts w:eastAsia="NTHelvetica/Cyrillic" w:cs="Times New Roman"/>
          <w:kern w:val="0"/>
          <w:sz w:val="28"/>
          <w:szCs w:val="28"/>
          <w:lang w:eastAsia="ru-RU" w:bidi="ar-SA"/>
        </w:rPr>
        <w:t>инспектирования комиссией по выявлению самовольно установленных</w:t>
      </w:r>
      <w:proofErr w:type="gramEnd"/>
      <w:r w:rsidRPr="00C27D00">
        <w:rPr>
          <w:rFonts w:eastAsia="NTHelvetica/Cyrillic" w:cs="Times New Roman"/>
          <w:kern w:val="0"/>
          <w:sz w:val="28"/>
          <w:szCs w:val="28"/>
          <w:lang w:eastAsia="ru-RU" w:bidi="ar-SA"/>
        </w:rPr>
        <w:t xml:space="preserve"> и (или) эксплуатируемых рекламных конструкций на территории Кировского района г. Астрахани от </w:t>
      </w:r>
      <w:r w:rsidR="00293215">
        <w:rPr>
          <w:rFonts w:eastAsia="NTHelvetica/Cyrillic" w:cs="Times New Roman"/>
          <w:kern w:val="0"/>
          <w:sz w:val="28"/>
          <w:szCs w:val="28"/>
          <w:lang w:eastAsia="ru-RU" w:bidi="ar-SA"/>
        </w:rPr>
        <w:t>26.07</w:t>
      </w:r>
      <w:r w:rsidR="00FD13DC">
        <w:rPr>
          <w:rFonts w:eastAsia="NTHelvetica/Cyrillic" w:cs="Times New Roman"/>
          <w:kern w:val="0"/>
          <w:sz w:val="28"/>
          <w:szCs w:val="28"/>
          <w:lang w:eastAsia="ru-RU" w:bidi="ar-SA"/>
        </w:rPr>
        <w:t>.1</w:t>
      </w:r>
      <w:r w:rsidR="00293215">
        <w:rPr>
          <w:rFonts w:eastAsia="NTHelvetica/Cyrillic" w:cs="Times New Roman"/>
          <w:kern w:val="0"/>
          <w:sz w:val="28"/>
          <w:szCs w:val="28"/>
          <w:lang w:eastAsia="ru-RU" w:bidi="ar-SA"/>
        </w:rPr>
        <w:t>8г.</w:t>
      </w:r>
      <w:r w:rsidR="00F31002">
        <w:rPr>
          <w:rFonts w:eastAsia="NTHelvetica/Cyrillic" w:cs="Times New Roman"/>
          <w:kern w:val="0"/>
          <w:sz w:val="28"/>
          <w:szCs w:val="28"/>
          <w:lang w:eastAsia="ru-RU" w:bidi="ar-SA"/>
        </w:rPr>
        <w:t>,</w:t>
      </w:r>
      <w:r w:rsidRPr="00C27D00">
        <w:rPr>
          <w:rFonts w:eastAsia="NTHelvetica/Cyrillic" w:cs="Times New Roman"/>
          <w:kern w:val="0"/>
          <w:sz w:val="28"/>
          <w:szCs w:val="28"/>
          <w:lang w:eastAsia="ru-RU" w:bidi="ar-SA"/>
        </w:rPr>
        <w:t xml:space="preserve"> администрация Кировского района предлагает Вам в течение месяца с момента опубликования настоящего уведомления добровольно произвести демонтаж (включая основани</w:t>
      </w:r>
      <w:r w:rsidR="00D55900">
        <w:rPr>
          <w:rFonts w:eastAsia="NTHelvetica/Cyrillic" w:cs="Times New Roman"/>
          <w:kern w:val="0"/>
          <w:sz w:val="28"/>
          <w:szCs w:val="28"/>
          <w:lang w:eastAsia="ru-RU" w:bidi="ar-SA"/>
        </w:rPr>
        <w:t>е конструкции) и вывоз следующ</w:t>
      </w:r>
      <w:r w:rsidR="00FD13DC">
        <w:rPr>
          <w:rFonts w:eastAsia="NTHelvetica/Cyrillic" w:cs="Times New Roman"/>
          <w:kern w:val="0"/>
          <w:sz w:val="28"/>
          <w:szCs w:val="28"/>
          <w:lang w:eastAsia="ru-RU" w:bidi="ar-SA"/>
        </w:rPr>
        <w:t>их</w:t>
      </w:r>
      <w:r w:rsidR="0004235E">
        <w:rPr>
          <w:rFonts w:eastAsia="NTHelvetica/Cyrillic" w:cs="Times New Roman"/>
          <w:kern w:val="0"/>
          <w:sz w:val="28"/>
          <w:szCs w:val="28"/>
          <w:lang w:eastAsia="ru-RU" w:bidi="ar-SA"/>
        </w:rPr>
        <w:t xml:space="preserve"> </w:t>
      </w:r>
      <w:r w:rsidRPr="00C27D00">
        <w:rPr>
          <w:rFonts w:eastAsia="NTHelvetica/Cyrillic" w:cs="Times New Roman"/>
          <w:kern w:val="0"/>
          <w:sz w:val="28"/>
          <w:szCs w:val="28"/>
          <w:lang w:eastAsia="ru-RU" w:bidi="ar-SA"/>
        </w:rPr>
        <w:t>рекламн</w:t>
      </w:r>
      <w:r w:rsidR="00FD13DC">
        <w:rPr>
          <w:rFonts w:eastAsia="NTHelvetica/Cyrillic" w:cs="Times New Roman"/>
          <w:kern w:val="0"/>
          <w:sz w:val="28"/>
          <w:szCs w:val="28"/>
          <w:lang w:eastAsia="ru-RU" w:bidi="ar-SA"/>
        </w:rPr>
        <w:t>ых</w:t>
      </w:r>
      <w:r w:rsidR="00D55900">
        <w:rPr>
          <w:rFonts w:eastAsia="NTHelvetica/Cyrillic" w:cs="Times New Roman"/>
          <w:kern w:val="0"/>
          <w:sz w:val="28"/>
          <w:szCs w:val="28"/>
          <w:lang w:eastAsia="ru-RU" w:bidi="ar-SA"/>
        </w:rPr>
        <w:t xml:space="preserve"> конструкци</w:t>
      </w:r>
      <w:r w:rsidR="00FD13DC">
        <w:rPr>
          <w:rFonts w:eastAsia="NTHelvetica/Cyrillic" w:cs="Times New Roman"/>
          <w:kern w:val="0"/>
          <w:sz w:val="28"/>
          <w:szCs w:val="28"/>
          <w:lang w:eastAsia="ru-RU" w:bidi="ar-SA"/>
        </w:rPr>
        <w:t>й</w:t>
      </w:r>
      <w:r w:rsidRPr="00C27D00">
        <w:rPr>
          <w:rFonts w:eastAsia="NTHelvetica/Cyrillic" w:cs="Times New Roman"/>
          <w:kern w:val="0"/>
          <w:sz w:val="28"/>
          <w:szCs w:val="28"/>
          <w:lang w:eastAsia="ru-RU" w:bidi="ar-SA"/>
        </w:rPr>
        <w:t>:</w:t>
      </w:r>
    </w:p>
    <w:p w:rsidR="00F114A3" w:rsidRDefault="00F114A3" w:rsidP="00F114A3">
      <w:pPr>
        <w:widowControl/>
        <w:suppressAutoHyphens w:val="0"/>
        <w:ind w:right="-2"/>
        <w:rPr>
          <w:rFonts w:eastAsia="NTHelvetica/Cyrillic" w:cs="Times New Roman"/>
          <w:kern w:val="0"/>
          <w:sz w:val="28"/>
          <w:szCs w:val="28"/>
          <w:lang w:eastAsia="ru-RU" w:bidi="ar-SA"/>
        </w:rPr>
      </w:pPr>
      <w:r w:rsidRPr="00236793">
        <w:rPr>
          <w:rFonts w:eastAsia="NTHelvetica/Cyrillic" w:cs="Times New Roman"/>
          <w:kern w:val="0"/>
          <w:sz w:val="28"/>
          <w:szCs w:val="28"/>
          <w:lang w:eastAsia="ru-RU" w:bidi="ar-SA"/>
        </w:rPr>
        <w:t>- ул.</w:t>
      </w:r>
      <w:r w:rsidR="00FD13DC">
        <w:rPr>
          <w:rFonts w:eastAsia="NTHelvetica/Cyrillic" w:cs="Times New Roman"/>
          <w:kern w:val="0"/>
          <w:sz w:val="28"/>
          <w:szCs w:val="28"/>
          <w:lang w:eastAsia="ru-RU" w:bidi="ar-SA"/>
        </w:rPr>
        <w:t xml:space="preserve"> </w:t>
      </w:r>
      <w:r w:rsidR="00326E35">
        <w:rPr>
          <w:rFonts w:eastAsia="NTHelvetica/Cyrillic" w:cs="Times New Roman"/>
          <w:kern w:val="0"/>
          <w:sz w:val="28"/>
          <w:szCs w:val="28"/>
          <w:lang w:eastAsia="ru-RU" w:bidi="ar-SA"/>
        </w:rPr>
        <w:t xml:space="preserve">3-я Зеленгинская,56А </w:t>
      </w:r>
      <w:r w:rsidR="00FD13DC">
        <w:rPr>
          <w:rFonts w:eastAsia="NTHelvetica/Cyrillic" w:cs="Times New Roman"/>
          <w:kern w:val="0"/>
          <w:sz w:val="28"/>
          <w:szCs w:val="28"/>
          <w:lang w:eastAsia="ru-RU" w:bidi="ar-SA"/>
        </w:rPr>
        <w:t>(</w:t>
      </w:r>
      <w:r w:rsidR="00326E35">
        <w:rPr>
          <w:rFonts w:eastAsia="NTHelvetica/Cyrillic" w:cs="Times New Roman"/>
          <w:kern w:val="0"/>
          <w:sz w:val="28"/>
          <w:szCs w:val="28"/>
          <w:lang w:eastAsia="ru-RU" w:bidi="ar-SA"/>
        </w:rPr>
        <w:t xml:space="preserve">настенное панно – 2шт, наклейки на окнах </w:t>
      </w:r>
      <w:r w:rsidR="00BF4B04">
        <w:rPr>
          <w:rFonts w:eastAsia="NTHelvetica/Cyrillic" w:cs="Times New Roman"/>
          <w:kern w:val="0"/>
          <w:sz w:val="28"/>
          <w:szCs w:val="28"/>
          <w:lang w:eastAsia="ru-RU" w:bidi="ar-SA"/>
        </w:rPr>
        <w:t>–</w:t>
      </w:r>
      <w:r w:rsidR="00326E35">
        <w:rPr>
          <w:rFonts w:eastAsia="NTHelvetica/Cyrillic" w:cs="Times New Roman"/>
          <w:kern w:val="0"/>
          <w:sz w:val="28"/>
          <w:szCs w:val="28"/>
          <w:lang w:eastAsia="ru-RU" w:bidi="ar-SA"/>
        </w:rPr>
        <w:t xml:space="preserve"> 26</w:t>
      </w:r>
      <w:r w:rsidR="00BF4B04">
        <w:rPr>
          <w:rFonts w:eastAsia="NTHelvetica/Cyrillic" w:cs="Times New Roman"/>
          <w:kern w:val="0"/>
          <w:sz w:val="28"/>
          <w:szCs w:val="28"/>
          <w:lang w:eastAsia="ru-RU" w:bidi="ar-SA"/>
        </w:rPr>
        <w:t>, бегущая строка – 1шт</w:t>
      </w:r>
      <w:r w:rsidR="00FD13DC">
        <w:rPr>
          <w:rFonts w:eastAsia="NTHelvetica/Cyrillic" w:cs="Times New Roman"/>
          <w:kern w:val="0"/>
          <w:sz w:val="28"/>
          <w:szCs w:val="28"/>
          <w:lang w:eastAsia="ru-RU" w:bidi="ar-SA"/>
        </w:rPr>
        <w:t>);</w:t>
      </w:r>
    </w:p>
    <w:p w:rsidR="00CB0B6B" w:rsidRDefault="00FD13DC" w:rsidP="00F114A3">
      <w:pPr>
        <w:widowControl/>
        <w:suppressAutoHyphens w:val="0"/>
        <w:ind w:right="-2"/>
        <w:rPr>
          <w:rFonts w:eastAsia="NTHelvetica/Cyrillic" w:cs="Times New Roman"/>
          <w:kern w:val="0"/>
          <w:sz w:val="28"/>
          <w:szCs w:val="28"/>
          <w:lang w:eastAsia="ru-RU" w:bidi="ar-SA"/>
        </w:rPr>
      </w:pPr>
      <w:r>
        <w:rPr>
          <w:rFonts w:eastAsia="NTHelvetica/Cyrillic" w:cs="Times New Roman"/>
          <w:kern w:val="0"/>
          <w:sz w:val="28"/>
          <w:szCs w:val="28"/>
          <w:lang w:eastAsia="ru-RU" w:bidi="ar-SA"/>
        </w:rPr>
        <w:t xml:space="preserve">- ул. </w:t>
      </w:r>
      <w:r w:rsidR="00326E35">
        <w:rPr>
          <w:rFonts w:eastAsia="NTHelvetica/Cyrillic" w:cs="Times New Roman"/>
          <w:kern w:val="0"/>
          <w:sz w:val="28"/>
          <w:szCs w:val="28"/>
          <w:lang w:eastAsia="ru-RU" w:bidi="ar-SA"/>
        </w:rPr>
        <w:t xml:space="preserve">3-я Зеленгинская,56Б  </w:t>
      </w:r>
      <w:r w:rsidR="00CB0B6B">
        <w:rPr>
          <w:rFonts w:eastAsia="NTHelvetica/Cyrillic" w:cs="Times New Roman"/>
          <w:kern w:val="0"/>
          <w:sz w:val="28"/>
          <w:szCs w:val="28"/>
          <w:lang w:eastAsia="ru-RU" w:bidi="ar-SA"/>
        </w:rPr>
        <w:t>(</w:t>
      </w:r>
      <w:r w:rsidR="00326E35">
        <w:rPr>
          <w:rFonts w:eastAsia="NTHelvetica/Cyrillic" w:cs="Times New Roman"/>
          <w:kern w:val="0"/>
          <w:sz w:val="28"/>
          <w:szCs w:val="28"/>
          <w:lang w:eastAsia="ru-RU" w:bidi="ar-SA"/>
        </w:rPr>
        <w:t>вывеска - 1шт, настенное панно – 9шт, перетяжка – 1шт</w:t>
      </w:r>
      <w:r w:rsidR="00CB0B6B">
        <w:rPr>
          <w:rFonts w:eastAsia="NTHelvetica/Cyrillic" w:cs="Times New Roman"/>
          <w:kern w:val="0"/>
          <w:sz w:val="28"/>
          <w:szCs w:val="28"/>
          <w:lang w:eastAsia="ru-RU" w:bidi="ar-SA"/>
        </w:rPr>
        <w:t>);</w:t>
      </w:r>
    </w:p>
    <w:p w:rsidR="00741F34" w:rsidRDefault="00CB0B6B" w:rsidP="00F114A3">
      <w:pPr>
        <w:widowControl/>
        <w:suppressAutoHyphens w:val="0"/>
        <w:ind w:right="-2"/>
        <w:rPr>
          <w:rFonts w:eastAsia="NTHelvetica/Cyrillic" w:cs="Times New Roman"/>
          <w:kern w:val="0"/>
          <w:sz w:val="28"/>
          <w:szCs w:val="28"/>
          <w:lang w:eastAsia="ru-RU" w:bidi="ar-SA"/>
        </w:rPr>
      </w:pPr>
      <w:r>
        <w:rPr>
          <w:rFonts w:eastAsia="NTHelvetica/Cyrillic" w:cs="Times New Roman"/>
          <w:kern w:val="0"/>
          <w:sz w:val="28"/>
          <w:szCs w:val="28"/>
          <w:lang w:eastAsia="ru-RU" w:bidi="ar-SA"/>
        </w:rPr>
        <w:t xml:space="preserve">- </w:t>
      </w:r>
      <w:r w:rsidR="00741F34" w:rsidRPr="00741F34">
        <w:rPr>
          <w:rFonts w:eastAsia="NTHelvetica/Cyrillic" w:cs="Times New Roman"/>
          <w:kern w:val="0"/>
          <w:sz w:val="28"/>
          <w:szCs w:val="28"/>
          <w:lang w:eastAsia="ru-RU" w:bidi="ar-SA"/>
        </w:rPr>
        <w:t xml:space="preserve">ул. </w:t>
      </w:r>
      <w:r w:rsidR="00326E35">
        <w:rPr>
          <w:rFonts w:eastAsia="NTHelvetica/Cyrillic" w:cs="Times New Roman"/>
          <w:kern w:val="0"/>
          <w:sz w:val="28"/>
          <w:szCs w:val="28"/>
          <w:lang w:eastAsia="ru-RU" w:bidi="ar-SA"/>
        </w:rPr>
        <w:t xml:space="preserve">Куликова,50В </w:t>
      </w:r>
      <w:r w:rsidR="00741F34" w:rsidRPr="00741F34">
        <w:rPr>
          <w:rFonts w:eastAsia="NTHelvetica/Cyrillic" w:cs="Times New Roman"/>
          <w:kern w:val="0"/>
          <w:sz w:val="28"/>
          <w:szCs w:val="28"/>
          <w:lang w:eastAsia="ru-RU" w:bidi="ar-SA"/>
        </w:rPr>
        <w:t>(</w:t>
      </w:r>
      <w:r w:rsidR="00326E35">
        <w:rPr>
          <w:rFonts w:eastAsia="NTHelvetica/Cyrillic" w:cs="Times New Roman"/>
          <w:kern w:val="0"/>
          <w:sz w:val="28"/>
          <w:szCs w:val="28"/>
          <w:lang w:eastAsia="ru-RU" w:bidi="ar-SA"/>
        </w:rPr>
        <w:t>настенное панно – 2шт, наклейки на окнах – 2шт, рекламная конструкция неустановленного образца – 8шт</w:t>
      </w:r>
      <w:r w:rsidR="00741F34">
        <w:rPr>
          <w:rFonts w:eastAsia="NTHelvetica/Cyrillic" w:cs="Times New Roman"/>
          <w:kern w:val="0"/>
          <w:sz w:val="28"/>
          <w:szCs w:val="28"/>
          <w:lang w:eastAsia="ru-RU" w:bidi="ar-SA"/>
        </w:rPr>
        <w:t>);</w:t>
      </w:r>
    </w:p>
    <w:p w:rsidR="00741F34" w:rsidRDefault="00741F34" w:rsidP="00F114A3">
      <w:pPr>
        <w:widowControl/>
        <w:suppressAutoHyphens w:val="0"/>
        <w:ind w:right="-2"/>
        <w:rPr>
          <w:rFonts w:eastAsia="NTHelvetica/Cyrillic" w:cs="Times New Roman"/>
          <w:kern w:val="0"/>
          <w:sz w:val="28"/>
          <w:szCs w:val="28"/>
          <w:lang w:eastAsia="ru-RU" w:bidi="ar-SA"/>
        </w:rPr>
      </w:pPr>
      <w:r>
        <w:rPr>
          <w:rFonts w:eastAsia="NTHelvetica/Cyrillic" w:cs="Times New Roman"/>
          <w:kern w:val="0"/>
          <w:sz w:val="28"/>
          <w:szCs w:val="28"/>
          <w:lang w:eastAsia="ru-RU" w:bidi="ar-SA"/>
        </w:rPr>
        <w:t xml:space="preserve">- ул. </w:t>
      </w:r>
      <w:r w:rsidR="00326E35">
        <w:rPr>
          <w:rFonts w:eastAsia="NTHelvetica/Cyrillic" w:cs="Times New Roman"/>
          <w:kern w:val="0"/>
          <w:sz w:val="28"/>
          <w:szCs w:val="28"/>
          <w:lang w:eastAsia="ru-RU" w:bidi="ar-SA"/>
        </w:rPr>
        <w:t>Куликова,48</w:t>
      </w:r>
      <w:r>
        <w:rPr>
          <w:rFonts w:eastAsia="NTHelvetica/Cyrillic" w:cs="Times New Roman"/>
          <w:kern w:val="0"/>
          <w:sz w:val="28"/>
          <w:szCs w:val="28"/>
          <w:lang w:eastAsia="ru-RU" w:bidi="ar-SA"/>
        </w:rPr>
        <w:t xml:space="preserve"> (</w:t>
      </w:r>
      <w:r w:rsidR="00326E35">
        <w:rPr>
          <w:rFonts w:eastAsia="NTHelvetica/Cyrillic" w:cs="Times New Roman"/>
          <w:kern w:val="0"/>
          <w:sz w:val="28"/>
          <w:szCs w:val="28"/>
          <w:lang w:eastAsia="ru-RU" w:bidi="ar-SA"/>
        </w:rPr>
        <w:t>бегущая строка – 1шт, настенное панно – 2шт</w:t>
      </w:r>
      <w:r>
        <w:rPr>
          <w:rFonts w:eastAsia="NTHelvetica/Cyrillic" w:cs="Times New Roman"/>
          <w:kern w:val="0"/>
          <w:sz w:val="28"/>
          <w:szCs w:val="28"/>
          <w:lang w:eastAsia="ru-RU" w:bidi="ar-SA"/>
        </w:rPr>
        <w:t>);</w:t>
      </w:r>
    </w:p>
    <w:p w:rsidR="00741F34" w:rsidRDefault="00741F34" w:rsidP="00F114A3">
      <w:pPr>
        <w:widowControl/>
        <w:suppressAutoHyphens w:val="0"/>
        <w:ind w:right="-2"/>
        <w:rPr>
          <w:rFonts w:eastAsia="NTHelvetica/Cyrillic" w:cs="Times New Roman"/>
          <w:kern w:val="0"/>
          <w:sz w:val="28"/>
          <w:szCs w:val="28"/>
          <w:lang w:eastAsia="ru-RU" w:bidi="ar-SA"/>
        </w:rPr>
      </w:pPr>
      <w:r>
        <w:rPr>
          <w:rFonts w:eastAsia="NTHelvetica/Cyrillic" w:cs="Times New Roman"/>
          <w:kern w:val="0"/>
          <w:sz w:val="28"/>
          <w:szCs w:val="28"/>
          <w:lang w:eastAsia="ru-RU" w:bidi="ar-SA"/>
        </w:rPr>
        <w:t xml:space="preserve">- ул. </w:t>
      </w:r>
      <w:r w:rsidR="00326E35">
        <w:rPr>
          <w:rFonts w:eastAsia="NTHelvetica/Cyrillic" w:cs="Times New Roman"/>
          <w:kern w:val="0"/>
          <w:sz w:val="28"/>
          <w:szCs w:val="28"/>
          <w:lang w:eastAsia="ru-RU" w:bidi="ar-SA"/>
        </w:rPr>
        <w:t>Куликова,48Б</w:t>
      </w:r>
      <w:r>
        <w:rPr>
          <w:rFonts w:eastAsia="NTHelvetica/Cyrillic" w:cs="Times New Roman"/>
          <w:kern w:val="0"/>
          <w:sz w:val="28"/>
          <w:szCs w:val="28"/>
          <w:lang w:eastAsia="ru-RU" w:bidi="ar-SA"/>
        </w:rPr>
        <w:t xml:space="preserve"> (</w:t>
      </w:r>
      <w:r w:rsidR="007102FC">
        <w:rPr>
          <w:rFonts w:eastAsia="NTHelvetica/Cyrillic" w:cs="Times New Roman"/>
          <w:kern w:val="0"/>
          <w:sz w:val="28"/>
          <w:szCs w:val="28"/>
          <w:lang w:eastAsia="ru-RU" w:bidi="ar-SA"/>
        </w:rPr>
        <w:t>о</w:t>
      </w:r>
      <w:r w:rsidR="00326E35">
        <w:rPr>
          <w:rFonts w:eastAsia="NTHelvetica/Cyrillic" w:cs="Times New Roman"/>
          <w:kern w:val="0"/>
          <w:sz w:val="28"/>
          <w:szCs w:val="28"/>
          <w:lang w:eastAsia="ru-RU" w:bidi="ar-SA"/>
        </w:rPr>
        <w:t>тдельно стоящая неустановленная рекламная конструкция – 1шт, настенное панно – 3шт, бегущая строка – 1шт</w:t>
      </w:r>
      <w:r>
        <w:rPr>
          <w:rFonts w:eastAsia="NTHelvetica/Cyrillic" w:cs="Times New Roman"/>
          <w:kern w:val="0"/>
          <w:sz w:val="28"/>
          <w:szCs w:val="28"/>
          <w:lang w:eastAsia="ru-RU" w:bidi="ar-SA"/>
        </w:rPr>
        <w:t>);</w:t>
      </w:r>
    </w:p>
    <w:p w:rsidR="00FD13DC" w:rsidRDefault="00741F34" w:rsidP="00F114A3">
      <w:pPr>
        <w:widowControl/>
        <w:suppressAutoHyphens w:val="0"/>
        <w:ind w:right="-2"/>
        <w:rPr>
          <w:rFonts w:eastAsia="NTHelvetica/Cyrillic" w:cs="Times New Roman"/>
          <w:kern w:val="0"/>
          <w:sz w:val="28"/>
          <w:szCs w:val="28"/>
          <w:lang w:eastAsia="ru-RU" w:bidi="ar-SA"/>
        </w:rPr>
      </w:pPr>
      <w:r>
        <w:rPr>
          <w:rFonts w:eastAsia="NTHelvetica/Cyrillic" w:cs="Times New Roman"/>
          <w:kern w:val="0"/>
          <w:sz w:val="28"/>
          <w:szCs w:val="28"/>
          <w:lang w:eastAsia="ru-RU" w:bidi="ar-SA"/>
        </w:rPr>
        <w:t xml:space="preserve">- ул. </w:t>
      </w:r>
      <w:r w:rsidR="007102FC">
        <w:rPr>
          <w:rFonts w:eastAsia="NTHelvetica/Cyrillic" w:cs="Times New Roman"/>
          <w:kern w:val="0"/>
          <w:sz w:val="28"/>
          <w:szCs w:val="28"/>
          <w:lang w:eastAsia="ru-RU" w:bidi="ar-SA"/>
        </w:rPr>
        <w:t xml:space="preserve">Минусинская,8 </w:t>
      </w:r>
      <w:r>
        <w:rPr>
          <w:rFonts w:eastAsia="NTHelvetica/Cyrillic" w:cs="Times New Roman"/>
          <w:kern w:val="0"/>
          <w:sz w:val="28"/>
          <w:szCs w:val="28"/>
          <w:lang w:eastAsia="ru-RU" w:bidi="ar-SA"/>
        </w:rPr>
        <w:t>(</w:t>
      </w:r>
      <w:r w:rsidR="007102FC">
        <w:rPr>
          <w:rFonts w:eastAsia="NTHelvetica/Cyrillic" w:cs="Times New Roman"/>
          <w:kern w:val="0"/>
          <w:sz w:val="28"/>
          <w:szCs w:val="28"/>
          <w:lang w:eastAsia="ru-RU" w:bidi="ar-SA"/>
        </w:rPr>
        <w:t>крышная установка – 26шт, настенное панно – 2шт</w:t>
      </w:r>
      <w:r>
        <w:rPr>
          <w:rFonts w:eastAsia="NTHelvetica/Cyrillic" w:cs="Times New Roman"/>
          <w:kern w:val="0"/>
          <w:sz w:val="28"/>
          <w:szCs w:val="28"/>
          <w:lang w:eastAsia="ru-RU" w:bidi="ar-SA"/>
        </w:rPr>
        <w:t>);</w:t>
      </w:r>
    </w:p>
    <w:p w:rsidR="00187024" w:rsidRDefault="00836A56" w:rsidP="00187024">
      <w:pPr>
        <w:widowControl/>
        <w:suppressAutoHyphens w:val="0"/>
        <w:ind w:right="-2" w:firstLine="708"/>
        <w:jc w:val="both"/>
        <w:rPr>
          <w:rFonts w:eastAsia="NTHelvetica/Cyrillic" w:cs="Times New Roman"/>
          <w:kern w:val="0"/>
          <w:sz w:val="28"/>
          <w:szCs w:val="28"/>
          <w:lang w:eastAsia="ru-RU" w:bidi="ar-SA"/>
        </w:rPr>
      </w:pPr>
      <w:r>
        <w:rPr>
          <w:rFonts w:eastAsia="NTHelvetica/Cyrillic" w:cs="Times New Roman"/>
          <w:kern w:val="0"/>
          <w:sz w:val="28"/>
          <w:szCs w:val="28"/>
          <w:lang w:eastAsia="ru-RU" w:bidi="ar-SA"/>
        </w:rPr>
        <w:t>В противном случае мероприятия по демонтажу и вывозу будут проведены в принудительном порядке с</w:t>
      </w:r>
      <w:r w:rsidR="00187024">
        <w:rPr>
          <w:rFonts w:eastAsia="NTHelvetica/Cyrillic" w:cs="Times New Roman"/>
          <w:kern w:val="0"/>
          <w:sz w:val="28"/>
          <w:szCs w:val="28"/>
          <w:lang w:eastAsia="ru-RU" w:bidi="ar-SA"/>
        </w:rPr>
        <w:t xml:space="preserve"> последующим возмещением затрат</w:t>
      </w:r>
      <w:r>
        <w:rPr>
          <w:rFonts w:eastAsia="NTHelvetica/Cyrillic" w:cs="Times New Roman"/>
          <w:kern w:val="0"/>
          <w:sz w:val="28"/>
          <w:szCs w:val="28"/>
          <w:lang w:eastAsia="ru-RU" w:bidi="ar-SA"/>
        </w:rPr>
        <w:t>.</w:t>
      </w:r>
    </w:p>
    <w:p w:rsidR="00A0641C" w:rsidRDefault="00A0641C" w:rsidP="00741F34">
      <w:pPr>
        <w:widowControl/>
        <w:suppressAutoHyphens w:val="0"/>
        <w:ind w:right="-2"/>
        <w:jc w:val="both"/>
        <w:rPr>
          <w:rFonts w:eastAsia="NTHelvetica/Cyrillic" w:cs="Times New Roman"/>
          <w:kern w:val="0"/>
          <w:sz w:val="28"/>
          <w:szCs w:val="28"/>
          <w:lang w:eastAsia="ru-RU" w:bidi="ar-SA"/>
        </w:rPr>
      </w:pPr>
    </w:p>
    <w:p w:rsidR="00A0641C" w:rsidRDefault="00A0641C" w:rsidP="00741F34">
      <w:pPr>
        <w:widowControl/>
        <w:suppressAutoHyphens w:val="0"/>
        <w:ind w:right="-2"/>
        <w:jc w:val="both"/>
        <w:rPr>
          <w:rFonts w:eastAsia="NTHelvetica/Cyrillic" w:cs="Times New Roman"/>
          <w:kern w:val="0"/>
          <w:sz w:val="28"/>
          <w:szCs w:val="28"/>
          <w:lang w:eastAsia="ru-RU" w:bidi="ar-SA"/>
        </w:rPr>
      </w:pPr>
    </w:p>
    <w:p w:rsidR="00490278" w:rsidRDefault="00490278" w:rsidP="00BC5441">
      <w:pPr>
        <w:widowControl/>
        <w:suppressAutoHyphens w:val="0"/>
        <w:rPr>
          <w:rFonts w:eastAsia="Times New Roman" w:cs="Times New Roman"/>
          <w:kern w:val="0"/>
          <w:sz w:val="16"/>
          <w:szCs w:val="16"/>
          <w:lang w:eastAsia="ru-RU" w:bidi="ar-SA"/>
        </w:rPr>
      </w:pPr>
    </w:p>
    <w:sectPr w:rsidR="00490278" w:rsidSect="00A940D2">
      <w:pgSz w:w="11906" w:h="16838"/>
      <w:pgMar w:top="709" w:right="707" w:bottom="709" w:left="1985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ont222">
    <w:altName w:val="Times New Roman"/>
    <w:charset w:val="CC"/>
    <w:family w:val="auto"/>
    <w:pitch w:val="variable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NTHelvetica/Cyrillic">
    <w:altName w:val="Arial Narrow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DBD"/>
    <w:rsid w:val="0004235E"/>
    <w:rsid w:val="00081FBD"/>
    <w:rsid w:val="000B3777"/>
    <w:rsid w:val="000C5A64"/>
    <w:rsid w:val="00187024"/>
    <w:rsid w:val="00202493"/>
    <w:rsid w:val="00236793"/>
    <w:rsid w:val="00271EF3"/>
    <w:rsid w:val="00293215"/>
    <w:rsid w:val="002A44A2"/>
    <w:rsid w:val="00303FDB"/>
    <w:rsid w:val="00326E35"/>
    <w:rsid w:val="00336403"/>
    <w:rsid w:val="00371EEC"/>
    <w:rsid w:val="003840AF"/>
    <w:rsid w:val="00385BB0"/>
    <w:rsid w:val="00397850"/>
    <w:rsid w:val="00437DC6"/>
    <w:rsid w:val="004803E5"/>
    <w:rsid w:val="004844CA"/>
    <w:rsid w:val="00490278"/>
    <w:rsid w:val="005C4ACA"/>
    <w:rsid w:val="006610B9"/>
    <w:rsid w:val="00682755"/>
    <w:rsid w:val="00691A48"/>
    <w:rsid w:val="006D795B"/>
    <w:rsid w:val="007102FC"/>
    <w:rsid w:val="00715B1A"/>
    <w:rsid w:val="00741F34"/>
    <w:rsid w:val="007435B6"/>
    <w:rsid w:val="00834555"/>
    <w:rsid w:val="00836A56"/>
    <w:rsid w:val="0084588A"/>
    <w:rsid w:val="00846FC8"/>
    <w:rsid w:val="00890BBD"/>
    <w:rsid w:val="00892B9A"/>
    <w:rsid w:val="00895347"/>
    <w:rsid w:val="00920D6D"/>
    <w:rsid w:val="00926DBD"/>
    <w:rsid w:val="009442DC"/>
    <w:rsid w:val="009B1A5D"/>
    <w:rsid w:val="00A017B1"/>
    <w:rsid w:val="00A0641C"/>
    <w:rsid w:val="00A8157F"/>
    <w:rsid w:val="00A940D2"/>
    <w:rsid w:val="00AF024D"/>
    <w:rsid w:val="00AF058E"/>
    <w:rsid w:val="00B26095"/>
    <w:rsid w:val="00BC0CE1"/>
    <w:rsid w:val="00BC5441"/>
    <w:rsid w:val="00BD1558"/>
    <w:rsid w:val="00BF4B04"/>
    <w:rsid w:val="00C27D00"/>
    <w:rsid w:val="00C3172F"/>
    <w:rsid w:val="00C40DBF"/>
    <w:rsid w:val="00C420B0"/>
    <w:rsid w:val="00C578B5"/>
    <w:rsid w:val="00CB0B6B"/>
    <w:rsid w:val="00D01C8B"/>
    <w:rsid w:val="00D45C68"/>
    <w:rsid w:val="00D55900"/>
    <w:rsid w:val="00E2742D"/>
    <w:rsid w:val="00E67B18"/>
    <w:rsid w:val="00EE27E5"/>
    <w:rsid w:val="00F114A3"/>
    <w:rsid w:val="00F31002"/>
    <w:rsid w:val="00F5636E"/>
    <w:rsid w:val="00F74D4A"/>
    <w:rsid w:val="00F969EF"/>
    <w:rsid w:val="00FD13DC"/>
    <w:rsid w:val="00FD4503"/>
    <w:rsid w:val="00FE4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4CA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uiPriority w:val="99"/>
    <w:rsid w:val="004844CA"/>
    <w:pPr>
      <w:suppressLineNumbers/>
    </w:pPr>
  </w:style>
  <w:style w:type="paragraph" w:customStyle="1" w:styleId="1">
    <w:name w:val="Абзац списка1"/>
    <w:rsid w:val="004844CA"/>
    <w:pPr>
      <w:widowControl w:val="0"/>
      <w:suppressAutoHyphens/>
      <w:ind w:left="720"/>
    </w:pPr>
    <w:rPr>
      <w:rFonts w:ascii="Calibri" w:eastAsia="Lucida Sans Unicode" w:hAnsi="Calibri" w:cs="font222"/>
      <w:kern w:val="2"/>
      <w:lang w:eastAsia="ar-SA"/>
    </w:rPr>
  </w:style>
  <w:style w:type="paragraph" w:styleId="a4">
    <w:name w:val="Balloon Text"/>
    <w:basedOn w:val="a"/>
    <w:link w:val="a5"/>
    <w:uiPriority w:val="99"/>
    <w:semiHidden/>
    <w:unhideWhenUsed/>
    <w:rsid w:val="004844CA"/>
    <w:rPr>
      <w:rFonts w:ascii="Tahoma" w:hAnsi="Tahoma" w:cs="Mangal"/>
      <w:sz w:val="16"/>
      <w:szCs w:val="14"/>
    </w:rPr>
  </w:style>
  <w:style w:type="character" w:customStyle="1" w:styleId="a5">
    <w:name w:val="Текст выноски Знак"/>
    <w:basedOn w:val="a0"/>
    <w:link w:val="a4"/>
    <w:uiPriority w:val="99"/>
    <w:semiHidden/>
    <w:rsid w:val="004844CA"/>
    <w:rPr>
      <w:rFonts w:ascii="Tahoma" w:eastAsia="Lucida Sans Unicode" w:hAnsi="Tahoma" w:cs="Mangal"/>
      <w:kern w:val="1"/>
      <w:sz w:val="16"/>
      <w:szCs w:val="14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4CA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uiPriority w:val="99"/>
    <w:rsid w:val="004844CA"/>
    <w:pPr>
      <w:suppressLineNumbers/>
    </w:pPr>
  </w:style>
  <w:style w:type="paragraph" w:customStyle="1" w:styleId="1">
    <w:name w:val="Абзац списка1"/>
    <w:rsid w:val="004844CA"/>
    <w:pPr>
      <w:widowControl w:val="0"/>
      <w:suppressAutoHyphens/>
      <w:ind w:left="720"/>
    </w:pPr>
    <w:rPr>
      <w:rFonts w:ascii="Calibri" w:eastAsia="Lucida Sans Unicode" w:hAnsi="Calibri" w:cs="font222"/>
      <w:kern w:val="2"/>
      <w:lang w:eastAsia="ar-SA"/>
    </w:rPr>
  </w:style>
  <w:style w:type="paragraph" w:styleId="a4">
    <w:name w:val="Balloon Text"/>
    <w:basedOn w:val="a"/>
    <w:link w:val="a5"/>
    <w:uiPriority w:val="99"/>
    <w:semiHidden/>
    <w:unhideWhenUsed/>
    <w:rsid w:val="004844CA"/>
    <w:rPr>
      <w:rFonts w:ascii="Tahoma" w:hAnsi="Tahoma" w:cs="Mangal"/>
      <w:sz w:val="16"/>
      <w:szCs w:val="14"/>
    </w:rPr>
  </w:style>
  <w:style w:type="character" w:customStyle="1" w:styleId="a5">
    <w:name w:val="Текст выноски Знак"/>
    <w:basedOn w:val="a0"/>
    <w:link w:val="a4"/>
    <w:uiPriority w:val="99"/>
    <w:semiHidden/>
    <w:rsid w:val="004844CA"/>
    <w:rPr>
      <w:rFonts w:ascii="Tahoma" w:eastAsia="Lucida Sans Unicode" w:hAnsi="Tahoma" w:cs="Mangal"/>
      <w:kern w:val="1"/>
      <w:sz w:val="16"/>
      <w:szCs w:val="1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227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20</cp:revision>
  <cp:lastPrinted>2018-06-01T13:13:00Z</cp:lastPrinted>
  <dcterms:created xsi:type="dcterms:W3CDTF">2018-05-23T12:28:00Z</dcterms:created>
  <dcterms:modified xsi:type="dcterms:W3CDTF">2018-08-06T05:26:00Z</dcterms:modified>
</cp:coreProperties>
</file>