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592D7B" w:rsidRDefault="00301584" w:rsidP="00592D7B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</w:p>
    <w:p w:rsidR="00592D7B" w:rsidRDefault="00592D7B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A472E5">
        <w:rPr>
          <w:rFonts w:ascii="Times New Roman" w:hAnsi="Times New Roman"/>
          <w:sz w:val="28"/>
          <w:szCs w:val="28"/>
        </w:rPr>
        <w:t>«</w:t>
      </w:r>
      <w:r w:rsidRPr="00592D7B">
        <w:rPr>
          <w:rFonts w:ascii="Times New Roman" w:hAnsi="Times New Roman"/>
          <w:sz w:val="28"/>
          <w:szCs w:val="28"/>
        </w:rPr>
        <w:t>Об изменении вида регулярных перевозок пассажиров и багажа на муниципальных маршрутах регулярных перевозок в муниципальном образовании «Город Астрахань»</w:t>
      </w: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92D7B">
        <w:rPr>
          <w:rFonts w:ascii="Times New Roman" w:hAnsi="Times New Roman" w:cs="Times New Roman"/>
          <w:sz w:val="28"/>
          <w:szCs w:val="28"/>
        </w:rPr>
        <w:t>28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592D7B">
        <w:rPr>
          <w:rFonts w:ascii="Times New Roman" w:hAnsi="Times New Roman" w:cs="Times New Roman"/>
          <w:sz w:val="28"/>
          <w:szCs w:val="28"/>
        </w:rPr>
        <w:t>04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592D7B">
        <w:rPr>
          <w:rFonts w:ascii="Times New Roman" w:hAnsi="Times New Roman" w:cs="Times New Roman"/>
          <w:sz w:val="28"/>
          <w:szCs w:val="28"/>
        </w:rPr>
        <w:t>2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108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D7B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0E48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2E5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1B2E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9F9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4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8</cp:revision>
  <cp:lastPrinted>2018-03-26T08:50:00Z</cp:lastPrinted>
  <dcterms:created xsi:type="dcterms:W3CDTF">2021-12-07T14:07:00Z</dcterms:created>
  <dcterms:modified xsi:type="dcterms:W3CDTF">2022-04-22T07:49:00Z</dcterms:modified>
</cp:coreProperties>
</file>