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781" w:rsidRDefault="00104781" w:rsidP="00104781">
      <w:pPr>
        <w:ind w:hanging="56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ПОЯСНИТЕЛЬНАЯ ЗАПИСКА</w:t>
      </w:r>
    </w:p>
    <w:p w:rsidR="00104781" w:rsidRDefault="00104781" w:rsidP="0010478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проекту схемы расположения земельного участка на кадастровом плане территории на котором расположен многоквартирный дом и  иные входящие в состав такого дома объекты недвижимого имущест</w:t>
      </w:r>
      <w:r w:rsidR="008D3F44">
        <w:rPr>
          <w:rFonts w:ascii="Times New Roman" w:hAnsi="Times New Roman"/>
          <w:sz w:val="28"/>
          <w:szCs w:val="28"/>
        </w:rPr>
        <w:t>ва по ул. Ахш</w:t>
      </w:r>
      <w:r w:rsidR="006B191B">
        <w:rPr>
          <w:rFonts w:ascii="Times New Roman" w:hAnsi="Times New Roman"/>
          <w:sz w:val="28"/>
          <w:szCs w:val="28"/>
        </w:rPr>
        <w:t xml:space="preserve">арумова, </w:t>
      </w:r>
      <w:r>
        <w:rPr>
          <w:rFonts w:ascii="Times New Roman" w:hAnsi="Times New Roman"/>
          <w:sz w:val="28"/>
          <w:szCs w:val="28"/>
        </w:rPr>
        <w:t>6 в Советском районе.</w:t>
      </w:r>
    </w:p>
    <w:p w:rsidR="00104781" w:rsidRDefault="00104781" w:rsidP="008D3F44">
      <w:pPr>
        <w:ind w:left="-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ст.11.10 Земельного кодекса Российской Федерации, ст.16 Федерального закона от 29.12.2004  №189-ФЗ «О введении в действие Жилищного коде</w:t>
      </w:r>
      <w:r w:rsidR="008D3F44">
        <w:rPr>
          <w:rFonts w:ascii="Times New Roman" w:hAnsi="Times New Roman"/>
          <w:sz w:val="28"/>
          <w:szCs w:val="28"/>
        </w:rPr>
        <w:t>кса Российской Федерации», выпиской из Единого государственного реестра недвижимости № КУВИ-001/2026-107200489 от 10.08.2026</w:t>
      </w:r>
      <w:r>
        <w:rPr>
          <w:rFonts w:ascii="Times New Roman" w:hAnsi="Times New Roman"/>
          <w:sz w:val="28"/>
          <w:szCs w:val="28"/>
        </w:rPr>
        <w:t>, с приложением  схемы расположения земельного участка н</w:t>
      </w:r>
      <w:r w:rsidR="00FB294B">
        <w:rPr>
          <w:rFonts w:ascii="Times New Roman" w:hAnsi="Times New Roman"/>
          <w:sz w:val="28"/>
          <w:szCs w:val="28"/>
        </w:rPr>
        <w:t>а кадастровом плане территории проведены рабо</w:t>
      </w:r>
      <w:r w:rsidR="008D3F44">
        <w:rPr>
          <w:rFonts w:ascii="Times New Roman" w:hAnsi="Times New Roman"/>
          <w:sz w:val="28"/>
          <w:szCs w:val="28"/>
        </w:rPr>
        <w:t xml:space="preserve">ты по образованию земельного участка </w:t>
      </w:r>
      <w:r>
        <w:rPr>
          <w:rFonts w:ascii="Times New Roman" w:hAnsi="Times New Roman"/>
          <w:sz w:val="28"/>
          <w:szCs w:val="28"/>
        </w:rPr>
        <w:t>под мн</w:t>
      </w:r>
      <w:r w:rsidR="008D3F44">
        <w:rPr>
          <w:rFonts w:ascii="Times New Roman" w:hAnsi="Times New Roman"/>
          <w:sz w:val="28"/>
          <w:szCs w:val="28"/>
        </w:rPr>
        <w:t>огокварти</w:t>
      </w:r>
      <w:r w:rsidR="006B191B">
        <w:rPr>
          <w:rFonts w:ascii="Times New Roman" w:hAnsi="Times New Roman"/>
          <w:sz w:val="28"/>
          <w:szCs w:val="28"/>
        </w:rPr>
        <w:t xml:space="preserve">рным домом по ул. Ахшарумова, </w:t>
      </w:r>
      <w:bookmarkStart w:id="0" w:name="_GoBack"/>
      <w:bookmarkEnd w:id="0"/>
      <w:r w:rsidR="008D3F44">
        <w:rPr>
          <w:rFonts w:ascii="Times New Roman" w:hAnsi="Times New Roman"/>
          <w:sz w:val="28"/>
          <w:szCs w:val="28"/>
        </w:rPr>
        <w:t>6 в Совет</w:t>
      </w:r>
      <w:r>
        <w:rPr>
          <w:rFonts w:ascii="Times New Roman" w:hAnsi="Times New Roman"/>
          <w:sz w:val="28"/>
          <w:szCs w:val="28"/>
        </w:rPr>
        <w:t xml:space="preserve">ском районе и иными входящими в состав такого дома объектами недвижимого имущества. </w:t>
      </w:r>
    </w:p>
    <w:p w:rsidR="00104781" w:rsidRDefault="00104781" w:rsidP="00104781">
      <w:pPr>
        <w:ind w:left="-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Границы земельного участка согласованы управлением по архитектуре и градостроительству администрации муниципального образования «Городской округ город Ас</w:t>
      </w:r>
      <w:r w:rsidR="008D3F44">
        <w:rPr>
          <w:rFonts w:ascii="Times New Roman" w:hAnsi="Times New Roman"/>
          <w:sz w:val="28"/>
          <w:szCs w:val="28"/>
        </w:rPr>
        <w:t>трахань» и администрацией Совет</w:t>
      </w:r>
      <w:r>
        <w:rPr>
          <w:rFonts w:ascii="Times New Roman" w:hAnsi="Times New Roman"/>
          <w:sz w:val="28"/>
          <w:szCs w:val="28"/>
        </w:rPr>
        <w:t>ского района города Астрахани.</w:t>
      </w:r>
    </w:p>
    <w:p w:rsidR="00104781" w:rsidRDefault="00104781" w:rsidP="00104781">
      <w:pPr>
        <w:ind w:left="-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Схема расположения земельного участка соответствует формату и требованиям к ее подготовке, утвержденным приказом Федеральной службы государственной регистрации, кадастра и картографии от 19.04.2022 №П/0148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 и не противоречит ст.11.10 Земельного кодекса Российской Федерации, ст. 16 Федерального закона от 29.12.2004 N 189-Ф3 «О введении в действие Жилищного кодекса РФ».</w:t>
      </w:r>
    </w:p>
    <w:p w:rsidR="00104781" w:rsidRDefault="00104781" w:rsidP="00104781">
      <w:pPr>
        <w:ind w:left="-142" w:firstLine="709"/>
        <w:jc w:val="both"/>
        <w:rPr>
          <w:rFonts w:ascii="Times New Roman" w:hAnsi="Times New Roman"/>
          <w:sz w:val="28"/>
          <w:szCs w:val="28"/>
        </w:rPr>
      </w:pPr>
    </w:p>
    <w:p w:rsidR="00104781" w:rsidRDefault="00104781" w:rsidP="00104781"/>
    <w:p w:rsidR="004F3CBD" w:rsidRDefault="006B191B"/>
    <w:sectPr w:rsidR="004F3C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164"/>
    <w:rsid w:val="000046F6"/>
    <w:rsid w:val="00104781"/>
    <w:rsid w:val="00105B3C"/>
    <w:rsid w:val="00193164"/>
    <w:rsid w:val="006B191B"/>
    <w:rsid w:val="008D3F44"/>
    <w:rsid w:val="00EF0979"/>
    <w:rsid w:val="00FB2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78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78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5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Агванян Манэ Кареновна</dc:creator>
  <cp:keywords/>
  <dc:description/>
  <cp:lastModifiedBy>Шимохина Юлия Максимовна</cp:lastModifiedBy>
  <cp:revision>5</cp:revision>
  <cp:lastPrinted>2026-09-17T07:33:00Z</cp:lastPrinted>
  <dcterms:created xsi:type="dcterms:W3CDTF">2026-09-17T07:17:00Z</dcterms:created>
  <dcterms:modified xsi:type="dcterms:W3CDTF">2026-09-17T11:46:00Z</dcterms:modified>
</cp:coreProperties>
</file>