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7FD" w:rsidRPr="00E177FD" w:rsidRDefault="00E177FD" w:rsidP="008B208C">
      <w:pPr>
        <w:pStyle w:val="1"/>
        <w:jc w:val="center"/>
      </w:pPr>
      <w:r w:rsidRPr="00E177FD">
        <w:t>Информация о социально-экономическом положении города</w:t>
      </w:r>
    </w:p>
    <w:p w:rsidR="00E177FD" w:rsidRPr="003F133A" w:rsidRDefault="00E177FD" w:rsidP="003F13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proofErr w:type="gramStart"/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Социально-экономические показатели развития города Астрахани</w:t>
      </w:r>
      <w:r w:rsidR="00085ED1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 xml:space="preserve"> </w:t>
      </w:r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(по данным Управления Федеральной службы государственной статистики по Астраханской</w:t>
      </w:r>
      <w:proofErr w:type="gramEnd"/>
    </w:p>
    <w:p w:rsidR="00E177FD" w:rsidRDefault="00E177FD" w:rsidP="003F13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</w:pPr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области и Республике Калмыкия (</w:t>
      </w:r>
      <w:proofErr w:type="spellStart"/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Астраханьстат</w:t>
      </w:r>
      <w:proofErr w:type="spellEnd"/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)</w:t>
      </w:r>
    </w:p>
    <w:p w:rsidR="003F133A" w:rsidRPr="003F133A" w:rsidRDefault="003F133A" w:rsidP="003F13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</w:pPr>
    </w:p>
    <w:tbl>
      <w:tblPr>
        <w:tblStyle w:val="a4"/>
        <w:tblW w:w="5224" w:type="pct"/>
        <w:tblInd w:w="-318" w:type="dxa"/>
        <w:tblLayout w:type="fixed"/>
        <w:tblLook w:val="04A0" w:firstRow="1" w:lastRow="0" w:firstColumn="1" w:lastColumn="0" w:noHBand="0" w:noVBand="1"/>
      </w:tblPr>
      <w:tblGrid>
        <w:gridCol w:w="2414"/>
        <w:gridCol w:w="708"/>
        <w:gridCol w:w="1279"/>
        <w:gridCol w:w="1413"/>
        <w:gridCol w:w="1279"/>
        <w:gridCol w:w="1416"/>
        <w:gridCol w:w="1135"/>
        <w:gridCol w:w="1276"/>
        <w:gridCol w:w="1357"/>
        <w:gridCol w:w="1348"/>
        <w:gridCol w:w="1348"/>
        <w:gridCol w:w="1341"/>
      </w:tblGrid>
      <w:tr w:rsidR="00AF40D1" w:rsidRPr="009256FF" w:rsidTr="002E447E">
        <w:tc>
          <w:tcPr>
            <w:tcW w:w="740" w:type="pct"/>
            <w:vAlign w:val="center"/>
          </w:tcPr>
          <w:p w:rsidR="00AF40D1" w:rsidRPr="009256FF" w:rsidRDefault="00AF40D1" w:rsidP="009256F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256FF">
              <w:rPr>
                <w:rFonts w:ascii="Times New Roman" w:hAnsi="Times New Roman" w:cs="Times New Roman"/>
                <w:b/>
              </w:rPr>
              <w:t>Показатели</w:t>
            </w:r>
          </w:p>
        </w:tc>
        <w:tc>
          <w:tcPr>
            <w:tcW w:w="217" w:type="pct"/>
            <w:vAlign w:val="center"/>
          </w:tcPr>
          <w:p w:rsidR="00AF40D1" w:rsidRPr="009256FF" w:rsidRDefault="00AF40D1" w:rsidP="009256F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256FF">
              <w:rPr>
                <w:rFonts w:ascii="Times New Roman" w:hAnsi="Times New Roman" w:cs="Times New Roman"/>
                <w:b/>
              </w:rPr>
              <w:t>Ед. изм.</w:t>
            </w:r>
          </w:p>
        </w:tc>
        <w:tc>
          <w:tcPr>
            <w:tcW w:w="392" w:type="pct"/>
            <w:vAlign w:val="center"/>
          </w:tcPr>
          <w:p w:rsidR="00AF40D1" w:rsidRDefault="00AF40D1" w:rsidP="00F0262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AF40D1" w:rsidRPr="009256FF" w:rsidRDefault="00AF40D1" w:rsidP="00F0262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 месяцев 2021 года</w:t>
            </w:r>
          </w:p>
        </w:tc>
        <w:tc>
          <w:tcPr>
            <w:tcW w:w="433" w:type="pct"/>
          </w:tcPr>
          <w:p w:rsidR="00AF40D1" w:rsidRPr="009256FF" w:rsidRDefault="00AF40D1" w:rsidP="00F02624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9256FF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9256FF">
              <w:rPr>
                <w:rFonts w:ascii="Times New Roman" w:hAnsi="Times New Roman" w:cs="Times New Roman"/>
                <w:b/>
              </w:rPr>
              <w:t xml:space="preserve"> % к </w:t>
            </w:r>
            <w:proofErr w:type="spellStart"/>
            <w:r w:rsidRPr="009256FF">
              <w:rPr>
                <w:rFonts w:ascii="Times New Roman" w:hAnsi="Times New Roman" w:cs="Times New Roman"/>
                <w:b/>
              </w:rPr>
              <w:t>соответст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Pr="009256FF">
              <w:rPr>
                <w:rFonts w:ascii="Times New Roman" w:hAnsi="Times New Roman" w:cs="Times New Roman"/>
                <w:b/>
              </w:rPr>
              <w:t>вующему</w:t>
            </w:r>
            <w:proofErr w:type="spellEnd"/>
            <w:r w:rsidRPr="009256FF">
              <w:rPr>
                <w:rFonts w:ascii="Times New Roman" w:hAnsi="Times New Roman" w:cs="Times New Roman"/>
                <w:b/>
              </w:rPr>
              <w:t xml:space="preserve"> периоду прошлого года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392" w:type="pct"/>
            <w:vAlign w:val="center"/>
          </w:tcPr>
          <w:p w:rsidR="00AF40D1" w:rsidRPr="009256FF" w:rsidRDefault="00AF40D1" w:rsidP="00F0262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2021 год</w:t>
            </w:r>
          </w:p>
        </w:tc>
        <w:tc>
          <w:tcPr>
            <w:tcW w:w="434" w:type="pct"/>
          </w:tcPr>
          <w:p w:rsidR="00AF40D1" w:rsidRPr="009256FF" w:rsidRDefault="00AF40D1" w:rsidP="00F02624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9256FF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9256FF">
              <w:rPr>
                <w:rFonts w:ascii="Times New Roman" w:hAnsi="Times New Roman" w:cs="Times New Roman"/>
                <w:b/>
              </w:rPr>
              <w:t xml:space="preserve"> % к </w:t>
            </w:r>
            <w:proofErr w:type="spellStart"/>
            <w:r w:rsidRPr="009256FF">
              <w:rPr>
                <w:rFonts w:ascii="Times New Roman" w:hAnsi="Times New Roman" w:cs="Times New Roman"/>
                <w:b/>
              </w:rPr>
              <w:t>соответст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Pr="009256FF">
              <w:rPr>
                <w:rFonts w:ascii="Times New Roman" w:hAnsi="Times New Roman" w:cs="Times New Roman"/>
                <w:b/>
              </w:rPr>
              <w:t>вующему</w:t>
            </w:r>
            <w:proofErr w:type="spellEnd"/>
            <w:r w:rsidRPr="009256FF">
              <w:rPr>
                <w:rFonts w:ascii="Times New Roman" w:hAnsi="Times New Roman" w:cs="Times New Roman"/>
                <w:b/>
              </w:rPr>
              <w:t xml:space="preserve"> периоду прошлого года</w:t>
            </w:r>
          </w:p>
        </w:tc>
        <w:tc>
          <w:tcPr>
            <w:tcW w:w="348" w:type="pct"/>
            <w:vAlign w:val="center"/>
          </w:tcPr>
          <w:p w:rsidR="00AF40D1" w:rsidRPr="009256FF" w:rsidRDefault="00AF40D1" w:rsidP="00F0262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256FF">
              <w:rPr>
                <w:rFonts w:ascii="Times New Roman" w:hAnsi="Times New Roman" w:cs="Times New Roman"/>
                <w:b/>
              </w:rPr>
              <w:t xml:space="preserve">I квартал </w:t>
            </w:r>
            <w:r>
              <w:rPr>
                <w:rFonts w:ascii="Times New Roman" w:hAnsi="Times New Roman" w:cs="Times New Roman"/>
                <w:b/>
              </w:rPr>
              <w:t>2022</w:t>
            </w:r>
            <w:r w:rsidRPr="009256FF">
              <w:rPr>
                <w:rFonts w:ascii="Times New Roman" w:hAnsi="Times New Roman" w:cs="Times New Roman"/>
                <w:b/>
              </w:rPr>
              <w:t xml:space="preserve"> года</w:t>
            </w:r>
          </w:p>
        </w:tc>
        <w:tc>
          <w:tcPr>
            <w:tcW w:w="391" w:type="pct"/>
          </w:tcPr>
          <w:p w:rsidR="00AF40D1" w:rsidRPr="009256FF" w:rsidRDefault="00AF40D1" w:rsidP="00F02624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9256FF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9256FF">
              <w:rPr>
                <w:rFonts w:ascii="Times New Roman" w:hAnsi="Times New Roman" w:cs="Times New Roman"/>
                <w:b/>
              </w:rPr>
              <w:t xml:space="preserve"> % к </w:t>
            </w:r>
            <w:proofErr w:type="spellStart"/>
            <w:r w:rsidRPr="009256FF">
              <w:rPr>
                <w:rFonts w:ascii="Times New Roman" w:hAnsi="Times New Roman" w:cs="Times New Roman"/>
                <w:b/>
              </w:rPr>
              <w:t>соответст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Pr="009256FF">
              <w:rPr>
                <w:rFonts w:ascii="Times New Roman" w:hAnsi="Times New Roman" w:cs="Times New Roman"/>
                <w:b/>
              </w:rPr>
              <w:t>вующему</w:t>
            </w:r>
            <w:proofErr w:type="spellEnd"/>
            <w:r w:rsidRPr="009256FF">
              <w:rPr>
                <w:rFonts w:ascii="Times New Roman" w:hAnsi="Times New Roman" w:cs="Times New Roman"/>
                <w:b/>
              </w:rPr>
              <w:t xml:space="preserve"> периоду прошлого года</w:t>
            </w:r>
          </w:p>
        </w:tc>
        <w:tc>
          <w:tcPr>
            <w:tcW w:w="416" w:type="pct"/>
            <w:vAlign w:val="center"/>
          </w:tcPr>
          <w:p w:rsidR="00AF40D1" w:rsidRPr="009256FF" w:rsidRDefault="00AF40D1" w:rsidP="00AF40D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b/>
              </w:rPr>
              <w:t>полугодие 2022 года</w:t>
            </w:r>
          </w:p>
        </w:tc>
        <w:tc>
          <w:tcPr>
            <w:tcW w:w="413" w:type="pct"/>
          </w:tcPr>
          <w:p w:rsidR="00AF40D1" w:rsidRPr="009256FF" w:rsidRDefault="00AF40D1" w:rsidP="00236FF0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9256FF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9256FF">
              <w:rPr>
                <w:rFonts w:ascii="Times New Roman" w:hAnsi="Times New Roman" w:cs="Times New Roman"/>
                <w:b/>
              </w:rPr>
              <w:t xml:space="preserve"> % к </w:t>
            </w:r>
            <w:proofErr w:type="spellStart"/>
            <w:r w:rsidRPr="009256FF">
              <w:rPr>
                <w:rFonts w:ascii="Times New Roman" w:hAnsi="Times New Roman" w:cs="Times New Roman"/>
                <w:b/>
              </w:rPr>
              <w:t>соответст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Pr="009256FF">
              <w:rPr>
                <w:rFonts w:ascii="Times New Roman" w:hAnsi="Times New Roman" w:cs="Times New Roman"/>
                <w:b/>
              </w:rPr>
              <w:t>вующему</w:t>
            </w:r>
            <w:proofErr w:type="spellEnd"/>
            <w:r w:rsidRPr="009256FF">
              <w:rPr>
                <w:rFonts w:ascii="Times New Roman" w:hAnsi="Times New Roman" w:cs="Times New Roman"/>
                <w:b/>
              </w:rPr>
              <w:t xml:space="preserve"> периоду прошлого года</w:t>
            </w:r>
          </w:p>
        </w:tc>
        <w:tc>
          <w:tcPr>
            <w:tcW w:w="413" w:type="pct"/>
            <w:vAlign w:val="center"/>
          </w:tcPr>
          <w:p w:rsidR="00AF40D1" w:rsidRPr="009256FF" w:rsidRDefault="00AF40D1" w:rsidP="008B78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 месяцев</w:t>
            </w:r>
            <w:r w:rsidRPr="009256FF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2022</w:t>
            </w:r>
            <w:r w:rsidRPr="009256FF">
              <w:rPr>
                <w:rFonts w:ascii="Times New Roman" w:hAnsi="Times New Roman" w:cs="Times New Roman"/>
                <w:b/>
              </w:rPr>
              <w:t xml:space="preserve"> года</w:t>
            </w:r>
          </w:p>
        </w:tc>
        <w:tc>
          <w:tcPr>
            <w:tcW w:w="411" w:type="pct"/>
          </w:tcPr>
          <w:p w:rsidR="00AF40D1" w:rsidRPr="009256FF" w:rsidRDefault="00AF40D1" w:rsidP="008B7831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9256FF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9256FF">
              <w:rPr>
                <w:rFonts w:ascii="Times New Roman" w:hAnsi="Times New Roman" w:cs="Times New Roman"/>
                <w:b/>
              </w:rPr>
              <w:t xml:space="preserve"> % к </w:t>
            </w:r>
            <w:proofErr w:type="spellStart"/>
            <w:r w:rsidRPr="009256FF">
              <w:rPr>
                <w:rFonts w:ascii="Times New Roman" w:hAnsi="Times New Roman" w:cs="Times New Roman"/>
                <w:b/>
              </w:rPr>
              <w:t>соответст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Pr="009256FF">
              <w:rPr>
                <w:rFonts w:ascii="Times New Roman" w:hAnsi="Times New Roman" w:cs="Times New Roman"/>
                <w:b/>
              </w:rPr>
              <w:t>вующему</w:t>
            </w:r>
            <w:proofErr w:type="spellEnd"/>
            <w:r w:rsidRPr="009256FF">
              <w:rPr>
                <w:rFonts w:ascii="Times New Roman" w:hAnsi="Times New Roman" w:cs="Times New Roman"/>
                <w:b/>
              </w:rPr>
              <w:t xml:space="preserve"> периоду прошлого года</w:t>
            </w:r>
          </w:p>
        </w:tc>
      </w:tr>
      <w:tr w:rsidR="00AF40D1" w:rsidRPr="009256FF" w:rsidTr="0054622C">
        <w:tc>
          <w:tcPr>
            <w:tcW w:w="740" w:type="pct"/>
            <w:vAlign w:val="center"/>
          </w:tcPr>
          <w:p w:rsidR="00AF40D1" w:rsidRPr="009256FF" w:rsidRDefault="00AF40D1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Объем отгруженных товаров собственного производства, выполненных работ и услуг собственными силами по крупным и средним предприятиям (включая рыболовство и рыбоводство)</w:t>
            </w:r>
          </w:p>
        </w:tc>
        <w:tc>
          <w:tcPr>
            <w:tcW w:w="217" w:type="pct"/>
            <w:vAlign w:val="center"/>
          </w:tcPr>
          <w:p w:rsidR="00AF40D1" w:rsidRPr="009256FF" w:rsidRDefault="00AF40D1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млн. руб.</w:t>
            </w:r>
          </w:p>
        </w:tc>
        <w:tc>
          <w:tcPr>
            <w:tcW w:w="392" w:type="pct"/>
          </w:tcPr>
          <w:p w:rsidR="00AF40D1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AF40D1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AF40D1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AF40D1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AF40D1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B50D4">
              <w:rPr>
                <w:rFonts w:ascii="Times New Roman" w:eastAsia="Times New Roman" w:hAnsi="Times New Roman" w:cs="Times New Roman"/>
                <w:bCs/>
                <w:lang w:eastAsia="ru-RU"/>
              </w:rPr>
              <w:t>303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DB50D4">
              <w:rPr>
                <w:rFonts w:ascii="Times New Roman" w:eastAsia="Times New Roman" w:hAnsi="Times New Roman" w:cs="Times New Roman"/>
                <w:bCs/>
                <w:lang w:eastAsia="ru-RU"/>
              </w:rPr>
              <w:t>776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</w:t>
            </w:r>
            <w:r w:rsidRPr="00DB50D4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433" w:type="pct"/>
          </w:tcPr>
          <w:p w:rsidR="00AF40D1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AF40D1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AF40D1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AF40D1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AF40D1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154,1</w:t>
            </w:r>
          </w:p>
        </w:tc>
        <w:tc>
          <w:tcPr>
            <w:tcW w:w="392" w:type="pct"/>
            <w:vAlign w:val="center"/>
          </w:tcPr>
          <w:p w:rsidR="00AF40D1" w:rsidRPr="003F133A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413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914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</w:t>
            </w: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434" w:type="pct"/>
            <w:vAlign w:val="center"/>
          </w:tcPr>
          <w:p w:rsidR="00AF40D1" w:rsidRPr="003F133A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151,4</w:t>
            </w:r>
          </w:p>
        </w:tc>
        <w:tc>
          <w:tcPr>
            <w:tcW w:w="348" w:type="pct"/>
            <w:vAlign w:val="center"/>
          </w:tcPr>
          <w:p w:rsidR="00AF40D1" w:rsidRPr="003F133A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E447E">
              <w:rPr>
                <w:rFonts w:ascii="Times New Roman" w:eastAsia="Times New Roman" w:hAnsi="Times New Roman" w:cs="Times New Roman"/>
                <w:bCs/>
                <w:lang w:eastAsia="ru-RU"/>
              </w:rPr>
              <w:t>150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2E447E">
              <w:rPr>
                <w:rFonts w:ascii="Times New Roman" w:eastAsia="Times New Roman" w:hAnsi="Times New Roman" w:cs="Times New Roman"/>
                <w:bCs/>
                <w:lang w:eastAsia="ru-RU"/>
              </w:rPr>
              <w:t>444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,6</w:t>
            </w:r>
          </w:p>
        </w:tc>
        <w:tc>
          <w:tcPr>
            <w:tcW w:w="391" w:type="pct"/>
            <w:vAlign w:val="center"/>
          </w:tcPr>
          <w:p w:rsidR="00AF40D1" w:rsidRPr="003F133A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161,5</w:t>
            </w:r>
          </w:p>
        </w:tc>
        <w:tc>
          <w:tcPr>
            <w:tcW w:w="416" w:type="pct"/>
            <w:vAlign w:val="center"/>
          </w:tcPr>
          <w:p w:rsidR="00AF40D1" w:rsidRPr="003F133A" w:rsidRDefault="00085ED1" w:rsidP="003F133A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85ED1">
              <w:rPr>
                <w:rFonts w:ascii="Times New Roman" w:eastAsia="Times New Roman" w:hAnsi="Times New Roman" w:cs="Times New Roman"/>
                <w:bCs/>
                <w:lang w:eastAsia="ru-RU"/>
              </w:rPr>
              <w:t>288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085ED1">
              <w:rPr>
                <w:rFonts w:ascii="Times New Roman" w:eastAsia="Times New Roman" w:hAnsi="Times New Roman" w:cs="Times New Roman"/>
                <w:bCs/>
                <w:lang w:eastAsia="ru-RU"/>
              </w:rPr>
              <w:t>399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,2</w:t>
            </w:r>
          </w:p>
        </w:tc>
        <w:tc>
          <w:tcPr>
            <w:tcW w:w="413" w:type="pct"/>
            <w:vAlign w:val="center"/>
          </w:tcPr>
          <w:p w:rsidR="00AF40D1" w:rsidRPr="003F133A" w:rsidRDefault="00085ED1" w:rsidP="003F133A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146,7</w:t>
            </w:r>
          </w:p>
        </w:tc>
        <w:tc>
          <w:tcPr>
            <w:tcW w:w="413" w:type="pct"/>
            <w:vAlign w:val="center"/>
          </w:tcPr>
          <w:p w:rsidR="00AF40D1" w:rsidRPr="003F133A" w:rsidRDefault="00085ED1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85ED1">
              <w:rPr>
                <w:rFonts w:ascii="Times New Roman" w:eastAsia="Times New Roman" w:hAnsi="Times New Roman" w:cs="Times New Roman"/>
                <w:bCs/>
                <w:lang w:eastAsia="ru-RU"/>
              </w:rPr>
              <w:t>405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085ED1">
              <w:rPr>
                <w:rFonts w:ascii="Times New Roman" w:eastAsia="Times New Roman" w:hAnsi="Times New Roman" w:cs="Times New Roman"/>
                <w:bCs/>
                <w:lang w:eastAsia="ru-RU"/>
              </w:rPr>
              <w:t>106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,4</w:t>
            </w:r>
          </w:p>
        </w:tc>
        <w:tc>
          <w:tcPr>
            <w:tcW w:w="411" w:type="pct"/>
            <w:vAlign w:val="center"/>
          </w:tcPr>
          <w:p w:rsidR="00AF40D1" w:rsidRPr="003F133A" w:rsidRDefault="00085ED1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133,9</w:t>
            </w:r>
          </w:p>
        </w:tc>
      </w:tr>
      <w:tr w:rsidR="00AF40D1" w:rsidRPr="009256FF" w:rsidTr="002E447E">
        <w:trPr>
          <w:trHeight w:val="477"/>
        </w:trPr>
        <w:tc>
          <w:tcPr>
            <w:tcW w:w="740" w:type="pct"/>
            <w:vAlign w:val="center"/>
          </w:tcPr>
          <w:p w:rsidR="00AF40D1" w:rsidRPr="009256FF" w:rsidRDefault="00AF40D1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Оборот розничной торговли</w:t>
            </w:r>
          </w:p>
        </w:tc>
        <w:tc>
          <w:tcPr>
            <w:tcW w:w="217" w:type="pct"/>
            <w:vAlign w:val="center"/>
          </w:tcPr>
          <w:p w:rsidR="00AF40D1" w:rsidRPr="009256FF" w:rsidRDefault="00AF40D1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млн. руб.</w:t>
            </w:r>
          </w:p>
        </w:tc>
        <w:tc>
          <w:tcPr>
            <w:tcW w:w="392" w:type="pct"/>
            <w:vAlign w:val="center"/>
          </w:tcPr>
          <w:p w:rsidR="00AF40D1" w:rsidRPr="0024715D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49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161,1</w:t>
            </w:r>
          </w:p>
        </w:tc>
        <w:tc>
          <w:tcPr>
            <w:tcW w:w="433" w:type="pct"/>
            <w:vAlign w:val="center"/>
          </w:tcPr>
          <w:p w:rsidR="00AF40D1" w:rsidRPr="0024715D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111,6</w:t>
            </w:r>
          </w:p>
        </w:tc>
        <w:tc>
          <w:tcPr>
            <w:tcW w:w="392" w:type="pct"/>
            <w:vAlign w:val="center"/>
          </w:tcPr>
          <w:p w:rsidR="00AF40D1" w:rsidRPr="003F133A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60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826,9</w:t>
            </w:r>
          </w:p>
        </w:tc>
        <w:tc>
          <w:tcPr>
            <w:tcW w:w="434" w:type="pct"/>
            <w:vAlign w:val="center"/>
          </w:tcPr>
          <w:p w:rsidR="00AF40D1" w:rsidRPr="003F133A" w:rsidRDefault="00AF40D1" w:rsidP="00F02624">
            <w:pPr>
              <w:tabs>
                <w:tab w:val="left" w:pos="1826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110,2</w:t>
            </w:r>
          </w:p>
        </w:tc>
        <w:tc>
          <w:tcPr>
            <w:tcW w:w="348" w:type="pct"/>
            <w:vAlign w:val="center"/>
          </w:tcPr>
          <w:p w:rsidR="00AF40D1" w:rsidRPr="003F133A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E447E">
              <w:rPr>
                <w:rFonts w:ascii="Times New Roman" w:eastAsia="Times New Roman" w:hAnsi="Times New Roman" w:cs="Times New Roman"/>
                <w:bCs/>
                <w:lang w:eastAsia="ru-RU"/>
              </w:rPr>
              <w:t>16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2E447E">
              <w:rPr>
                <w:rFonts w:ascii="Times New Roman" w:eastAsia="Times New Roman" w:hAnsi="Times New Roman" w:cs="Times New Roman"/>
                <w:bCs/>
                <w:lang w:eastAsia="ru-RU"/>
              </w:rPr>
              <w:t>192,4</w:t>
            </w:r>
          </w:p>
        </w:tc>
        <w:tc>
          <w:tcPr>
            <w:tcW w:w="391" w:type="pct"/>
            <w:vAlign w:val="center"/>
          </w:tcPr>
          <w:p w:rsidR="00AF40D1" w:rsidRPr="003F133A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107,4</w:t>
            </w:r>
          </w:p>
        </w:tc>
        <w:tc>
          <w:tcPr>
            <w:tcW w:w="416" w:type="pct"/>
            <w:vAlign w:val="center"/>
          </w:tcPr>
          <w:p w:rsidR="00AF40D1" w:rsidRPr="003F133A" w:rsidRDefault="00085ED1" w:rsidP="003F133A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85ED1">
              <w:rPr>
                <w:rFonts w:ascii="Times New Roman" w:eastAsia="Times New Roman" w:hAnsi="Times New Roman" w:cs="Times New Roman"/>
                <w:bCs/>
                <w:lang w:eastAsia="ru-RU"/>
              </w:rPr>
              <w:t>32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085ED1">
              <w:rPr>
                <w:rFonts w:ascii="Times New Roman" w:eastAsia="Times New Roman" w:hAnsi="Times New Roman" w:cs="Times New Roman"/>
                <w:bCs/>
                <w:lang w:eastAsia="ru-RU"/>
              </w:rPr>
              <w:t>077,5</w:t>
            </w:r>
          </w:p>
        </w:tc>
        <w:tc>
          <w:tcPr>
            <w:tcW w:w="413" w:type="pct"/>
            <w:vAlign w:val="center"/>
          </w:tcPr>
          <w:p w:rsidR="00AF40D1" w:rsidRPr="003F133A" w:rsidRDefault="00085ED1" w:rsidP="003F133A">
            <w:pPr>
              <w:tabs>
                <w:tab w:val="left" w:pos="1826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99,0</w:t>
            </w:r>
          </w:p>
        </w:tc>
        <w:tc>
          <w:tcPr>
            <w:tcW w:w="413" w:type="pct"/>
            <w:vAlign w:val="center"/>
          </w:tcPr>
          <w:p w:rsidR="00AF40D1" w:rsidRPr="003F133A" w:rsidRDefault="00085ED1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85ED1">
              <w:rPr>
                <w:rFonts w:ascii="Times New Roman" w:eastAsia="Times New Roman" w:hAnsi="Times New Roman" w:cs="Times New Roman"/>
                <w:bCs/>
                <w:lang w:eastAsia="ru-RU"/>
              </w:rPr>
              <w:t>48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085ED1">
              <w:rPr>
                <w:rFonts w:ascii="Times New Roman" w:eastAsia="Times New Roman" w:hAnsi="Times New Roman" w:cs="Times New Roman"/>
                <w:bCs/>
                <w:lang w:eastAsia="ru-RU"/>
              </w:rPr>
              <w:t>835,8</w:t>
            </w:r>
          </w:p>
        </w:tc>
        <w:tc>
          <w:tcPr>
            <w:tcW w:w="411" w:type="pct"/>
            <w:vAlign w:val="center"/>
          </w:tcPr>
          <w:p w:rsidR="00AF40D1" w:rsidRPr="003F133A" w:rsidRDefault="00085ED1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96,5</w:t>
            </w:r>
          </w:p>
        </w:tc>
      </w:tr>
      <w:tr w:rsidR="00AF40D1" w:rsidRPr="009256FF" w:rsidTr="002E447E">
        <w:tc>
          <w:tcPr>
            <w:tcW w:w="740" w:type="pct"/>
            <w:vAlign w:val="center"/>
          </w:tcPr>
          <w:p w:rsidR="00AF40D1" w:rsidRPr="009256FF" w:rsidRDefault="00AF40D1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Оборот общественного питания</w:t>
            </w:r>
          </w:p>
        </w:tc>
        <w:tc>
          <w:tcPr>
            <w:tcW w:w="217" w:type="pct"/>
            <w:vAlign w:val="center"/>
          </w:tcPr>
          <w:p w:rsidR="00AF40D1" w:rsidRPr="009256FF" w:rsidRDefault="00AF40D1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млн. руб.</w:t>
            </w:r>
          </w:p>
        </w:tc>
        <w:tc>
          <w:tcPr>
            <w:tcW w:w="392" w:type="pct"/>
            <w:vAlign w:val="center"/>
          </w:tcPr>
          <w:p w:rsidR="00AF40D1" w:rsidRPr="0024715D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771,9</w:t>
            </w:r>
          </w:p>
        </w:tc>
        <w:tc>
          <w:tcPr>
            <w:tcW w:w="433" w:type="pct"/>
            <w:vAlign w:val="center"/>
          </w:tcPr>
          <w:p w:rsidR="00AF40D1" w:rsidRDefault="00AF40D1" w:rsidP="00F02624">
            <w:pPr>
              <w:jc w:val="center"/>
              <w:rPr>
                <w:b/>
                <w:sz w:val="20"/>
              </w:rPr>
            </w:pP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123,7</w:t>
            </w:r>
          </w:p>
        </w:tc>
        <w:tc>
          <w:tcPr>
            <w:tcW w:w="392" w:type="pct"/>
            <w:vAlign w:val="center"/>
          </w:tcPr>
          <w:p w:rsidR="00AF40D1" w:rsidRPr="003F133A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048,8</w:t>
            </w:r>
          </w:p>
        </w:tc>
        <w:tc>
          <w:tcPr>
            <w:tcW w:w="434" w:type="pct"/>
            <w:vAlign w:val="center"/>
          </w:tcPr>
          <w:p w:rsidR="00AF40D1" w:rsidRPr="003F133A" w:rsidRDefault="00AF40D1" w:rsidP="00F02624">
            <w:pPr>
              <w:tabs>
                <w:tab w:val="left" w:pos="1826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121,3</w:t>
            </w:r>
          </w:p>
        </w:tc>
        <w:tc>
          <w:tcPr>
            <w:tcW w:w="348" w:type="pct"/>
            <w:vAlign w:val="center"/>
          </w:tcPr>
          <w:p w:rsidR="00AF40D1" w:rsidRPr="003F133A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E447E">
              <w:rPr>
                <w:rFonts w:ascii="Times New Roman" w:eastAsia="Times New Roman" w:hAnsi="Times New Roman" w:cs="Times New Roman"/>
                <w:bCs/>
                <w:lang w:eastAsia="ru-RU"/>
              </w:rPr>
              <w:t>233,5</w:t>
            </w:r>
          </w:p>
        </w:tc>
        <w:tc>
          <w:tcPr>
            <w:tcW w:w="391" w:type="pct"/>
            <w:vAlign w:val="center"/>
          </w:tcPr>
          <w:p w:rsidR="00AF40D1" w:rsidRPr="003F133A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91,5</w:t>
            </w:r>
          </w:p>
        </w:tc>
        <w:tc>
          <w:tcPr>
            <w:tcW w:w="416" w:type="pct"/>
            <w:vAlign w:val="center"/>
          </w:tcPr>
          <w:p w:rsidR="00AF40D1" w:rsidRPr="003F133A" w:rsidRDefault="00085ED1" w:rsidP="003F133A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85ED1">
              <w:rPr>
                <w:rFonts w:ascii="Times New Roman" w:eastAsia="Times New Roman" w:hAnsi="Times New Roman" w:cs="Times New Roman"/>
                <w:bCs/>
                <w:lang w:eastAsia="ru-RU"/>
              </w:rPr>
              <w:t>348,5</w:t>
            </w:r>
          </w:p>
        </w:tc>
        <w:tc>
          <w:tcPr>
            <w:tcW w:w="413" w:type="pct"/>
            <w:vAlign w:val="center"/>
          </w:tcPr>
          <w:p w:rsidR="00AF40D1" w:rsidRPr="003F133A" w:rsidRDefault="00085ED1" w:rsidP="003F133A">
            <w:pPr>
              <w:tabs>
                <w:tab w:val="left" w:pos="1826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60,8</w:t>
            </w:r>
          </w:p>
        </w:tc>
        <w:tc>
          <w:tcPr>
            <w:tcW w:w="413" w:type="pct"/>
            <w:vAlign w:val="center"/>
          </w:tcPr>
          <w:p w:rsidR="00AF40D1" w:rsidRPr="003F133A" w:rsidRDefault="00085ED1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611,3</w:t>
            </w:r>
          </w:p>
        </w:tc>
        <w:tc>
          <w:tcPr>
            <w:tcW w:w="411" w:type="pct"/>
            <w:vAlign w:val="center"/>
          </w:tcPr>
          <w:p w:rsidR="00AF40D1" w:rsidRPr="003F133A" w:rsidRDefault="00085ED1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69,1</w:t>
            </w:r>
          </w:p>
        </w:tc>
      </w:tr>
      <w:tr w:rsidR="00AF40D1" w:rsidRPr="009256FF" w:rsidTr="002E447E">
        <w:tc>
          <w:tcPr>
            <w:tcW w:w="740" w:type="pct"/>
            <w:vAlign w:val="center"/>
          </w:tcPr>
          <w:p w:rsidR="00AF40D1" w:rsidRPr="009256FF" w:rsidRDefault="00AF40D1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Объём платных услуг населению</w:t>
            </w:r>
          </w:p>
        </w:tc>
        <w:tc>
          <w:tcPr>
            <w:tcW w:w="217" w:type="pct"/>
            <w:vAlign w:val="center"/>
          </w:tcPr>
          <w:p w:rsidR="00AF40D1" w:rsidRPr="009256FF" w:rsidRDefault="00AF40D1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млн. руб.</w:t>
            </w:r>
          </w:p>
        </w:tc>
        <w:tc>
          <w:tcPr>
            <w:tcW w:w="392" w:type="pct"/>
            <w:vAlign w:val="center"/>
          </w:tcPr>
          <w:p w:rsidR="00AF40D1" w:rsidRPr="0024715D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15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859,1</w:t>
            </w:r>
          </w:p>
        </w:tc>
        <w:tc>
          <w:tcPr>
            <w:tcW w:w="433" w:type="pct"/>
            <w:vAlign w:val="center"/>
          </w:tcPr>
          <w:p w:rsidR="00AF40D1" w:rsidRPr="0024715D" w:rsidRDefault="00AF40D1" w:rsidP="00F02624">
            <w:pPr>
              <w:tabs>
                <w:tab w:val="left" w:pos="-867"/>
                <w:tab w:val="left" w:pos="1684"/>
                <w:tab w:val="left" w:pos="2818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102,2</w:t>
            </w:r>
          </w:p>
        </w:tc>
        <w:tc>
          <w:tcPr>
            <w:tcW w:w="392" w:type="pct"/>
            <w:vAlign w:val="center"/>
          </w:tcPr>
          <w:p w:rsidR="00AF40D1" w:rsidRPr="003F133A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21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450,0</w:t>
            </w:r>
          </w:p>
        </w:tc>
        <w:tc>
          <w:tcPr>
            <w:tcW w:w="434" w:type="pct"/>
            <w:vAlign w:val="center"/>
          </w:tcPr>
          <w:p w:rsidR="00AF40D1" w:rsidRPr="003F133A" w:rsidRDefault="00AF40D1" w:rsidP="00F02624">
            <w:pPr>
              <w:tabs>
                <w:tab w:val="left" w:pos="790"/>
                <w:tab w:val="left" w:pos="975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101,8</w:t>
            </w:r>
          </w:p>
        </w:tc>
        <w:tc>
          <w:tcPr>
            <w:tcW w:w="348" w:type="pct"/>
            <w:vAlign w:val="center"/>
          </w:tcPr>
          <w:p w:rsidR="00AF40D1" w:rsidRPr="003F133A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E447E"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2E447E">
              <w:rPr>
                <w:rFonts w:ascii="Times New Roman" w:eastAsia="Times New Roman" w:hAnsi="Times New Roman" w:cs="Times New Roman"/>
                <w:bCs/>
                <w:lang w:eastAsia="ru-RU"/>
              </w:rPr>
              <w:t>076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,4</w:t>
            </w:r>
          </w:p>
        </w:tc>
        <w:tc>
          <w:tcPr>
            <w:tcW w:w="391" w:type="pct"/>
            <w:vAlign w:val="center"/>
          </w:tcPr>
          <w:p w:rsidR="00AF40D1" w:rsidRPr="003F133A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101,9</w:t>
            </w:r>
          </w:p>
        </w:tc>
        <w:tc>
          <w:tcPr>
            <w:tcW w:w="416" w:type="pct"/>
            <w:vAlign w:val="center"/>
          </w:tcPr>
          <w:p w:rsidR="00AF40D1" w:rsidRPr="003F133A" w:rsidRDefault="00085ED1" w:rsidP="003F133A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85ED1">
              <w:rPr>
                <w:rFonts w:ascii="Times New Roman" w:eastAsia="Times New Roman" w:hAnsi="Times New Roman" w:cs="Times New Roman"/>
                <w:bCs/>
                <w:lang w:eastAsia="ru-RU"/>
              </w:rPr>
              <w:t>11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085ED1">
              <w:rPr>
                <w:rFonts w:ascii="Times New Roman" w:eastAsia="Times New Roman" w:hAnsi="Times New Roman" w:cs="Times New Roman"/>
                <w:bCs/>
                <w:lang w:eastAsia="ru-RU"/>
              </w:rPr>
              <w:t>637,7</w:t>
            </w:r>
          </w:p>
        </w:tc>
        <w:tc>
          <w:tcPr>
            <w:tcW w:w="413" w:type="pct"/>
            <w:vAlign w:val="center"/>
          </w:tcPr>
          <w:p w:rsidR="00AF40D1" w:rsidRPr="003F133A" w:rsidRDefault="00085ED1" w:rsidP="003F133A">
            <w:pPr>
              <w:tabs>
                <w:tab w:val="left" w:pos="790"/>
                <w:tab w:val="left" w:pos="975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100,0</w:t>
            </w:r>
          </w:p>
        </w:tc>
        <w:tc>
          <w:tcPr>
            <w:tcW w:w="413" w:type="pct"/>
            <w:vAlign w:val="center"/>
          </w:tcPr>
          <w:p w:rsidR="00AF40D1" w:rsidRPr="003F133A" w:rsidRDefault="00085ED1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85ED1">
              <w:rPr>
                <w:rFonts w:ascii="Times New Roman" w:eastAsia="Times New Roman" w:hAnsi="Times New Roman" w:cs="Times New Roman"/>
                <w:bCs/>
                <w:lang w:eastAsia="ru-RU"/>
              </w:rPr>
              <w:t>16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085ED1">
              <w:rPr>
                <w:rFonts w:ascii="Times New Roman" w:eastAsia="Times New Roman" w:hAnsi="Times New Roman" w:cs="Times New Roman"/>
                <w:bCs/>
                <w:lang w:eastAsia="ru-RU"/>
              </w:rPr>
              <w:t>883,8</w:t>
            </w:r>
          </w:p>
        </w:tc>
        <w:tc>
          <w:tcPr>
            <w:tcW w:w="411" w:type="pct"/>
            <w:vAlign w:val="center"/>
          </w:tcPr>
          <w:p w:rsidR="00AF40D1" w:rsidRPr="003F133A" w:rsidRDefault="00085ED1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99,9</w:t>
            </w:r>
          </w:p>
        </w:tc>
      </w:tr>
      <w:tr w:rsidR="00AF40D1" w:rsidRPr="009256FF" w:rsidTr="002E447E">
        <w:tc>
          <w:tcPr>
            <w:tcW w:w="740" w:type="pct"/>
            <w:vAlign w:val="center"/>
          </w:tcPr>
          <w:p w:rsidR="00AF40D1" w:rsidRPr="009256FF" w:rsidRDefault="00AF40D1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Индекс потребительских цен</w:t>
            </w:r>
          </w:p>
        </w:tc>
        <w:tc>
          <w:tcPr>
            <w:tcW w:w="217" w:type="pct"/>
            <w:vAlign w:val="center"/>
          </w:tcPr>
          <w:p w:rsidR="00AF40D1" w:rsidRPr="009256FF" w:rsidRDefault="00AF40D1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%</w:t>
            </w:r>
          </w:p>
        </w:tc>
        <w:tc>
          <w:tcPr>
            <w:tcW w:w="392" w:type="pct"/>
            <w:vAlign w:val="center"/>
          </w:tcPr>
          <w:p w:rsidR="00AF40D1" w:rsidRPr="0024715D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106,21</w:t>
            </w:r>
          </w:p>
        </w:tc>
        <w:tc>
          <w:tcPr>
            <w:tcW w:w="433" w:type="pct"/>
            <w:vAlign w:val="center"/>
          </w:tcPr>
          <w:p w:rsidR="00AF40D1" w:rsidRPr="0024715D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+3,62 п.п.</w:t>
            </w:r>
          </w:p>
        </w:tc>
        <w:tc>
          <w:tcPr>
            <w:tcW w:w="392" w:type="pct"/>
            <w:vAlign w:val="center"/>
          </w:tcPr>
          <w:p w:rsidR="00AF40D1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106,73</w:t>
            </w:r>
          </w:p>
        </w:tc>
        <w:tc>
          <w:tcPr>
            <w:tcW w:w="434" w:type="pct"/>
            <w:vAlign w:val="center"/>
          </w:tcPr>
          <w:p w:rsidR="00AF40D1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+3,62 п.п.</w:t>
            </w:r>
          </w:p>
        </w:tc>
        <w:tc>
          <w:tcPr>
            <w:tcW w:w="348" w:type="pct"/>
            <w:vAlign w:val="center"/>
          </w:tcPr>
          <w:p w:rsidR="00AF40D1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111,18</w:t>
            </w:r>
          </w:p>
        </w:tc>
        <w:tc>
          <w:tcPr>
            <w:tcW w:w="391" w:type="pct"/>
            <w:vAlign w:val="center"/>
          </w:tcPr>
          <w:p w:rsidR="00AF40D1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+5,35 п.п.</w:t>
            </w:r>
          </w:p>
        </w:tc>
        <w:tc>
          <w:tcPr>
            <w:tcW w:w="416" w:type="pct"/>
            <w:vAlign w:val="center"/>
          </w:tcPr>
          <w:p w:rsidR="00AF40D1" w:rsidRDefault="00B84533" w:rsidP="00FF29D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114,14</w:t>
            </w:r>
          </w:p>
        </w:tc>
        <w:tc>
          <w:tcPr>
            <w:tcW w:w="413" w:type="pct"/>
            <w:vAlign w:val="center"/>
          </w:tcPr>
          <w:p w:rsidR="00AF40D1" w:rsidRDefault="00B84533" w:rsidP="00D51859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+8,42</w:t>
            </w:r>
          </w:p>
        </w:tc>
        <w:tc>
          <w:tcPr>
            <w:tcW w:w="413" w:type="pct"/>
            <w:vAlign w:val="center"/>
          </w:tcPr>
          <w:p w:rsidR="00AF40D1" w:rsidRDefault="00B84533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114,26</w:t>
            </w:r>
          </w:p>
        </w:tc>
        <w:tc>
          <w:tcPr>
            <w:tcW w:w="411" w:type="pct"/>
            <w:vAlign w:val="center"/>
          </w:tcPr>
          <w:p w:rsidR="00AF40D1" w:rsidRDefault="00B84533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+8,05</w:t>
            </w:r>
          </w:p>
        </w:tc>
      </w:tr>
      <w:tr w:rsidR="00AF40D1" w:rsidRPr="009256FF" w:rsidTr="002E447E">
        <w:tc>
          <w:tcPr>
            <w:tcW w:w="740" w:type="pct"/>
            <w:vAlign w:val="center"/>
          </w:tcPr>
          <w:p w:rsidR="00AF40D1" w:rsidRPr="009256FF" w:rsidRDefault="00AF40D1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Инвестиции в основной капитал по крупным и средним организациям</w:t>
            </w:r>
          </w:p>
        </w:tc>
        <w:tc>
          <w:tcPr>
            <w:tcW w:w="217" w:type="pct"/>
            <w:vAlign w:val="center"/>
          </w:tcPr>
          <w:p w:rsidR="00AF40D1" w:rsidRPr="009256FF" w:rsidRDefault="00AF40D1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млн. руб.</w:t>
            </w:r>
          </w:p>
        </w:tc>
        <w:tc>
          <w:tcPr>
            <w:tcW w:w="392" w:type="pct"/>
            <w:vAlign w:val="center"/>
          </w:tcPr>
          <w:p w:rsidR="00AF40D1" w:rsidRPr="0024715D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38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875,0</w:t>
            </w:r>
          </w:p>
        </w:tc>
        <w:tc>
          <w:tcPr>
            <w:tcW w:w="433" w:type="pct"/>
            <w:vAlign w:val="center"/>
          </w:tcPr>
          <w:p w:rsidR="00AF40D1" w:rsidRPr="0024715D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715D">
              <w:rPr>
                <w:rFonts w:ascii="Times New Roman" w:eastAsia="Times New Roman" w:hAnsi="Times New Roman" w:cs="Times New Roman"/>
                <w:bCs/>
                <w:lang w:eastAsia="ru-RU"/>
              </w:rPr>
              <w:t>69,5</w:t>
            </w:r>
          </w:p>
        </w:tc>
        <w:tc>
          <w:tcPr>
            <w:tcW w:w="392" w:type="pct"/>
            <w:vAlign w:val="center"/>
          </w:tcPr>
          <w:p w:rsidR="00AF40D1" w:rsidRPr="00FF29DE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56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 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857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,5</w:t>
            </w:r>
          </w:p>
        </w:tc>
        <w:tc>
          <w:tcPr>
            <w:tcW w:w="434" w:type="pct"/>
            <w:vAlign w:val="center"/>
          </w:tcPr>
          <w:p w:rsidR="00AF40D1" w:rsidRPr="00FF29DE" w:rsidRDefault="00AF40D1" w:rsidP="004933B3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71,9</w:t>
            </w:r>
          </w:p>
        </w:tc>
        <w:tc>
          <w:tcPr>
            <w:tcW w:w="348" w:type="pct"/>
            <w:vAlign w:val="center"/>
          </w:tcPr>
          <w:p w:rsidR="00AF40D1" w:rsidRPr="00FF29DE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51859"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 262,0</w:t>
            </w:r>
          </w:p>
        </w:tc>
        <w:tc>
          <w:tcPr>
            <w:tcW w:w="391" w:type="pct"/>
            <w:vAlign w:val="center"/>
          </w:tcPr>
          <w:p w:rsidR="00AF40D1" w:rsidRPr="00FF29DE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68,8</w:t>
            </w:r>
          </w:p>
        </w:tc>
        <w:tc>
          <w:tcPr>
            <w:tcW w:w="416" w:type="pct"/>
            <w:vAlign w:val="center"/>
          </w:tcPr>
          <w:p w:rsidR="00AF40D1" w:rsidRPr="00FF29DE" w:rsidRDefault="004933B3" w:rsidP="00FF29D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4933B3">
              <w:rPr>
                <w:rFonts w:ascii="Times New Roman" w:eastAsia="Times New Roman" w:hAnsi="Times New Roman" w:cs="Times New Roman"/>
                <w:bCs/>
                <w:lang w:eastAsia="ru-RU"/>
              </w:rPr>
              <w:t>19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 </w:t>
            </w:r>
            <w:r w:rsidRPr="004933B3">
              <w:rPr>
                <w:rFonts w:ascii="Times New Roman" w:eastAsia="Times New Roman" w:hAnsi="Times New Roman" w:cs="Times New Roman"/>
                <w:bCs/>
                <w:lang w:eastAsia="ru-RU"/>
              </w:rPr>
              <w:t>392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,5</w:t>
            </w:r>
          </w:p>
        </w:tc>
        <w:tc>
          <w:tcPr>
            <w:tcW w:w="413" w:type="pct"/>
            <w:vAlign w:val="center"/>
          </w:tcPr>
          <w:p w:rsidR="00AF40D1" w:rsidRPr="00FF29DE" w:rsidRDefault="004933B3" w:rsidP="004933B3">
            <w:pPr>
              <w:ind w:leftChars="-23" w:hangingChars="23" w:hanging="51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73,7</w:t>
            </w:r>
          </w:p>
        </w:tc>
        <w:tc>
          <w:tcPr>
            <w:tcW w:w="413" w:type="pct"/>
            <w:vAlign w:val="center"/>
          </w:tcPr>
          <w:p w:rsidR="00AF40D1" w:rsidRPr="00FF29DE" w:rsidRDefault="004933B3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4933B3">
              <w:rPr>
                <w:rFonts w:ascii="Times New Roman" w:eastAsia="Times New Roman" w:hAnsi="Times New Roman" w:cs="Times New Roman"/>
                <w:bCs/>
                <w:lang w:eastAsia="ru-RU"/>
              </w:rPr>
              <w:t>30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 </w:t>
            </w:r>
            <w:r w:rsidRPr="004933B3">
              <w:rPr>
                <w:rFonts w:ascii="Times New Roman" w:eastAsia="Times New Roman" w:hAnsi="Times New Roman" w:cs="Times New Roman"/>
                <w:bCs/>
                <w:lang w:eastAsia="ru-RU"/>
              </w:rPr>
              <w:t>951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,2</w:t>
            </w:r>
          </w:p>
        </w:tc>
        <w:tc>
          <w:tcPr>
            <w:tcW w:w="411" w:type="pct"/>
            <w:vAlign w:val="center"/>
          </w:tcPr>
          <w:p w:rsidR="00AF40D1" w:rsidRPr="00FF29DE" w:rsidRDefault="004933B3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70,4</w:t>
            </w:r>
          </w:p>
        </w:tc>
      </w:tr>
      <w:tr w:rsidR="00AF40D1" w:rsidRPr="009256FF" w:rsidTr="002E447E">
        <w:tc>
          <w:tcPr>
            <w:tcW w:w="740" w:type="pct"/>
            <w:vAlign w:val="center"/>
          </w:tcPr>
          <w:p w:rsidR="00AF40D1" w:rsidRPr="009256FF" w:rsidRDefault="00AF40D1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 xml:space="preserve">Объем работ, выполненный собственными силами крупными и средними организациями по </w:t>
            </w:r>
            <w:r w:rsidRPr="009256FF">
              <w:rPr>
                <w:rFonts w:ascii="Times New Roman" w:hAnsi="Times New Roman" w:cs="Times New Roman"/>
              </w:rPr>
              <w:lastRenderedPageBreak/>
              <w:t>виду деятельности «Строительство»</w:t>
            </w:r>
          </w:p>
        </w:tc>
        <w:tc>
          <w:tcPr>
            <w:tcW w:w="217" w:type="pct"/>
            <w:vAlign w:val="center"/>
          </w:tcPr>
          <w:p w:rsidR="00AF40D1" w:rsidRPr="009256FF" w:rsidRDefault="00AF40D1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млн. руб.</w:t>
            </w:r>
          </w:p>
        </w:tc>
        <w:tc>
          <w:tcPr>
            <w:tcW w:w="392" w:type="pct"/>
            <w:vAlign w:val="center"/>
          </w:tcPr>
          <w:p w:rsidR="00AF40D1" w:rsidRDefault="00AF40D1" w:rsidP="00F0262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2702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242702">
              <w:rPr>
                <w:rFonts w:ascii="Times New Roman" w:eastAsia="Times New Roman" w:hAnsi="Times New Roman" w:cs="Times New Roman"/>
                <w:bCs/>
                <w:lang w:eastAsia="ru-RU"/>
              </w:rPr>
              <w:t>081,5</w:t>
            </w:r>
          </w:p>
        </w:tc>
        <w:tc>
          <w:tcPr>
            <w:tcW w:w="433" w:type="pct"/>
            <w:vAlign w:val="center"/>
          </w:tcPr>
          <w:p w:rsidR="00AF40D1" w:rsidRDefault="00AF40D1" w:rsidP="00F0262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2702">
              <w:rPr>
                <w:rFonts w:ascii="Times New Roman" w:eastAsia="Times New Roman" w:hAnsi="Times New Roman" w:cs="Times New Roman"/>
                <w:bCs/>
                <w:lang w:eastAsia="ru-RU"/>
              </w:rPr>
              <w:t>158,2</w:t>
            </w:r>
          </w:p>
        </w:tc>
        <w:tc>
          <w:tcPr>
            <w:tcW w:w="392" w:type="pct"/>
            <w:vAlign w:val="center"/>
          </w:tcPr>
          <w:p w:rsidR="00AF40D1" w:rsidRPr="00FF29DE" w:rsidRDefault="00AF40D1" w:rsidP="00F0262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404,0</w:t>
            </w:r>
          </w:p>
        </w:tc>
        <w:tc>
          <w:tcPr>
            <w:tcW w:w="434" w:type="pct"/>
            <w:vAlign w:val="center"/>
          </w:tcPr>
          <w:p w:rsidR="00AF40D1" w:rsidRPr="00FF29DE" w:rsidRDefault="00AF40D1" w:rsidP="00F0262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195,8</w:t>
            </w:r>
          </w:p>
        </w:tc>
        <w:tc>
          <w:tcPr>
            <w:tcW w:w="348" w:type="pct"/>
            <w:vAlign w:val="center"/>
          </w:tcPr>
          <w:p w:rsidR="00AF40D1" w:rsidRPr="00FF29DE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E447E">
              <w:rPr>
                <w:rFonts w:ascii="Times New Roman" w:eastAsia="Times New Roman" w:hAnsi="Times New Roman" w:cs="Times New Roman"/>
                <w:bCs/>
                <w:lang w:eastAsia="ru-RU"/>
              </w:rPr>
              <w:t>556,1</w:t>
            </w:r>
          </w:p>
        </w:tc>
        <w:tc>
          <w:tcPr>
            <w:tcW w:w="391" w:type="pct"/>
            <w:vAlign w:val="center"/>
          </w:tcPr>
          <w:p w:rsidR="00AF40D1" w:rsidRPr="00FF29DE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93,3</w:t>
            </w:r>
          </w:p>
        </w:tc>
        <w:tc>
          <w:tcPr>
            <w:tcW w:w="416" w:type="pct"/>
            <w:vAlign w:val="center"/>
          </w:tcPr>
          <w:p w:rsidR="00AF40D1" w:rsidRPr="00FF29DE" w:rsidRDefault="00147464" w:rsidP="00FF29D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47464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147464">
              <w:rPr>
                <w:rFonts w:ascii="Times New Roman" w:eastAsia="Times New Roman" w:hAnsi="Times New Roman" w:cs="Times New Roman"/>
                <w:bCs/>
                <w:lang w:eastAsia="ru-RU"/>
              </w:rPr>
              <w:t>020,1</w:t>
            </w:r>
          </w:p>
        </w:tc>
        <w:tc>
          <w:tcPr>
            <w:tcW w:w="413" w:type="pct"/>
            <w:vAlign w:val="center"/>
          </w:tcPr>
          <w:p w:rsidR="00AF40D1" w:rsidRPr="00FF29DE" w:rsidRDefault="00147464" w:rsidP="00FF29D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67,9</w:t>
            </w:r>
          </w:p>
        </w:tc>
        <w:tc>
          <w:tcPr>
            <w:tcW w:w="413" w:type="pct"/>
            <w:vAlign w:val="center"/>
          </w:tcPr>
          <w:p w:rsidR="00AF40D1" w:rsidRPr="00FF29DE" w:rsidRDefault="00147464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47464"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147464">
              <w:rPr>
                <w:rFonts w:ascii="Times New Roman" w:eastAsia="Times New Roman" w:hAnsi="Times New Roman" w:cs="Times New Roman"/>
                <w:bCs/>
                <w:lang w:eastAsia="ru-RU"/>
              </w:rPr>
              <w:t>199,1</w:t>
            </w:r>
          </w:p>
        </w:tc>
        <w:tc>
          <w:tcPr>
            <w:tcW w:w="411" w:type="pct"/>
            <w:vAlign w:val="center"/>
          </w:tcPr>
          <w:p w:rsidR="00AF40D1" w:rsidRPr="00FF29DE" w:rsidRDefault="00147464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64,4</w:t>
            </w:r>
          </w:p>
        </w:tc>
      </w:tr>
      <w:tr w:rsidR="00AF40D1" w:rsidRPr="009256FF" w:rsidTr="002E447E">
        <w:tc>
          <w:tcPr>
            <w:tcW w:w="740" w:type="pct"/>
            <w:vAlign w:val="center"/>
          </w:tcPr>
          <w:p w:rsidR="00AF40D1" w:rsidRPr="009256FF" w:rsidRDefault="00AF40D1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lastRenderedPageBreak/>
              <w:t>Ввод в действие жилья</w:t>
            </w:r>
          </w:p>
        </w:tc>
        <w:tc>
          <w:tcPr>
            <w:tcW w:w="217" w:type="pct"/>
            <w:vAlign w:val="center"/>
          </w:tcPr>
          <w:p w:rsidR="00AF40D1" w:rsidRPr="009256FF" w:rsidRDefault="00AF40D1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тыс. кв. м</w:t>
            </w:r>
          </w:p>
        </w:tc>
        <w:tc>
          <w:tcPr>
            <w:tcW w:w="392" w:type="pct"/>
            <w:vAlign w:val="center"/>
          </w:tcPr>
          <w:p w:rsidR="00AF40D1" w:rsidRPr="00242702" w:rsidRDefault="00AF40D1" w:rsidP="00F0262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2702">
              <w:rPr>
                <w:rFonts w:ascii="Times New Roman" w:eastAsia="Times New Roman" w:hAnsi="Times New Roman" w:cs="Times New Roman"/>
                <w:bCs/>
                <w:lang w:eastAsia="ru-RU"/>
              </w:rPr>
              <w:t>179,6</w:t>
            </w:r>
            <w:r w:rsidRPr="00242702">
              <w:rPr>
                <w:rFonts w:ascii="Times New Roman" w:eastAsia="Times New Roman" w:hAnsi="Times New Roman" w:cs="Times New Roman"/>
                <w:bCs/>
                <w:vertAlign w:val="superscript"/>
                <w:lang w:eastAsia="ru-RU"/>
              </w:rPr>
              <w:t>1</w:t>
            </w:r>
          </w:p>
        </w:tc>
        <w:tc>
          <w:tcPr>
            <w:tcW w:w="433" w:type="pct"/>
            <w:vAlign w:val="center"/>
          </w:tcPr>
          <w:p w:rsidR="00AF40D1" w:rsidRPr="00242702" w:rsidRDefault="00AF40D1" w:rsidP="00F02624">
            <w:pPr>
              <w:tabs>
                <w:tab w:val="left" w:pos="-867"/>
                <w:tab w:val="left" w:pos="1684"/>
                <w:tab w:val="left" w:pos="2818"/>
              </w:tabs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2702">
              <w:rPr>
                <w:rFonts w:ascii="Times New Roman" w:eastAsia="Times New Roman" w:hAnsi="Times New Roman" w:cs="Times New Roman"/>
                <w:bCs/>
                <w:lang w:eastAsia="ru-RU"/>
              </w:rPr>
              <w:t>195,1</w:t>
            </w:r>
          </w:p>
        </w:tc>
        <w:tc>
          <w:tcPr>
            <w:tcW w:w="392" w:type="pct"/>
            <w:vAlign w:val="center"/>
          </w:tcPr>
          <w:p w:rsidR="00AF40D1" w:rsidRPr="00FF29DE" w:rsidRDefault="00AF40D1" w:rsidP="00F0262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242,2</w:t>
            </w:r>
            <w:r w:rsidRPr="00FF29DE">
              <w:rPr>
                <w:rFonts w:ascii="Times New Roman" w:eastAsia="Times New Roman" w:hAnsi="Times New Roman" w:cs="Times New Roman"/>
                <w:bCs/>
                <w:vertAlign w:val="superscript"/>
                <w:lang w:eastAsia="ru-RU"/>
              </w:rPr>
              <w:t>1</w:t>
            </w:r>
          </w:p>
        </w:tc>
        <w:tc>
          <w:tcPr>
            <w:tcW w:w="434" w:type="pct"/>
            <w:vAlign w:val="center"/>
          </w:tcPr>
          <w:p w:rsidR="00AF40D1" w:rsidRPr="00FF29DE" w:rsidRDefault="00AF40D1" w:rsidP="00F02624">
            <w:pPr>
              <w:tabs>
                <w:tab w:val="left" w:pos="790"/>
                <w:tab w:val="left" w:pos="932"/>
                <w:tab w:val="left" w:pos="975"/>
              </w:tabs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171,1</w:t>
            </w:r>
          </w:p>
        </w:tc>
        <w:tc>
          <w:tcPr>
            <w:tcW w:w="348" w:type="pct"/>
            <w:vAlign w:val="center"/>
          </w:tcPr>
          <w:p w:rsidR="00AF40D1" w:rsidRPr="008E412A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79,4</w:t>
            </w:r>
            <w:r>
              <w:rPr>
                <w:rFonts w:ascii="Times New Roman" w:eastAsia="Times New Roman" w:hAnsi="Times New Roman" w:cs="Times New Roman"/>
                <w:bCs/>
                <w:vertAlign w:val="superscript"/>
                <w:lang w:eastAsia="ru-RU"/>
              </w:rPr>
              <w:t>1</w:t>
            </w:r>
          </w:p>
        </w:tc>
        <w:tc>
          <w:tcPr>
            <w:tcW w:w="391" w:type="pct"/>
            <w:vAlign w:val="center"/>
          </w:tcPr>
          <w:p w:rsidR="00AF40D1" w:rsidRPr="00FF29DE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114,7</w:t>
            </w:r>
          </w:p>
        </w:tc>
        <w:tc>
          <w:tcPr>
            <w:tcW w:w="416" w:type="pct"/>
            <w:vAlign w:val="center"/>
          </w:tcPr>
          <w:p w:rsidR="00AF40D1" w:rsidRPr="00FF29DE" w:rsidRDefault="00147464" w:rsidP="00FF29D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47464">
              <w:rPr>
                <w:rFonts w:ascii="Times New Roman" w:eastAsia="Times New Roman" w:hAnsi="Times New Roman" w:cs="Times New Roman"/>
                <w:bCs/>
                <w:lang w:eastAsia="ru-RU"/>
              </w:rPr>
              <w:t>120,9</w:t>
            </w:r>
          </w:p>
        </w:tc>
        <w:tc>
          <w:tcPr>
            <w:tcW w:w="413" w:type="pct"/>
            <w:vAlign w:val="center"/>
          </w:tcPr>
          <w:p w:rsidR="00AF40D1" w:rsidRPr="00FF29DE" w:rsidRDefault="00147464" w:rsidP="00FF29DE">
            <w:pPr>
              <w:tabs>
                <w:tab w:val="left" w:pos="790"/>
                <w:tab w:val="left" w:pos="932"/>
                <w:tab w:val="left" w:pos="975"/>
              </w:tabs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86,5</w:t>
            </w:r>
          </w:p>
        </w:tc>
        <w:tc>
          <w:tcPr>
            <w:tcW w:w="413" w:type="pct"/>
            <w:vAlign w:val="center"/>
          </w:tcPr>
          <w:p w:rsidR="00AF40D1" w:rsidRPr="008E412A" w:rsidRDefault="00147464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207,0</w:t>
            </w:r>
          </w:p>
        </w:tc>
        <w:tc>
          <w:tcPr>
            <w:tcW w:w="411" w:type="pct"/>
            <w:vAlign w:val="center"/>
          </w:tcPr>
          <w:p w:rsidR="00AF40D1" w:rsidRPr="00FF29DE" w:rsidRDefault="00147464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115,2</w:t>
            </w:r>
          </w:p>
        </w:tc>
      </w:tr>
      <w:tr w:rsidR="00AF40D1" w:rsidRPr="009256FF" w:rsidTr="002E447E">
        <w:tc>
          <w:tcPr>
            <w:tcW w:w="740" w:type="pct"/>
            <w:vAlign w:val="center"/>
          </w:tcPr>
          <w:p w:rsidR="00AF40D1" w:rsidRPr="009256FF" w:rsidRDefault="00AF40D1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Перевозки грузов всеми видами транспорта</w:t>
            </w:r>
          </w:p>
        </w:tc>
        <w:tc>
          <w:tcPr>
            <w:tcW w:w="217" w:type="pct"/>
            <w:vAlign w:val="center"/>
          </w:tcPr>
          <w:p w:rsidR="00AF40D1" w:rsidRPr="009256FF" w:rsidRDefault="00AF40D1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тыс. тонн</w:t>
            </w:r>
          </w:p>
        </w:tc>
        <w:tc>
          <w:tcPr>
            <w:tcW w:w="392" w:type="pct"/>
            <w:vAlign w:val="center"/>
          </w:tcPr>
          <w:p w:rsidR="00AF40D1" w:rsidRPr="00DB50D4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B50D4"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DB50D4">
              <w:rPr>
                <w:rFonts w:ascii="Times New Roman" w:eastAsia="Times New Roman" w:hAnsi="Times New Roman" w:cs="Times New Roman"/>
                <w:bCs/>
                <w:lang w:eastAsia="ru-RU"/>
              </w:rPr>
              <w:t>159,7</w:t>
            </w:r>
          </w:p>
        </w:tc>
        <w:tc>
          <w:tcPr>
            <w:tcW w:w="433" w:type="pct"/>
            <w:vAlign w:val="center"/>
          </w:tcPr>
          <w:p w:rsidR="00AF40D1" w:rsidRPr="00DB50D4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B50D4">
              <w:rPr>
                <w:rFonts w:ascii="Times New Roman" w:eastAsia="Times New Roman" w:hAnsi="Times New Roman" w:cs="Times New Roman"/>
                <w:bCs/>
                <w:lang w:eastAsia="ru-RU"/>
              </w:rPr>
              <w:t>94,1</w:t>
            </w:r>
          </w:p>
        </w:tc>
        <w:tc>
          <w:tcPr>
            <w:tcW w:w="392" w:type="pct"/>
            <w:vAlign w:val="center"/>
          </w:tcPr>
          <w:p w:rsidR="00AF40D1" w:rsidRPr="00FF29DE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541,0</w:t>
            </w:r>
          </w:p>
        </w:tc>
        <w:tc>
          <w:tcPr>
            <w:tcW w:w="434" w:type="pct"/>
            <w:vAlign w:val="center"/>
          </w:tcPr>
          <w:p w:rsidR="00AF40D1" w:rsidRPr="00FF29DE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90,0</w:t>
            </w:r>
          </w:p>
        </w:tc>
        <w:tc>
          <w:tcPr>
            <w:tcW w:w="348" w:type="pct"/>
            <w:vAlign w:val="center"/>
          </w:tcPr>
          <w:p w:rsidR="00AF40D1" w:rsidRPr="00FF29DE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80089"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080089">
              <w:rPr>
                <w:rFonts w:ascii="Times New Roman" w:eastAsia="Times New Roman" w:hAnsi="Times New Roman" w:cs="Times New Roman"/>
                <w:bCs/>
                <w:lang w:eastAsia="ru-RU"/>
              </w:rPr>
              <w:t>296,1</w:t>
            </w:r>
          </w:p>
        </w:tc>
        <w:tc>
          <w:tcPr>
            <w:tcW w:w="391" w:type="pct"/>
            <w:vAlign w:val="center"/>
          </w:tcPr>
          <w:p w:rsidR="00AF40D1" w:rsidRPr="00FF29DE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98,5</w:t>
            </w:r>
          </w:p>
        </w:tc>
        <w:tc>
          <w:tcPr>
            <w:tcW w:w="416" w:type="pct"/>
            <w:vAlign w:val="center"/>
          </w:tcPr>
          <w:p w:rsidR="00AF40D1" w:rsidRPr="00FF29DE" w:rsidRDefault="00AC1E40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AC1E40"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AC1E40">
              <w:rPr>
                <w:rFonts w:ascii="Times New Roman" w:eastAsia="Times New Roman" w:hAnsi="Times New Roman" w:cs="Times New Roman"/>
                <w:bCs/>
                <w:lang w:eastAsia="ru-RU"/>
              </w:rPr>
              <w:t>849,4</w:t>
            </w:r>
          </w:p>
        </w:tc>
        <w:tc>
          <w:tcPr>
            <w:tcW w:w="413" w:type="pct"/>
            <w:vAlign w:val="center"/>
          </w:tcPr>
          <w:p w:rsidR="00AF40D1" w:rsidRPr="00FF29DE" w:rsidRDefault="00AC1E40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103,5</w:t>
            </w:r>
          </w:p>
        </w:tc>
        <w:tc>
          <w:tcPr>
            <w:tcW w:w="413" w:type="pct"/>
            <w:vAlign w:val="center"/>
          </w:tcPr>
          <w:p w:rsidR="00AF40D1" w:rsidRPr="00FF29DE" w:rsidRDefault="00AC1E40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AC1E40"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AC1E40">
              <w:rPr>
                <w:rFonts w:ascii="Times New Roman" w:eastAsia="Times New Roman" w:hAnsi="Times New Roman" w:cs="Times New Roman"/>
                <w:bCs/>
                <w:lang w:eastAsia="ru-RU"/>
              </w:rPr>
              <w:t>512,4</w:t>
            </w:r>
          </w:p>
        </w:tc>
        <w:tc>
          <w:tcPr>
            <w:tcW w:w="411" w:type="pct"/>
            <w:vAlign w:val="center"/>
          </w:tcPr>
          <w:p w:rsidR="00AF40D1" w:rsidRPr="00FF29DE" w:rsidRDefault="00AC1E40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106,0</w:t>
            </w:r>
          </w:p>
        </w:tc>
      </w:tr>
      <w:tr w:rsidR="00AF40D1" w:rsidRPr="009256FF" w:rsidTr="002E447E">
        <w:tc>
          <w:tcPr>
            <w:tcW w:w="740" w:type="pct"/>
            <w:vAlign w:val="center"/>
          </w:tcPr>
          <w:p w:rsidR="00AF40D1" w:rsidRPr="009256FF" w:rsidRDefault="00AF40D1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Перевозки пассажиров</w:t>
            </w:r>
          </w:p>
        </w:tc>
        <w:tc>
          <w:tcPr>
            <w:tcW w:w="217" w:type="pct"/>
            <w:vAlign w:val="center"/>
          </w:tcPr>
          <w:p w:rsidR="00AF40D1" w:rsidRPr="009256FF" w:rsidRDefault="00AF40D1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тыс. чел.</w:t>
            </w:r>
          </w:p>
        </w:tc>
        <w:tc>
          <w:tcPr>
            <w:tcW w:w="392" w:type="pct"/>
            <w:vAlign w:val="center"/>
          </w:tcPr>
          <w:p w:rsidR="00AF40D1" w:rsidRPr="00FF29DE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30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654,4</w:t>
            </w:r>
          </w:p>
        </w:tc>
        <w:tc>
          <w:tcPr>
            <w:tcW w:w="433" w:type="pct"/>
            <w:vAlign w:val="center"/>
          </w:tcPr>
          <w:p w:rsidR="00AF40D1" w:rsidRPr="00FF29DE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112,5</w:t>
            </w:r>
          </w:p>
        </w:tc>
        <w:tc>
          <w:tcPr>
            <w:tcW w:w="392" w:type="pct"/>
            <w:vAlign w:val="center"/>
          </w:tcPr>
          <w:p w:rsidR="00AF40D1" w:rsidRPr="00FF29DE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40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170,2</w:t>
            </w:r>
          </w:p>
        </w:tc>
        <w:tc>
          <w:tcPr>
            <w:tcW w:w="434" w:type="pct"/>
            <w:vAlign w:val="center"/>
          </w:tcPr>
          <w:p w:rsidR="00AF40D1" w:rsidRPr="00FF29DE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112,5</w:t>
            </w:r>
          </w:p>
        </w:tc>
        <w:tc>
          <w:tcPr>
            <w:tcW w:w="348" w:type="pct"/>
            <w:vAlign w:val="center"/>
          </w:tcPr>
          <w:p w:rsidR="00AF40D1" w:rsidRPr="00FF29DE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80089"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080089">
              <w:rPr>
                <w:rFonts w:ascii="Times New Roman" w:eastAsia="Times New Roman" w:hAnsi="Times New Roman" w:cs="Times New Roman"/>
                <w:bCs/>
                <w:lang w:eastAsia="ru-RU"/>
              </w:rPr>
              <w:t>532,6</w:t>
            </w:r>
          </w:p>
        </w:tc>
        <w:tc>
          <w:tcPr>
            <w:tcW w:w="391" w:type="pct"/>
            <w:vAlign w:val="center"/>
          </w:tcPr>
          <w:p w:rsidR="00AF40D1" w:rsidRPr="00FF29DE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82,3</w:t>
            </w:r>
          </w:p>
        </w:tc>
        <w:tc>
          <w:tcPr>
            <w:tcW w:w="416" w:type="pct"/>
            <w:vAlign w:val="center"/>
          </w:tcPr>
          <w:p w:rsidR="00AF40D1" w:rsidRPr="00FF29DE" w:rsidRDefault="00AC1E40" w:rsidP="00FF29D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AC1E40">
              <w:rPr>
                <w:rFonts w:ascii="Times New Roman" w:eastAsia="Times New Roman" w:hAnsi="Times New Roman" w:cs="Times New Roman"/>
                <w:bCs/>
                <w:lang w:eastAsia="ru-RU"/>
              </w:rPr>
              <w:t>17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AC1E40">
              <w:rPr>
                <w:rFonts w:ascii="Times New Roman" w:eastAsia="Times New Roman" w:hAnsi="Times New Roman" w:cs="Times New Roman"/>
                <w:bCs/>
                <w:lang w:eastAsia="ru-RU"/>
              </w:rPr>
              <w:t>005,1</w:t>
            </w:r>
          </w:p>
        </w:tc>
        <w:tc>
          <w:tcPr>
            <w:tcW w:w="413" w:type="pct"/>
            <w:vAlign w:val="center"/>
          </w:tcPr>
          <w:p w:rsidR="00AF40D1" w:rsidRPr="00FF29DE" w:rsidRDefault="00AC1E40" w:rsidP="00FF29D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79,2</w:t>
            </w:r>
          </w:p>
        </w:tc>
        <w:tc>
          <w:tcPr>
            <w:tcW w:w="413" w:type="pct"/>
            <w:vAlign w:val="center"/>
          </w:tcPr>
          <w:p w:rsidR="00AF40D1" w:rsidRPr="00FF29DE" w:rsidRDefault="00AC1E40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AC1E40">
              <w:rPr>
                <w:rFonts w:ascii="Times New Roman" w:eastAsia="Times New Roman" w:hAnsi="Times New Roman" w:cs="Times New Roman"/>
                <w:bCs/>
                <w:lang w:eastAsia="ru-RU"/>
              </w:rPr>
              <w:t>25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AC1E40">
              <w:rPr>
                <w:rFonts w:ascii="Times New Roman" w:eastAsia="Times New Roman" w:hAnsi="Times New Roman" w:cs="Times New Roman"/>
                <w:bCs/>
                <w:lang w:eastAsia="ru-RU"/>
              </w:rPr>
              <w:t>426,8</w:t>
            </w:r>
          </w:p>
        </w:tc>
        <w:tc>
          <w:tcPr>
            <w:tcW w:w="411" w:type="pct"/>
            <w:vAlign w:val="center"/>
          </w:tcPr>
          <w:p w:rsidR="00AF40D1" w:rsidRPr="00FF29DE" w:rsidRDefault="00AC1E40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82,9</w:t>
            </w:r>
          </w:p>
        </w:tc>
      </w:tr>
      <w:tr w:rsidR="00AF40D1" w:rsidRPr="009256FF" w:rsidTr="002E447E">
        <w:tc>
          <w:tcPr>
            <w:tcW w:w="740" w:type="pct"/>
            <w:vAlign w:val="center"/>
          </w:tcPr>
          <w:p w:rsidR="00AF40D1" w:rsidRPr="009256FF" w:rsidRDefault="00AF40D1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Прибыль прибыльных крупных и средних организаций</w:t>
            </w:r>
          </w:p>
        </w:tc>
        <w:tc>
          <w:tcPr>
            <w:tcW w:w="217" w:type="pct"/>
            <w:vAlign w:val="center"/>
          </w:tcPr>
          <w:p w:rsidR="00AF40D1" w:rsidRPr="009256FF" w:rsidRDefault="00AF40D1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млн. руб.</w:t>
            </w:r>
          </w:p>
        </w:tc>
        <w:tc>
          <w:tcPr>
            <w:tcW w:w="392" w:type="pct"/>
            <w:vAlign w:val="center"/>
          </w:tcPr>
          <w:p w:rsidR="00AF40D1" w:rsidRPr="00242702" w:rsidRDefault="00AF40D1" w:rsidP="00F0262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42702">
              <w:rPr>
                <w:rFonts w:ascii="Times New Roman" w:eastAsia="Times New Roman" w:hAnsi="Times New Roman" w:cs="Times New Roman"/>
                <w:bCs/>
                <w:lang w:eastAsia="ru-RU"/>
              </w:rPr>
              <w:t>126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242702">
              <w:rPr>
                <w:rFonts w:ascii="Times New Roman" w:eastAsia="Times New Roman" w:hAnsi="Times New Roman" w:cs="Times New Roman"/>
                <w:bCs/>
                <w:lang w:eastAsia="ru-RU"/>
              </w:rPr>
              <w:t>982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</w:t>
            </w:r>
            <w:r w:rsidRPr="00242702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433" w:type="pct"/>
            <w:vAlign w:val="center"/>
          </w:tcPr>
          <w:p w:rsidR="00AF40D1" w:rsidRPr="00242702" w:rsidRDefault="00AF40D1" w:rsidP="00F0262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 2,5 р.</w:t>
            </w:r>
          </w:p>
        </w:tc>
        <w:tc>
          <w:tcPr>
            <w:tcW w:w="392" w:type="pct"/>
            <w:vAlign w:val="center"/>
          </w:tcPr>
          <w:p w:rsidR="00AF40D1" w:rsidRPr="00FF29DE" w:rsidRDefault="00AF40D1" w:rsidP="00F0262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175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112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434" w:type="pct"/>
            <w:vAlign w:val="center"/>
          </w:tcPr>
          <w:p w:rsidR="00AF40D1" w:rsidRPr="00FF29DE" w:rsidRDefault="00AF40D1" w:rsidP="00F0262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в 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р.</w:t>
            </w:r>
          </w:p>
        </w:tc>
        <w:tc>
          <w:tcPr>
            <w:tcW w:w="348" w:type="pct"/>
            <w:vAlign w:val="center"/>
          </w:tcPr>
          <w:p w:rsidR="00AF40D1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76 307,0</w:t>
            </w:r>
          </w:p>
        </w:tc>
        <w:tc>
          <w:tcPr>
            <w:tcW w:w="391" w:type="pct"/>
            <w:vAlign w:val="center"/>
          </w:tcPr>
          <w:p w:rsidR="00AF40D1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 2,0 р.</w:t>
            </w:r>
          </w:p>
        </w:tc>
        <w:tc>
          <w:tcPr>
            <w:tcW w:w="416" w:type="pct"/>
            <w:vAlign w:val="center"/>
          </w:tcPr>
          <w:p w:rsidR="00AF40D1" w:rsidRPr="00FF29DE" w:rsidRDefault="00AC1E40" w:rsidP="00FF29D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AC1E40">
              <w:rPr>
                <w:rFonts w:ascii="Times New Roman" w:eastAsia="Times New Roman" w:hAnsi="Times New Roman" w:cs="Times New Roman"/>
                <w:bCs/>
                <w:lang w:eastAsia="ru-RU"/>
              </w:rPr>
              <w:t>122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AC1E40">
              <w:rPr>
                <w:rFonts w:ascii="Times New Roman" w:eastAsia="Times New Roman" w:hAnsi="Times New Roman" w:cs="Times New Roman"/>
                <w:bCs/>
                <w:lang w:eastAsia="ru-RU"/>
              </w:rPr>
              <w:t>491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,7</w:t>
            </w:r>
          </w:p>
        </w:tc>
        <w:tc>
          <w:tcPr>
            <w:tcW w:w="413" w:type="pct"/>
            <w:vAlign w:val="center"/>
          </w:tcPr>
          <w:p w:rsidR="00AF40D1" w:rsidRPr="00FF29DE" w:rsidRDefault="00AC1E40" w:rsidP="00FF29D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151,1</w:t>
            </w:r>
          </w:p>
        </w:tc>
        <w:tc>
          <w:tcPr>
            <w:tcW w:w="413" w:type="pct"/>
            <w:vAlign w:val="center"/>
          </w:tcPr>
          <w:p w:rsidR="00AF40D1" w:rsidRDefault="00AC1E40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AC1E40">
              <w:rPr>
                <w:rFonts w:ascii="Times New Roman" w:eastAsia="Times New Roman" w:hAnsi="Times New Roman" w:cs="Times New Roman"/>
                <w:bCs/>
                <w:lang w:eastAsia="ru-RU"/>
              </w:rPr>
              <w:t>188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AC1E40">
              <w:rPr>
                <w:rFonts w:ascii="Times New Roman" w:eastAsia="Times New Roman" w:hAnsi="Times New Roman" w:cs="Times New Roman"/>
                <w:bCs/>
                <w:lang w:eastAsia="ru-RU"/>
              </w:rPr>
              <w:t>843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,4</w:t>
            </w:r>
          </w:p>
        </w:tc>
        <w:tc>
          <w:tcPr>
            <w:tcW w:w="411" w:type="pct"/>
            <w:vAlign w:val="center"/>
          </w:tcPr>
          <w:p w:rsidR="00AF40D1" w:rsidRDefault="00AC1E40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148,4</w:t>
            </w:r>
          </w:p>
        </w:tc>
      </w:tr>
      <w:tr w:rsidR="00AF40D1" w:rsidRPr="009256FF" w:rsidTr="002E447E">
        <w:tc>
          <w:tcPr>
            <w:tcW w:w="740" w:type="pct"/>
            <w:vAlign w:val="center"/>
          </w:tcPr>
          <w:p w:rsidR="00AF40D1" w:rsidRPr="009256FF" w:rsidRDefault="00AF40D1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Среднемесячная заработная плата по крупным и средним организациям</w:t>
            </w:r>
          </w:p>
        </w:tc>
        <w:tc>
          <w:tcPr>
            <w:tcW w:w="217" w:type="pct"/>
            <w:vAlign w:val="center"/>
          </w:tcPr>
          <w:p w:rsidR="00AF40D1" w:rsidRPr="009256FF" w:rsidRDefault="00AF40D1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руб.</w:t>
            </w:r>
          </w:p>
        </w:tc>
        <w:tc>
          <w:tcPr>
            <w:tcW w:w="392" w:type="pct"/>
            <w:vAlign w:val="center"/>
          </w:tcPr>
          <w:p w:rsidR="00AF40D1" w:rsidRPr="00DB50D4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B50D4">
              <w:rPr>
                <w:rFonts w:ascii="Times New Roman" w:eastAsia="Times New Roman" w:hAnsi="Times New Roman" w:cs="Times New Roman"/>
                <w:bCs/>
                <w:lang w:eastAsia="ru-RU"/>
              </w:rPr>
              <w:t>43662,7</w:t>
            </w:r>
          </w:p>
        </w:tc>
        <w:tc>
          <w:tcPr>
            <w:tcW w:w="433" w:type="pct"/>
            <w:vAlign w:val="center"/>
          </w:tcPr>
          <w:p w:rsidR="00AF40D1" w:rsidRPr="00DB50D4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B50D4">
              <w:rPr>
                <w:rFonts w:ascii="Times New Roman" w:eastAsia="Times New Roman" w:hAnsi="Times New Roman" w:cs="Times New Roman"/>
                <w:bCs/>
                <w:lang w:eastAsia="ru-RU"/>
              </w:rPr>
              <w:t>106,4</w:t>
            </w:r>
          </w:p>
        </w:tc>
        <w:tc>
          <w:tcPr>
            <w:tcW w:w="392" w:type="pct"/>
            <w:vAlign w:val="center"/>
          </w:tcPr>
          <w:p w:rsidR="00AF40D1" w:rsidRPr="00FF29DE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45723,8</w:t>
            </w:r>
          </w:p>
        </w:tc>
        <w:tc>
          <w:tcPr>
            <w:tcW w:w="434" w:type="pct"/>
            <w:vAlign w:val="center"/>
          </w:tcPr>
          <w:p w:rsidR="00AF40D1" w:rsidRPr="00FF29DE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107,7</w:t>
            </w:r>
          </w:p>
        </w:tc>
        <w:tc>
          <w:tcPr>
            <w:tcW w:w="348" w:type="pct"/>
            <w:vAlign w:val="center"/>
          </w:tcPr>
          <w:p w:rsidR="00AF40D1" w:rsidRPr="00FF29DE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F5FE5">
              <w:rPr>
                <w:rFonts w:ascii="Times New Roman" w:eastAsia="Times New Roman" w:hAnsi="Times New Roman" w:cs="Times New Roman"/>
                <w:bCs/>
                <w:lang w:eastAsia="ru-RU"/>
              </w:rPr>
              <w:t>44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5F5FE5">
              <w:rPr>
                <w:rFonts w:ascii="Times New Roman" w:eastAsia="Times New Roman" w:hAnsi="Times New Roman" w:cs="Times New Roman"/>
                <w:bCs/>
                <w:lang w:eastAsia="ru-RU"/>
              </w:rPr>
              <w:t>797,7</w:t>
            </w:r>
          </w:p>
        </w:tc>
        <w:tc>
          <w:tcPr>
            <w:tcW w:w="391" w:type="pct"/>
            <w:vAlign w:val="center"/>
          </w:tcPr>
          <w:p w:rsidR="00AF40D1" w:rsidRPr="00FF29DE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107,6</w:t>
            </w:r>
          </w:p>
        </w:tc>
        <w:tc>
          <w:tcPr>
            <w:tcW w:w="416" w:type="pct"/>
            <w:vAlign w:val="center"/>
          </w:tcPr>
          <w:p w:rsidR="00AF40D1" w:rsidRPr="00FF29DE" w:rsidRDefault="00573DC4" w:rsidP="00FF29D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3DC4">
              <w:rPr>
                <w:rFonts w:ascii="Times New Roman" w:eastAsia="Times New Roman" w:hAnsi="Times New Roman" w:cs="Times New Roman"/>
                <w:bCs/>
                <w:lang w:eastAsia="ru-RU"/>
              </w:rPr>
              <w:t>47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573DC4">
              <w:rPr>
                <w:rFonts w:ascii="Times New Roman" w:eastAsia="Times New Roman" w:hAnsi="Times New Roman" w:cs="Times New Roman"/>
                <w:bCs/>
                <w:lang w:eastAsia="ru-RU"/>
              </w:rPr>
              <w:t>733,2</w:t>
            </w:r>
          </w:p>
        </w:tc>
        <w:tc>
          <w:tcPr>
            <w:tcW w:w="413" w:type="pct"/>
            <w:vAlign w:val="center"/>
          </w:tcPr>
          <w:p w:rsidR="00AF40D1" w:rsidRPr="00FF29DE" w:rsidRDefault="00573DC4" w:rsidP="00FF29D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109,3</w:t>
            </w:r>
          </w:p>
        </w:tc>
        <w:tc>
          <w:tcPr>
            <w:tcW w:w="413" w:type="pct"/>
            <w:vAlign w:val="center"/>
          </w:tcPr>
          <w:p w:rsidR="00AF40D1" w:rsidRPr="00FF29DE" w:rsidRDefault="00573DC4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3DC4">
              <w:rPr>
                <w:rFonts w:ascii="Times New Roman" w:eastAsia="Times New Roman" w:hAnsi="Times New Roman" w:cs="Times New Roman"/>
                <w:bCs/>
                <w:lang w:eastAsia="ru-RU"/>
              </w:rPr>
              <w:t>48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573DC4">
              <w:rPr>
                <w:rFonts w:ascii="Times New Roman" w:eastAsia="Times New Roman" w:hAnsi="Times New Roman" w:cs="Times New Roman"/>
                <w:bCs/>
                <w:lang w:eastAsia="ru-RU"/>
              </w:rPr>
              <w:t>219,8</w:t>
            </w:r>
          </w:p>
        </w:tc>
        <w:tc>
          <w:tcPr>
            <w:tcW w:w="411" w:type="pct"/>
            <w:vAlign w:val="center"/>
          </w:tcPr>
          <w:p w:rsidR="00AF40D1" w:rsidRPr="00FF29DE" w:rsidRDefault="00573DC4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110,4</w:t>
            </w:r>
          </w:p>
        </w:tc>
      </w:tr>
      <w:tr w:rsidR="00AF40D1" w:rsidRPr="009256FF" w:rsidTr="002E447E">
        <w:tc>
          <w:tcPr>
            <w:tcW w:w="740" w:type="pct"/>
            <w:vAlign w:val="center"/>
          </w:tcPr>
          <w:p w:rsidR="00AF40D1" w:rsidRPr="009256FF" w:rsidRDefault="00AF40D1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Реальная зарплата</w:t>
            </w:r>
          </w:p>
        </w:tc>
        <w:tc>
          <w:tcPr>
            <w:tcW w:w="217" w:type="pct"/>
            <w:vAlign w:val="center"/>
          </w:tcPr>
          <w:p w:rsidR="00AF40D1" w:rsidRPr="009256FF" w:rsidRDefault="00AF40D1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%</w:t>
            </w:r>
          </w:p>
        </w:tc>
        <w:tc>
          <w:tcPr>
            <w:tcW w:w="392" w:type="pct"/>
            <w:vAlign w:val="center"/>
          </w:tcPr>
          <w:p w:rsidR="00AF40D1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433" w:type="pct"/>
            <w:vAlign w:val="center"/>
          </w:tcPr>
          <w:p w:rsidR="00AF40D1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100,2</w:t>
            </w:r>
          </w:p>
        </w:tc>
        <w:tc>
          <w:tcPr>
            <w:tcW w:w="392" w:type="pct"/>
            <w:vAlign w:val="center"/>
          </w:tcPr>
          <w:p w:rsidR="00AF40D1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434" w:type="pct"/>
            <w:vAlign w:val="center"/>
          </w:tcPr>
          <w:p w:rsidR="00AF40D1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100,9</w:t>
            </w:r>
          </w:p>
        </w:tc>
        <w:tc>
          <w:tcPr>
            <w:tcW w:w="348" w:type="pct"/>
            <w:vAlign w:val="center"/>
          </w:tcPr>
          <w:p w:rsidR="00AF40D1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391" w:type="pct"/>
            <w:vAlign w:val="center"/>
          </w:tcPr>
          <w:p w:rsidR="00AF40D1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96,8</w:t>
            </w:r>
          </w:p>
        </w:tc>
        <w:tc>
          <w:tcPr>
            <w:tcW w:w="416" w:type="pct"/>
            <w:vAlign w:val="center"/>
          </w:tcPr>
          <w:p w:rsidR="00AF40D1" w:rsidRDefault="00573DC4" w:rsidP="000828CF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413" w:type="pct"/>
            <w:vAlign w:val="center"/>
          </w:tcPr>
          <w:p w:rsidR="00AF40D1" w:rsidRDefault="00573DC4" w:rsidP="000828CF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95,8</w:t>
            </w:r>
          </w:p>
        </w:tc>
        <w:tc>
          <w:tcPr>
            <w:tcW w:w="413" w:type="pct"/>
            <w:vAlign w:val="center"/>
          </w:tcPr>
          <w:p w:rsidR="00AF40D1" w:rsidRDefault="00573DC4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411" w:type="pct"/>
            <w:vAlign w:val="center"/>
          </w:tcPr>
          <w:p w:rsidR="00AF40D1" w:rsidRDefault="00573DC4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96,6</w:t>
            </w:r>
          </w:p>
        </w:tc>
      </w:tr>
      <w:tr w:rsidR="00AF40D1" w:rsidRPr="009256FF" w:rsidTr="002E447E">
        <w:tc>
          <w:tcPr>
            <w:tcW w:w="740" w:type="pct"/>
            <w:vAlign w:val="center"/>
          </w:tcPr>
          <w:p w:rsidR="00AF40D1" w:rsidRPr="009256FF" w:rsidRDefault="00AF40D1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Среднесписочная численность работников крупных и средних организаций</w:t>
            </w:r>
          </w:p>
        </w:tc>
        <w:tc>
          <w:tcPr>
            <w:tcW w:w="217" w:type="pct"/>
            <w:vAlign w:val="center"/>
          </w:tcPr>
          <w:p w:rsidR="00AF40D1" w:rsidRPr="009256FF" w:rsidRDefault="00AF40D1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тыс. чел.</w:t>
            </w:r>
          </w:p>
        </w:tc>
        <w:tc>
          <w:tcPr>
            <w:tcW w:w="392" w:type="pct"/>
            <w:vAlign w:val="center"/>
          </w:tcPr>
          <w:p w:rsidR="00AF40D1" w:rsidRPr="00DB50D4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B50D4">
              <w:rPr>
                <w:rFonts w:ascii="Times New Roman" w:eastAsia="Times New Roman" w:hAnsi="Times New Roman" w:cs="Times New Roman"/>
                <w:bCs/>
                <w:lang w:eastAsia="ru-RU"/>
              </w:rPr>
              <w:t>109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,9</w:t>
            </w:r>
          </w:p>
        </w:tc>
        <w:tc>
          <w:tcPr>
            <w:tcW w:w="433" w:type="pct"/>
            <w:vAlign w:val="center"/>
          </w:tcPr>
          <w:p w:rsidR="00AF40D1" w:rsidRPr="00DB50D4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B50D4">
              <w:rPr>
                <w:rFonts w:ascii="Times New Roman" w:eastAsia="Times New Roman" w:hAnsi="Times New Roman" w:cs="Times New Roman"/>
                <w:bCs/>
                <w:lang w:eastAsia="ru-RU"/>
              </w:rPr>
              <w:t>98,0</w:t>
            </w:r>
          </w:p>
        </w:tc>
        <w:tc>
          <w:tcPr>
            <w:tcW w:w="392" w:type="pct"/>
            <w:vAlign w:val="center"/>
          </w:tcPr>
          <w:p w:rsidR="00AF40D1" w:rsidRPr="000828CF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828CF">
              <w:rPr>
                <w:rFonts w:ascii="Times New Roman" w:eastAsia="Times New Roman" w:hAnsi="Times New Roman" w:cs="Times New Roman"/>
                <w:bCs/>
                <w:lang w:eastAsia="ru-RU"/>
              </w:rPr>
              <w:t>109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</w:t>
            </w:r>
            <w:r w:rsidRPr="000828CF"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434" w:type="pct"/>
            <w:vAlign w:val="center"/>
          </w:tcPr>
          <w:p w:rsidR="00AF40D1" w:rsidRPr="000828CF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828CF">
              <w:rPr>
                <w:rFonts w:ascii="Times New Roman" w:eastAsia="Times New Roman" w:hAnsi="Times New Roman" w:cs="Times New Roman"/>
                <w:bCs/>
                <w:lang w:eastAsia="ru-RU"/>
              </w:rPr>
              <w:t>97,9</w:t>
            </w:r>
          </w:p>
        </w:tc>
        <w:tc>
          <w:tcPr>
            <w:tcW w:w="348" w:type="pct"/>
            <w:vAlign w:val="center"/>
          </w:tcPr>
          <w:p w:rsidR="00AF40D1" w:rsidRPr="000828CF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F5FE5">
              <w:rPr>
                <w:rFonts w:ascii="Times New Roman" w:eastAsia="Times New Roman" w:hAnsi="Times New Roman" w:cs="Times New Roman"/>
                <w:bCs/>
                <w:lang w:eastAsia="ru-RU"/>
              </w:rPr>
              <w:t>108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,1</w:t>
            </w:r>
          </w:p>
        </w:tc>
        <w:tc>
          <w:tcPr>
            <w:tcW w:w="391" w:type="pct"/>
            <w:vAlign w:val="center"/>
          </w:tcPr>
          <w:p w:rsidR="00AF40D1" w:rsidRPr="000828CF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98,6</w:t>
            </w:r>
          </w:p>
        </w:tc>
        <w:tc>
          <w:tcPr>
            <w:tcW w:w="416" w:type="pct"/>
            <w:vAlign w:val="center"/>
          </w:tcPr>
          <w:p w:rsidR="00AF40D1" w:rsidRPr="000828CF" w:rsidRDefault="00573DC4" w:rsidP="000828CF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3DC4">
              <w:rPr>
                <w:rFonts w:ascii="Times New Roman" w:eastAsia="Times New Roman" w:hAnsi="Times New Roman" w:cs="Times New Roman"/>
                <w:bCs/>
                <w:lang w:eastAsia="ru-RU"/>
              </w:rPr>
              <w:t>107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573DC4">
              <w:rPr>
                <w:rFonts w:ascii="Times New Roman" w:eastAsia="Times New Roman" w:hAnsi="Times New Roman" w:cs="Times New Roman"/>
                <w:bCs/>
                <w:lang w:eastAsia="ru-RU"/>
              </w:rPr>
              <w:t>672</w:t>
            </w:r>
          </w:p>
        </w:tc>
        <w:tc>
          <w:tcPr>
            <w:tcW w:w="413" w:type="pct"/>
            <w:vAlign w:val="center"/>
          </w:tcPr>
          <w:p w:rsidR="00AF40D1" w:rsidRPr="000828CF" w:rsidRDefault="00573DC4" w:rsidP="000828CF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98,3</w:t>
            </w:r>
          </w:p>
        </w:tc>
        <w:tc>
          <w:tcPr>
            <w:tcW w:w="413" w:type="pct"/>
            <w:vAlign w:val="center"/>
          </w:tcPr>
          <w:p w:rsidR="00AF40D1" w:rsidRPr="000828CF" w:rsidRDefault="00573DC4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3DC4">
              <w:rPr>
                <w:rFonts w:ascii="Times New Roman" w:eastAsia="Times New Roman" w:hAnsi="Times New Roman" w:cs="Times New Roman"/>
                <w:bCs/>
                <w:lang w:eastAsia="ru-RU"/>
              </w:rPr>
              <w:t>107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573DC4">
              <w:rPr>
                <w:rFonts w:ascii="Times New Roman" w:eastAsia="Times New Roman" w:hAnsi="Times New Roman" w:cs="Times New Roman"/>
                <w:bCs/>
                <w:lang w:eastAsia="ru-RU"/>
              </w:rPr>
              <w:t>141</w:t>
            </w:r>
          </w:p>
        </w:tc>
        <w:tc>
          <w:tcPr>
            <w:tcW w:w="411" w:type="pct"/>
            <w:vAlign w:val="center"/>
          </w:tcPr>
          <w:p w:rsidR="00AF40D1" w:rsidRPr="000828CF" w:rsidRDefault="00573DC4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98,3</w:t>
            </w:r>
          </w:p>
        </w:tc>
      </w:tr>
      <w:tr w:rsidR="00AF40D1" w:rsidRPr="009256FF" w:rsidTr="002E447E">
        <w:tc>
          <w:tcPr>
            <w:tcW w:w="740" w:type="pct"/>
            <w:vAlign w:val="center"/>
          </w:tcPr>
          <w:p w:rsidR="00AF40D1" w:rsidRPr="009256FF" w:rsidRDefault="00AF40D1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Численность зарегистрированных безработных</w:t>
            </w:r>
          </w:p>
        </w:tc>
        <w:tc>
          <w:tcPr>
            <w:tcW w:w="217" w:type="pct"/>
            <w:vAlign w:val="center"/>
          </w:tcPr>
          <w:p w:rsidR="00AF40D1" w:rsidRPr="009256FF" w:rsidRDefault="00AF40D1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чел.</w:t>
            </w:r>
          </w:p>
        </w:tc>
        <w:tc>
          <w:tcPr>
            <w:tcW w:w="392" w:type="pct"/>
            <w:vAlign w:val="center"/>
          </w:tcPr>
          <w:p w:rsidR="00AF40D1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3 656</w:t>
            </w:r>
          </w:p>
        </w:tc>
        <w:tc>
          <w:tcPr>
            <w:tcW w:w="433" w:type="pct"/>
            <w:vAlign w:val="center"/>
          </w:tcPr>
          <w:p w:rsidR="00AF40D1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17,9</w:t>
            </w:r>
          </w:p>
        </w:tc>
        <w:tc>
          <w:tcPr>
            <w:tcW w:w="392" w:type="pct"/>
            <w:vAlign w:val="center"/>
          </w:tcPr>
          <w:p w:rsidR="00AF40D1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2 834</w:t>
            </w:r>
          </w:p>
        </w:tc>
        <w:tc>
          <w:tcPr>
            <w:tcW w:w="434" w:type="pct"/>
            <w:vAlign w:val="center"/>
          </w:tcPr>
          <w:p w:rsidR="00AF40D1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19,3</w:t>
            </w:r>
          </w:p>
        </w:tc>
        <w:tc>
          <w:tcPr>
            <w:tcW w:w="348" w:type="pct"/>
            <w:vAlign w:val="center"/>
          </w:tcPr>
          <w:p w:rsidR="00AF40D1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1 819</w:t>
            </w:r>
          </w:p>
        </w:tc>
        <w:tc>
          <w:tcPr>
            <w:tcW w:w="391" w:type="pct"/>
            <w:vAlign w:val="center"/>
          </w:tcPr>
          <w:p w:rsidR="00AF40D1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22,3</w:t>
            </w:r>
          </w:p>
        </w:tc>
        <w:tc>
          <w:tcPr>
            <w:tcW w:w="416" w:type="pct"/>
            <w:vAlign w:val="center"/>
          </w:tcPr>
          <w:p w:rsidR="00AF40D1" w:rsidRDefault="00573DC4" w:rsidP="000828CF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1 983</w:t>
            </w:r>
          </w:p>
        </w:tc>
        <w:tc>
          <w:tcPr>
            <w:tcW w:w="413" w:type="pct"/>
            <w:vAlign w:val="center"/>
          </w:tcPr>
          <w:p w:rsidR="00AF40D1" w:rsidRDefault="00573DC4" w:rsidP="000828CF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38,6</w:t>
            </w:r>
          </w:p>
        </w:tc>
        <w:tc>
          <w:tcPr>
            <w:tcW w:w="413" w:type="pct"/>
            <w:vAlign w:val="center"/>
          </w:tcPr>
          <w:p w:rsidR="00AF40D1" w:rsidRDefault="00573DC4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1 758</w:t>
            </w:r>
          </w:p>
        </w:tc>
        <w:tc>
          <w:tcPr>
            <w:tcW w:w="411" w:type="pct"/>
            <w:vAlign w:val="center"/>
          </w:tcPr>
          <w:p w:rsidR="00AF40D1" w:rsidRDefault="00573DC4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48,1</w:t>
            </w:r>
          </w:p>
        </w:tc>
      </w:tr>
      <w:tr w:rsidR="00AF40D1" w:rsidRPr="009256FF" w:rsidTr="002E447E">
        <w:tc>
          <w:tcPr>
            <w:tcW w:w="740" w:type="pct"/>
            <w:vAlign w:val="center"/>
          </w:tcPr>
          <w:p w:rsidR="00AF40D1" w:rsidRPr="009256FF" w:rsidRDefault="00AF40D1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Уровень зарегистрированной безработицы</w:t>
            </w:r>
          </w:p>
        </w:tc>
        <w:tc>
          <w:tcPr>
            <w:tcW w:w="217" w:type="pct"/>
            <w:vAlign w:val="center"/>
          </w:tcPr>
          <w:p w:rsidR="00AF40D1" w:rsidRPr="009256FF" w:rsidRDefault="00AF40D1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%</w:t>
            </w:r>
          </w:p>
        </w:tc>
        <w:tc>
          <w:tcPr>
            <w:tcW w:w="392" w:type="pct"/>
            <w:vAlign w:val="center"/>
          </w:tcPr>
          <w:p w:rsidR="00AF40D1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1,3</w:t>
            </w:r>
          </w:p>
        </w:tc>
        <w:tc>
          <w:tcPr>
            <w:tcW w:w="433" w:type="pct"/>
            <w:vAlign w:val="center"/>
          </w:tcPr>
          <w:p w:rsidR="00AF40D1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-6  п. п.</w:t>
            </w:r>
          </w:p>
        </w:tc>
        <w:tc>
          <w:tcPr>
            <w:tcW w:w="392" w:type="pct"/>
            <w:vAlign w:val="center"/>
          </w:tcPr>
          <w:p w:rsidR="00AF40D1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1,0</w:t>
            </w:r>
          </w:p>
        </w:tc>
        <w:tc>
          <w:tcPr>
            <w:tcW w:w="434" w:type="pct"/>
            <w:vAlign w:val="center"/>
          </w:tcPr>
          <w:p w:rsidR="00AF40D1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-4,2 п.п.</w:t>
            </w:r>
          </w:p>
        </w:tc>
        <w:tc>
          <w:tcPr>
            <w:tcW w:w="348" w:type="pct"/>
            <w:vAlign w:val="center"/>
          </w:tcPr>
          <w:p w:rsidR="00AF40D1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0,6</w:t>
            </w:r>
          </w:p>
        </w:tc>
        <w:tc>
          <w:tcPr>
            <w:tcW w:w="391" w:type="pct"/>
            <w:vAlign w:val="center"/>
          </w:tcPr>
          <w:p w:rsidR="00AF40D1" w:rsidRDefault="00AF40D1" w:rsidP="00F02624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-2,3 п.п.</w:t>
            </w:r>
          </w:p>
        </w:tc>
        <w:tc>
          <w:tcPr>
            <w:tcW w:w="416" w:type="pct"/>
            <w:vAlign w:val="center"/>
          </w:tcPr>
          <w:p w:rsidR="00AF40D1" w:rsidRDefault="00573DC4" w:rsidP="000828CF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0,7</w:t>
            </w:r>
          </w:p>
        </w:tc>
        <w:tc>
          <w:tcPr>
            <w:tcW w:w="413" w:type="pct"/>
            <w:vAlign w:val="center"/>
          </w:tcPr>
          <w:p w:rsidR="00AF40D1" w:rsidRDefault="00573DC4" w:rsidP="00853632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-1,1 п.п.</w:t>
            </w:r>
          </w:p>
        </w:tc>
        <w:tc>
          <w:tcPr>
            <w:tcW w:w="413" w:type="pct"/>
            <w:vAlign w:val="center"/>
          </w:tcPr>
          <w:p w:rsidR="00AF40D1" w:rsidRDefault="00573DC4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0,6</w:t>
            </w:r>
          </w:p>
        </w:tc>
        <w:tc>
          <w:tcPr>
            <w:tcW w:w="411" w:type="pct"/>
            <w:vAlign w:val="center"/>
          </w:tcPr>
          <w:p w:rsidR="00AF40D1" w:rsidRDefault="00573DC4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-0,7 п.п.</w:t>
            </w:r>
            <w:bookmarkStart w:id="0" w:name="_GoBack"/>
            <w:bookmarkEnd w:id="0"/>
          </w:p>
        </w:tc>
      </w:tr>
    </w:tbl>
    <w:p w:rsidR="00813A94" w:rsidRPr="00DD0099" w:rsidRDefault="00DD0099" w:rsidP="00DD0099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</w:t>
      </w:r>
      <w:r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- </w:t>
      </w:r>
      <w:r w:rsidR="00236FF0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с</w:t>
      </w:r>
      <w:r w:rsidRPr="00DD0099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учет</w:t>
      </w:r>
      <w:r w:rsidR="00236FF0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ом</w:t>
      </w:r>
      <w:r w:rsidRPr="00DD0099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жилых домов (квартир), построенных на земел</w:t>
      </w:r>
      <w:r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ьных участках, предназначенных </w:t>
      </w:r>
      <w:r w:rsidRPr="00DD0099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для ведения гражданами садоводства</w:t>
      </w:r>
    </w:p>
    <w:p w:rsidR="00E177FD" w:rsidRPr="00E177FD" w:rsidRDefault="00E177FD" w:rsidP="00E177FD">
      <w:pPr>
        <w:shd w:val="clear" w:color="auto" w:fill="FFFFFF"/>
        <w:spacing w:after="0" w:line="360" w:lineRule="atLeast"/>
        <w:jc w:val="center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E177F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</w:p>
    <w:p w:rsidR="00C54A2B" w:rsidRDefault="00C54A2B"/>
    <w:sectPr w:rsidR="00C54A2B" w:rsidSect="003F133A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130"/>
    <w:rsid w:val="0003105D"/>
    <w:rsid w:val="00080089"/>
    <w:rsid w:val="000828CF"/>
    <w:rsid w:val="00082FDC"/>
    <w:rsid w:val="00085ED1"/>
    <w:rsid w:val="00096738"/>
    <w:rsid w:val="000C16C0"/>
    <w:rsid w:val="000F4A56"/>
    <w:rsid w:val="00147464"/>
    <w:rsid w:val="00157539"/>
    <w:rsid w:val="001C08BD"/>
    <w:rsid w:val="001C2FD8"/>
    <w:rsid w:val="0020279A"/>
    <w:rsid w:val="00236FF0"/>
    <w:rsid w:val="00242702"/>
    <w:rsid w:val="0024715D"/>
    <w:rsid w:val="0029013A"/>
    <w:rsid w:val="002E2014"/>
    <w:rsid w:val="002E447E"/>
    <w:rsid w:val="002F7D8A"/>
    <w:rsid w:val="00312130"/>
    <w:rsid w:val="003576B7"/>
    <w:rsid w:val="003F133A"/>
    <w:rsid w:val="004933B3"/>
    <w:rsid w:val="004D1C8B"/>
    <w:rsid w:val="004D6EC7"/>
    <w:rsid w:val="004F0617"/>
    <w:rsid w:val="004F0E7B"/>
    <w:rsid w:val="004F23DA"/>
    <w:rsid w:val="00573DC4"/>
    <w:rsid w:val="00584A03"/>
    <w:rsid w:val="005A3ACA"/>
    <w:rsid w:val="005C6F5C"/>
    <w:rsid w:val="005D3557"/>
    <w:rsid w:val="005F5FE5"/>
    <w:rsid w:val="006A4655"/>
    <w:rsid w:val="0070397A"/>
    <w:rsid w:val="00705416"/>
    <w:rsid w:val="00713B7E"/>
    <w:rsid w:val="007C7868"/>
    <w:rsid w:val="007D618B"/>
    <w:rsid w:val="007E24F3"/>
    <w:rsid w:val="008104FB"/>
    <w:rsid w:val="00813A94"/>
    <w:rsid w:val="008164C8"/>
    <w:rsid w:val="008249F7"/>
    <w:rsid w:val="00841F5E"/>
    <w:rsid w:val="00853632"/>
    <w:rsid w:val="008A4F3E"/>
    <w:rsid w:val="008B208C"/>
    <w:rsid w:val="008E412A"/>
    <w:rsid w:val="008F1B85"/>
    <w:rsid w:val="009256FF"/>
    <w:rsid w:val="00927A40"/>
    <w:rsid w:val="00992BB9"/>
    <w:rsid w:val="009B3D0D"/>
    <w:rsid w:val="009E362D"/>
    <w:rsid w:val="009F3324"/>
    <w:rsid w:val="00A53131"/>
    <w:rsid w:val="00A65940"/>
    <w:rsid w:val="00AC1E40"/>
    <w:rsid w:val="00AF40D1"/>
    <w:rsid w:val="00B4435F"/>
    <w:rsid w:val="00B47900"/>
    <w:rsid w:val="00B84533"/>
    <w:rsid w:val="00BD62F9"/>
    <w:rsid w:val="00BF25DF"/>
    <w:rsid w:val="00C42A4C"/>
    <w:rsid w:val="00C53254"/>
    <w:rsid w:val="00C54A2B"/>
    <w:rsid w:val="00CE6C4F"/>
    <w:rsid w:val="00D00D67"/>
    <w:rsid w:val="00D51859"/>
    <w:rsid w:val="00DB50D4"/>
    <w:rsid w:val="00DD0099"/>
    <w:rsid w:val="00E177FD"/>
    <w:rsid w:val="00E50840"/>
    <w:rsid w:val="00E51EA5"/>
    <w:rsid w:val="00F72B9E"/>
    <w:rsid w:val="00FC2C31"/>
    <w:rsid w:val="00FF2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177F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177F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rtecenter">
    <w:name w:val="rtecenter"/>
    <w:basedOn w:val="a"/>
    <w:rsid w:val="00E17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E177FD"/>
    <w:rPr>
      <w:b/>
      <w:bCs/>
    </w:rPr>
  </w:style>
  <w:style w:type="paragraph" w:customStyle="1" w:styleId="rteleft">
    <w:name w:val="rteleft"/>
    <w:basedOn w:val="a"/>
    <w:rsid w:val="00E17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813A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51E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51E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177F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177F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rtecenter">
    <w:name w:val="rtecenter"/>
    <w:basedOn w:val="a"/>
    <w:rsid w:val="00E17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E177FD"/>
    <w:rPr>
      <w:b/>
      <w:bCs/>
    </w:rPr>
  </w:style>
  <w:style w:type="paragraph" w:customStyle="1" w:styleId="rteleft">
    <w:name w:val="rteleft"/>
    <w:basedOn w:val="a"/>
    <w:rsid w:val="00E17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813A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51E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51E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702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49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1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35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573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2</Pages>
  <Words>414</Words>
  <Characters>2361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Усманова Рамиля Хайдаровна</dc:creator>
  <cp:lastModifiedBy>Усманова Рамиля Хайдаровна</cp:lastModifiedBy>
  <cp:revision>13</cp:revision>
  <cp:lastPrinted>2021-04-05T08:17:00Z</cp:lastPrinted>
  <dcterms:created xsi:type="dcterms:W3CDTF">2022-05-05T11:41:00Z</dcterms:created>
  <dcterms:modified xsi:type="dcterms:W3CDTF">2023-01-10T06:12:00Z</dcterms:modified>
</cp:coreProperties>
</file>