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543" w:rsidRDefault="00236543" w:rsidP="00236543">
      <w:pPr>
        <w:pStyle w:val="30"/>
        <w:shd w:val="clear" w:color="auto" w:fill="auto"/>
        <w:rPr>
          <w:b/>
          <w:szCs w:val="28"/>
        </w:rPr>
      </w:pPr>
      <w:r>
        <w:rPr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user_116\Desktop\Аукцион №1 2023 !!!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116\Desktop\Аукцион №1 2023 !!!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543" w:rsidRDefault="00236543" w:rsidP="00236543">
      <w:pPr>
        <w:pStyle w:val="30"/>
        <w:shd w:val="clear" w:color="auto" w:fill="auto"/>
        <w:rPr>
          <w:b/>
          <w:szCs w:val="28"/>
        </w:rPr>
      </w:pPr>
    </w:p>
    <w:p w:rsidR="002B5A74" w:rsidRDefault="00236543" w:rsidP="00236543">
      <w:pPr>
        <w:pStyle w:val="30"/>
        <w:shd w:val="clear" w:color="auto" w:fill="auto"/>
        <w:rPr>
          <w:b/>
          <w:szCs w:val="28"/>
        </w:rPr>
      </w:pPr>
      <w:r>
        <w:rPr>
          <w:b/>
          <w:szCs w:val="28"/>
        </w:rPr>
        <w:t xml:space="preserve"> </w:t>
      </w:r>
    </w:p>
    <w:p w:rsidR="000C6D44" w:rsidRDefault="000C6D44" w:rsidP="002B5A74">
      <w:pPr>
        <w:ind w:firstLine="709"/>
        <w:jc w:val="center"/>
        <w:rPr>
          <w:b/>
          <w:szCs w:val="28"/>
        </w:rPr>
      </w:pPr>
    </w:p>
    <w:p w:rsidR="00EE0927" w:rsidRDefault="00EE0927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</w:t>
      </w:r>
      <w:r w:rsidR="0053748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0407A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Сканкопия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4. Сканкопия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Сканкопия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или сканкопия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(переведенная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6. Сканкопия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Сканкопия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Сканкопия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4. Сканкопия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Сканкопия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Сканкопия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Сканкопия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или сканкопия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8. Сканкопия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Сканкопия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действующего</w:t>
      </w:r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обязательств при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имею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53748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537488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</w:t>
      </w:r>
      <w:r w:rsidR="003760D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сканкопия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при его отсутствии – сканкопия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10.03.2022 №42</w:t>
            </w:r>
            <w:r w:rsid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 изменениями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F017C" w:rsidRP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 05.04.2022 №81, от 19.04.2022 №98, от 11.05.2022 №119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от 22.07.2022 №172, от 01.08.</w:t>
            </w:r>
            <w:r w:rsidR="00F563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2022 №183, от 23.08.2022 №189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от 11.11.2022 №242</w:t>
            </w:r>
            <w:r w:rsidR="008F017C" w:rsidRP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ород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Астрахань»,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от 29.03.2023 №420</w:t>
            </w:r>
            <w:r w:rsidR="00C15CF7" w:rsidRPr="00136E1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 аукционной документации прилагаются выкопировки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4E72E6" w:rsidRDefault="004E72E6" w:rsidP="00F563B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F563BB" w:rsidRPr="002D3565" w:rsidRDefault="00F563BB" w:rsidP="00F563B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F563BB" w:rsidRPr="002D3565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F563BB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с даты заключения договора на 7 лет, период функционирования 12 мес.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лоты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№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,</w:t>
            </w:r>
            <w:r w:rsidR="001742E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2; с 8 по </w:t>
            </w:r>
            <w:r w:rsidR="001742E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14; с 16 по 20; с 22 по 33; с 37 по 45;</w:t>
            </w:r>
          </w:p>
          <w:p w:rsidR="00F563BB" w:rsidRPr="002D3565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с даты заключения договора на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лет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, период функционирования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мес.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лоты 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№ </w:t>
            </w:r>
            <w:r w:rsidR="001742E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 по 7; 15, 21,</w:t>
            </w: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1742E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34 по 36.</w:t>
            </w:r>
          </w:p>
          <w:p w:rsidR="00F563BB" w:rsidRDefault="00F563BB" w:rsidP="00F563B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</w:p>
          <w:p w:rsidR="003E5FBF" w:rsidRPr="00923A71" w:rsidRDefault="000713BB" w:rsidP="00901CE8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3E5FBF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Кировский </w:t>
            </w:r>
            <w:r w:rsidR="003E5FBF"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район</w:t>
            </w:r>
          </w:p>
          <w:p w:rsidR="004E72E6" w:rsidRPr="009F4F49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4E72E6" w:rsidRPr="002368FE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Куликова, 38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D371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25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по обслуживанию автотранспорта.</w:t>
            </w:r>
          </w:p>
          <w:p w:rsidR="004E72E6" w:rsidRDefault="004E72E6" w:rsidP="004E72E6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9F4F49" w:rsidRDefault="004E72E6" w:rsidP="004E72E6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4E72E6" w:rsidRDefault="004E72E6" w:rsidP="004E72E6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Студенческая, 4Г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общественного питания.</w:t>
            </w:r>
          </w:p>
          <w:p w:rsidR="008F017C" w:rsidRPr="008F017C" w:rsidRDefault="008F017C" w:rsidP="008F017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Ахматовская, 14а – тележка, площадь места размещения не более – 4 кв. м., реализация фруктов.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Адмиралтейская, 12а/1 – тележка, площадь места размещения не более – 4 кв. м., реализация фруктов.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Набережная 1 Мая,  91 – тележка, площадь места размещения не более – 4 кв. м., реализация фруктов.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М. Максаковой, 8 – тележка, площадь места размещения не более – 4 кв. м., реализация фруктов.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Кирова, 20/1– тележка, площадь места размещения не более – 4 кв. м., реализация фруктов.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Свердлова, 99 «а» – павильон, площадь места размещения не более – 24 кв. м., реализация продовольственных товаров.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Свердлова/Победы (нечётная сторона в зелёной зоне) – павильон, площадь места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размещения не более – 15 кв. м., реализация мороженого, напитков.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Б. Алексеева, 65 «а» (в торце магазина) – павильон, площадь места размещения не более –12 кв. м., реализация мороженого, напитков.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В. Барсовой, 15 –</w:t>
            </w:r>
            <w:r w:rsidR="00D371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павильон,  площадь места размещения не более – 32 кв. м., реализация продовольственных товаров.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Студенческая,4 «в» – павильон,  площадь места размещения не более – 40 кв. м., реализация бытовых и прочих услуг населению.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С. Перовской, 107  – киоск, площадь места размещения не более – 10 кв. м., реализация хлеба, хлебобулочных изделий.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Победы, 58 «а»  – павильон, площадь места размещения не более – 13 кв. м., реализация мороженого, напитков.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Яблочкова, 23  –  киоск, площадь места размещения не более – 9 кв. м., реализация мороженого, прохладительных напитков.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Яблочкова, 36  – павильон, площадь места размещения не более – 20 кв. м., реализация продовольственных товаров.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Жилая, 9 «в»/9</w:t>
            </w:r>
            <w:r w:rsidR="00D371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«г»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– павильон, площадь места размещения не более – 40 кв. м., реализация продовольственных товаров.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Савушкина, 44д – павильон, площадь места размещения не более – 16 кв. м., реализация цветов.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19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Ботвина,10 – павильон, площадь места размещения не более – 23 кв. м., реализация хлеба, хлебобулочных изделий.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Комсомольский/ул. Щукина, 77а  – павильон, площадь места размещения не более – 23 кв. м., реализация хлеба, хлебобулочных изделий..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Жилая, 7г – тележка, площадь места размещения не более – 4 кв. м., реализация сладкой ваты, попкорна, кукурузы, карамели.</w:t>
            </w:r>
          </w:p>
          <w:p w:rsidR="004E72E6" w:rsidRDefault="004E72E6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Автозаправочная,</w:t>
            </w:r>
            <w:r w:rsidR="002F169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14 «а»  – торговая галерея, площадь места размещения не более – 80 кв. м., шиномонтаж и вулканизация, автосервисные услуги.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Автозаправочная,</w:t>
            </w:r>
            <w:r w:rsidR="002F169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14 «а»  – торговая галерея, площадь места размещения не более – 80 кв. м., шиномонтаж и вулканизация, автосервисные услуги.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Автозаправочная,</w:t>
            </w:r>
            <w:r w:rsidR="002F169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14 «а»  – торговая галерея, площадь места размещения не более – 80 кв. м., шиномонтаж и вулканизация, автосервисные услуги.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Яблочкова, 2е – павильон, площадь места размещения не более – 12 кв. м., реализация мороженого.</w:t>
            </w:r>
          </w:p>
          <w:p w:rsidR="004E72E6" w:rsidRDefault="004E72E6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3E5FBF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26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Кубанская, 70 – киоск, площадь места размещения не более – 8 кв. м., реализация  кондитерских изделий.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Боевая, 83е/1 – павильон, площадь места размещения не более – 25 кв. м., услуги по обслуживанию автотранспорта.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28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83, кор.2 – павильон, площадь места размещения не более – 15 кв. м., реализация  овощей, фруктов. 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29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Космонавтов, 5 – киоск,  площадь места размещения не более – 9 кв. м., реализация  мороженого.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30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160/2 – павильон, площадь места размещения не более - 25 кв.м., реализация продовольственных товаров.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31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Адм. Нахимова, 16 – павильон, площадь места размещения не более - 30 кв.м., реализация непродовольственных товаров.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32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Кубанская, 31/ул. Звёздная,1 – павильон, площадь места размещения не более - 30 кв.м., реализация продовольственных товаров.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33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Адм. Нахимова,125 – павильон, площадь места размещения не более - 35 кв.м., реализация продовольственных товаров.</w:t>
            </w: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923A71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34</w:t>
            </w:r>
          </w:p>
          <w:p w:rsidR="004E72E6" w:rsidRPr="00923A71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Наб. Прив. Затона,13, корп.2 – вендинговый аппарат, площадь места размещения не более - 1 кв.м., реализация напитков. </w:t>
            </w:r>
          </w:p>
          <w:p w:rsid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923A71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</w:p>
          <w:p w:rsid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156, кор.3А – вендинговый аппарат, площадь места размещения не более - 1 кв.м., реализация напитков. </w:t>
            </w:r>
          </w:p>
          <w:p w:rsidR="004E72E6" w:rsidRPr="00923A71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923A71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36</w:t>
            </w:r>
          </w:p>
          <w:p w:rsid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Звёздная, 47/1 – вендинговый аппарат, площадь места размещения не более - 1 кв.м., реализация напитков. </w:t>
            </w:r>
          </w:p>
          <w:p w:rsidR="004E72E6" w:rsidRPr="00923A71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923A71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Кубанская, 66 «а» – торговая галерея, площадь места размещения не более - 80 кв.м., реализация  продовольственных товаров.  </w:t>
            </w:r>
          </w:p>
          <w:p w:rsidR="001F0384" w:rsidRDefault="001F0384" w:rsidP="004E72E6">
            <w:pPr>
              <w:widowControl w:val="0"/>
              <w:spacing w:after="0" w:line="293" w:lineRule="exact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4E72E6" w:rsidRPr="004E72E6" w:rsidRDefault="004E72E6" w:rsidP="004E72E6">
            <w:pPr>
              <w:widowControl w:val="0"/>
              <w:spacing w:after="0" w:line="293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 w:rsidRPr="004E72E6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ЛОТ № 38</w:t>
            </w:r>
          </w:p>
          <w:p w:rsidR="004E72E6" w:rsidRPr="004E72E6" w:rsidRDefault="004E72E6" w:rsidP="002F1692">
            <w:pPr>
              <w:widowControl w:val="0"/>
              <w:spacing w:after="266" w:line="293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72E6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ул. Луконина,</w:t>
            </w:r>
            <w:r w:rsidR="002F1692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 w:rsidRPr="004E72E6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9а - павильон, площадь места размещения не более - 18 кв. м., реализация  продовольственных товаров.</w:t>
            </w:r>
          </w:p>
          <w:p w:rsidR="004E72E6" w:rsidRPr="004E72E6" w:rsidRDefault="004E72E6" w:rsidP="002F1692">
            <w:pPr>
              <w:widowControl w:val="0"/>
              <w:spacing w:after="0" w:line="26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72E6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ЛОТ № 39</w:t>
            </w:r>
          </w:p>
          <w:p w:rsidR="004E72E6" w:rsidRPr="004E72E6" w:rsidRDefault="004E72E6" w:rsidP="002F1692">
            <w:pPr>
              <w:widowControl w:val="0"/>
              <w:spacing w:after="278" w:line="307" w:lineRule="exact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4E72E6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ул. Н. Островского, 154 - павильон, площадь места размещения не более - 25 кв.м., реализация продовольственных товаров.</w:t>
            </w:r>
          </w:p>
          <w:p w:rsidR="003E5FBF" w:rsidRPr="00923A71" w:rsidRDefault="003E5FBF" w:rsidP="003E5FB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 район</w:t>
            </w:r>
          </w:p>
          <w:p w:rsidR="002F1692" w:rsidRDefault="003E5FBF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40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Заводская, 41Б - павильон, площадь места размещения не более - 30 кв.м., реализация продовольственных товаров.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41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Торговая, 1м 30:12:041398:375 -</w:t>
            </w:r>
            <w:r w:rsidR="002F169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павильон, площадь места размещения не более - 15 кв.м., реализация  непродовольственных товаров.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42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Хибинская,</w:t>
            </w:r>
            <w:r w:rsidR="002F169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2 - киоск, площадь места размещения не более - 10 кв. м., реализация мучных, кулинарных и кондитерских изделий.</w:t>
            </w:r>
          </w:p>
          <w:p w:rsidR="00451684" w:rsidRDefault="00451684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43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Хибинская, 45  «а» - киоск, площадь места размещения не более - 9 кв.м., реализация мороженого.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44</w:t>
            </w:r>
          </w:p>
          <w:p w:rsidR="001A1D84" w:rsidRDefault="004E72E6" w:rsidP="001A1D8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E72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Бумажников, 20 - павильон, площадь места размещения не более - 12 кв.м., реализация молочной продукции.</w:t>
            </w:r>
          </w:p>
          <w:p w:rsidR="001A1D84" w:rsidRDefault="001A1D84" w:rsidP="001A1D8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1A1D84" w:rsidRDefault="001A1D84" w:rsidP="001A1D8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45</w:t>
            </w:r>
          </w:p>
          <w:p w:rsidR="001A1D84" w:rsidRDefault="001A1D84" w:rsidP="001A1D8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Хибинская, 45д – торговая галерея, площа</w:t>
            </w:r>
            <w:r w:rsidR="001F038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4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 кв.м., реализация хлеба, хлебобулочных изделий.</w:t>
            </w:r>
          </w:p>
          <w:p w:rsidR="001F0384" w:rsidRPr="002E6935" w:rsidRDefault="001F0384" w:rsidP="001A1D84">
            <w:pPr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2E6" w:rsidRPr="001742E6" w:rsidRDefault="001742E6" w:rsidP="001742E6">
            <w:pPr>
              <w:pStyle w:val="a5"/>
              <w:rPr>
                <w:b/>
                <w:sz w:val="26"/>
                <w:szCs w:val="26"/>
              </w:rPr>
            </w:pPr>
            <w:r w:rsidRPr="001742E6">
              <w:rPr>
                <w:b/>
                <w:sz w:val="26"/>
                <w:szCs w:val="26"/>
              </w:rPr>
              <w:t xml:space="preserve">Период функционирования: </w:t>
            </w:r>
          </w:p>
          <w:p w:rsidR="001742E6" w:rsidRPr="001742E6" w:rsidRDefault="001742E6" w:rsidP="001742E6">
            <w:pPr>
              <w:pStyle w:val="a5"/>
              <w:rPr>
                <w:b/>
                <w:sz w:val="26"/>
                <w:szCs w:val="26"/>
              </w:rPr>
            </w:pPr>
            <w:r w:rsidRPr="001742E6">
              <w:rPr>
                <w:b/>
                <w:sz w:val="26"/>
                <w:szCs w:val="26"/>
              </w:rPr>
              <w:t>Срок размещения нестационарных торговых объектов:</w:t>
            </w:r>
          </w:p>
          <w:p w:rsidR="001742E6" w:rsidRPr="001742E6" w:rsidRDefault="001742E6" w:rsidP="001742E6">
            <w:pPr>
              <w:pStyle w:val="a5"/>
              <w:rPr>
                <w:b/>
                <w:sz w:val="26"/>
                <w:szCs w:val="26"/>
              </w:rPr>
            </w:pPr>
            <w:r w:rsidRPr="001742E6">
              <w:rPr>
                <w:b/>
                <w:sz w:val="26"/>
                <w:szCs w:val="26"/>
              </w:rPr>
              <w:t>- с даты заключения договора на 7 лет, период функционирования 12 мес.  лоты № 1, 2; с 8 по 14; с 16 по 20; с 22 по 33; с 37 по 45;</w:t>
            </w:r>
          </w:p>
          <w:p w:rsidR="00226996" w:rsidRPr="00226996" w:rsidRDefault="001742E6" w:rsidP="00506B18">
            <w:pPr>
              <w:pStyle w:val="a5"/>
            </w:pPr>
            <w:r w:rsidRPr="001742E6">
              <w:rPr>
                <w:b/>
                <w:sz w:val="26"/>
                <w:szCs w:val="26"/>
              </w:rPr>
              <w:lastRenderedPageBreak/>
              <w:t>- с даты заключения договора на 7 лет, период функционирования 7 мес. лоты № 3 по 7; 15, 21, с 34 по 36.</w:t>
            </w:r>
            <w:r w:rsidR="00F6154E" w:rsidRPr="00C3304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сканкопия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предпринимателей), при его отсутствии – сканкопия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1055C" w:rsidRPr="00B1055C" w:rsidRDefault="00BA10F2" w:rsidP="00ED798A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размещение НТО должно обеспечивать свободное движение пешеходов и доступ потребителей к торговым объектам, в том числе безбарьерную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 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537488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-реализация скоропортящихся пищевых продуктов </w:t>
            </w:r>
          </w:p>
          <w:p w:rsidR="00537488" w:rsidRDefault="00537488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 При отсутствии централизованного водоснабжения и канализации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06B18">
              <w:rPr>
                <w:rFonts w:ascii="Times New Roman" w:hAnsi="Times New Roman" w:cs="Times New Roman"/>
                <w:b/>
                <w:sz w:val="26"/>
                <w:szCs w:val="26"/>
              </w:rPr>
              <w:t>05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506B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06B18">
              <w:rPr>
                <w:rFonts w:ascii="Times New Roman" w:hAnsi="Times New Roman" w:cs="Times New Roman"/>
                <w:b/>
                <w:sz w:val="26"/>
                <w:szCs w:val="26"/>
              </w:rPr>
              <w:t>04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506B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05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506B18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  <w:r w:rsidR="00001BCE" w:rsidRP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506B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05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506B18"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  <w:r w:rsidR="00001BCE" w:rsidRPr="00901CE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506B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05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для: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694EF8" w:rsidRDefault="00694EF8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156 740,85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147 014,94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3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 19 017,89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4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 14 629,15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5 -  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F038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14 629,15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6   –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14 629,15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7 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>19 017,89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8 – 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>147 014,94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57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9 – 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59 713,25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10 – 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47 770,60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11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>117 611,96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12 – 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95 541,20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13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39 808,83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14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51 751,48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15 –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20 899,64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16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122 512,45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17  -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147 014,94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18  -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00 314,14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19  - 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91 560,31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20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91 560,31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21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14 293,12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22 – 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200 628,29  </w:t>
            </w:r>
            <w:r w:rsidRPr="00313A86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200 628,29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EB47F4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200 628,29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25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 47 770,60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 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 31 847,07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99 522,08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94 044,51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>35 827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,95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 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>153 140,57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>225 274,79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32 – 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183 768,68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33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214 396,79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34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    2 322,18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35  -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   2 322,18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313A86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   2 322,18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>196 019,93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>110 261,21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153 140,57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>128 638,07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  -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  78 846,17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2 –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 27 866,18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13A86" w:rsidRPr="00A439CA" w:rsidRDefault="00313A86" w:rsidP="00313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C022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 –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 25 079,56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0457F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E1621F" w:rsidRPr="00E1621F" w:rsidRDefault="00E1621F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1621F"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0457F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E1621F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  33 439,42</w:t>
            </w:r>
            <w:r w:rsidRPr="00E1621F">
              <w:rPr>
                <w:rFonts w:ascii="Times New Roman" w:hAnsi="Times New Roman" w:cs="Times New Roman"/>
                <w:sz w:val="26"/>
                <w:szCs w:val="26"/>
              </w:rPr>
              <w:t xml:space="preserve"> руб</w:t>
            </w:r>
            <w:r w:rsidR="000457F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E1621F" w:rsidRPr="00E1621F" w:rsidRDefault="00E1621F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1621F"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0457F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E1621F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B3B96">
              <w:rPr>
                <w:rFonts w:ascii="Times New Roman" w:hAnsi="Times New Roman" w:cs="Times New Roman"/>
                <w:sz w:val="26"/>
                <w:szCs w:val="26"/>
              </w:rPr>
              <w:t xml:space="preserve">  58 518,98 </w:t>
            </w:r>
            <w:r w:rsidRPr="00E1621F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E1621F" w:rsidRPr="00E1621F" w:rsidRDefault="00E1621F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устанавливается в размере 5% от стартовой цены лота и составляет для: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C4B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7 837,04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C4B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553A">
              <w:rPr>
                <w:rFonts w:ascii="Times New Roman" w:hAnsi="Times New Roman" w:cs="Times New Roman"/>
                <w:sz w:val="26"/>
                <w:szCs w:val="26"/>
              </w:rPr>
              <w:t>7 350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,75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950,89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731,46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731,46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731,46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950,89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7 350,75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2 985,66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2 388,53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5 880,60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4 777,06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1 990,44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2 587,57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1 044,98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>6 125,62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7 350,75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5 015,71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4 578,02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4 578,02 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714,66 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0144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>10 031,41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8E0425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25 -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2 388,53 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1 592,35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4 976,10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4 702,22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1 791,40 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7 657,03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C3DF1" w:rsidRDefault="00A76667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2320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11 263,74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201F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32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9 188,43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33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10 719,84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34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116,11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35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116,11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36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16,11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37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9 801,00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5 513,06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39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>7 657,02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512BE" w:rsidRPr="00FF145C" w:rsidRDefault="005512BE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442152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6 431,90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5512BE" w:rsidRPr="00FF145C" w:rsidRDefault="000457F5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41</w:t>
            </w:r>
            <w:r w:rsidR="005512BE"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3 942,30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5512BE" w:rsidRPr="00FF145C" w:rsidRDefault="000457F5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42</w:t>
            </w:r>
            <w:r w:rsidR="005512BE"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1 393,31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5512BE" w:rsidRPr="00FF145C" w:rsidRDefault="000457F5" w:rsidP="005512B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43</w:t>
            </w:r>
            <w:r w:rsidR="005512BE"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1 253,98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12BE" w:rsidRPr="00FF145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5512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457F5" w:rsidRPr="000457F5" w:rsidRDefault="000457F5" w:rsidP="000457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457F5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44</w:t>
            </w:r>
            <w:r w:rsidRPr="000457F5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1 671,97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457F5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0457F5" w:rsidRPr="000457F5" w:rsidRDefault="000457F5" w:rsidP="000457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457F5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Pr="000457F5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2 925,95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457F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694EF8" w:rsidRDefault="00694EF8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Pr="00DE3882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- 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читанная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рассчитанная на срок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6CAD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B7CA5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мес.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>при сезонном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>семь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) </w:t>
            </w:r>
            <w:r w:rsidR="00DE3882" w:rsidRPr="00DE3882">
              <w:rPr>
                <w:rFonts w:ascii="Times New Roman" w:hAnsi="Times New Roman" w:cs="Times New Roman"/>
                <w:sz w:val="26"/>
                <w:szCs w:val="26"/>
              </w:rPr>
              <w:t>лет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НЦЛ = 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 T* 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 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кв.м.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кв.м.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составляет 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4 286,05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кв.м.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E5FBF" w:rsidRDefault="003E5FBF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торговли и поддержке предпринимательства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одной стороны и _________________________________________________ в лице, действующего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</w:p>
    <w:p w:rsidR="0017546E" w:rsidRDefault="00683B7A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от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F145C" w:rsidRDefault="00FF145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2.1.1. Осуществлять 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537488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</w:t>
      </w:r>
    </w:p>
    <w:p w:rsidR="00537488" w:rsidRDefault="00537488" w:rsidP="00537488">
      <w:pPr>
        <w:pStyle w:val="ConsPlusNormal"/>
        <w:spacing w:before="22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537488">
      <w:pPr>
        <w:pStyle w:val="ConsPlusNormal"/>
        <w:spacing w:before="22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 размера, формы, габарита, фасона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 расцветки или комплектации»,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оборотоспособности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сти прилегающую</w:t>
      </w:r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ород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350A44" w:rsidRDefault="00350A44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813"/>
      <w:bookmarkEnd w:id="5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537488" w:rsidRDefault="00537488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5.3. Стороны освобождаются от обязательств по Договору в случае наступления форс-мажорных обстоятельств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6.1. Настоящий Договор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6.3.5. 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явления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данном случае настоящий Договор считается расторгнутым с даты,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6.5. В случае досрочного прекращения действия Договора по инициативе Стороны-1 НТО подлежит демонтажу Стороной-2 в течение пяти рабочих дней с даты прекращения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7.4. Настоящий Договор вступает в силу с даты подписания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1 - выкопировка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__________________________        в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БИК________________________        БИК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FF145C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</w:t>
      </w:r>
      <w:r w:rsidR="00D37846">
        <w:rPr>
          <w:rFonts w:ascii="Times New Roman" w:hAnsi="Times New Roman"/>
          <w:color w:val="000000"/>
          <w:sz w:val="26"/>
          <w:szCs w:val="26"/>
        </w:rPr>
        <w:t xml:space="preserve">          </w:t>
      </w:r>
      <w:r w:rsidR="00FB0F4C">
        <w:rPr>
          <w:rFonts w:ascii="Times New Roman" w:hAnsi="Times New Roman"/>
          <w:color w:val="000000"/>
          <w:sz w:val="26"/>
          <w:szCs w:val="26"/>
        </w:rPr>
        <w:t xml:space="preserve">     </w:t>
      </w:r>
      <w:r w:rsidR="0069697D">
        <w:rPr>
          <w:rFonts w:ascii="Times New Roman" w:hAnsi="Times New Roman"/>
          <w:color w:val="000000"/>
          <w:sz w:val="26"/>
          <w:szCs w:val="26"/>
        </w:rPr>
        <w:t xml:space="preserve">                      </w:t>
      </w:r>
      <w:r w:rsidR="00FC3DF1">
        <w:rPr>
          <w:rFonts w:ascii="Times New Roman" w:hAnsi="Times New Roman"/>
          <w:color w:val="000000"/>
          <w:sz w:val="26"/>
          <w:szCs w:val="26"/>
        </w:rPr>
        <w:t xml:space="preserve">  </w:t>
      </w:r>
      <w:r w:rsidR="00F0772C">
        <w:rPr>
          <w:rFonts w:ascii="Times New Roman" w:hAnsi="Times New Roman"/>
          <w:color w:val="000000"/>
          <w:sz w:val="26"/>
          <w:szCs w:val="26"/>
        </w:rPr>
        <w:t xml:space="preserve">                          </w:t>
      </w:r>
    </w:p>
    <w:p w:rsidR="00694EF8" w:rsidRDefault="00694EF8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8F5C68" w:rsidRDefault="00647A6F" w:rsidP="0031635A">
      <w:pPr>
        <w:pStyle w:val="a8"/>
        <w:ind w:left="709" w:hanging="425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lastRenderedPageBreak/>
        <w:t>Типовые формы</w:t>
      </w:r>
    </w:p>
    <w:p w:rsidR="00647A6F" w:rsidRPr="00647A6F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31635A">
        <w:rPr>
          <w:rFonts w:ascii="Times New Roman" w:hAnsi="Times New Roman"/>
          <w:sz w:val="26"/>
          <w:szCs w:val="26"/>
        </w:rPr>
        <w:t xml:space="preserve">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м.п.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94EF8" w:rsidRDefault="00694EF8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индивидуальных предпринимателей</w:t>
      </w:r>
      <w:r w:rsidRPr="00647A6F">
        <w:rPr>
          <w:rFonts w:ascii="Times New Roman" w:hAnsi="Times New Roman"/>
          <w:b/>
          <w:sz w:val="26"/>
          <w:szCs w:val="26"/>
        </w:rPr>
        <w:t xml:space="preserve">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прекращении деятельности заявителя – индивидуального предпринимателя, об отсутствии решения арбитражного суда о признании заявителя – индивидуального предпринимателя банкротом и об открытии конкурсного производства, об отсутствии решений о приостановлении деятельности заявителя –  индивидуального предпринимателя в порядке, предусмотренном Кодексом Российской Федерации об административных правонарушениях.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                           (полное наименование индивидуального предпринимателя)</w:t>
      </w:r>
    </w:p>
    <w:p w:rsidR="00215E0F" w:rsidRDefault="00215E0F" w:rsidP="00236543">
      <w:pPr>
        <w:pStyle w:val="20"/>
        <w:shd w:val="clear" w:color="auto" w:fill="auto"/>
        <w:rPr>
          <w:color w:val="000000" w:themeColor="text1"/>
        </w:rPr>
      </w:pPr>
      <w:r>
        <w:rPr>
          <w:rStyle w:val="2"/>
          <w:color w:val="000000"/>
        </w:rPr>
        <w:t xml:space="preserve">отсутствует решение о прекращении деятельности, решение арбитражного суда о признании банкротом и об открытии конкурсного производства, отсутствует </w:t>
      </w: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36543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_GoBack"/>
      <w:r>
        <w:rPr>
          <w:rFonts w:ascii="Times New Roman" w:hAnsi="Times New Roman" w:cs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934075" cy="8947157"/>
            <wp:effectExtent l="0" t="0" r="0" b="6350"/>
            <wp:docPr id="4" name="Рисунок 4" descr="C:\Users\user_116\Desktop\Аукцион №1 2023 !!!\страница 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_116\Desktop\Аукцион №1 2023 !!!\страница 2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4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sectPr w:rsidR="00215E0F" w:rsidSect="0070407A">
      <w:headerReference w:type="default" r:id="rId1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262" w:rsidRDefault="00A90262" w:rsidP="00EE5F96">
      <w:pPr>
        <w:spacing w:after="0" w:line="240" w:lineRule="auto"/>
      </w:pPr>
      <w:r>
        <w:separator/>
      </w:r>
    </w:p>
  </w:endnote>
  <w:endnote w:type="continuationSeparator" w:id="0">
    <w:p w:rsidR="00A90262" w:rsidRDefault="00A90262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262" w:rsidRDefault="00A90262" w:rsidP="00EE5F96">
      <w:pPr>
        <w:spacing w:after="0" w:line="240" w:lineRule="auto"/>
      </w:pPr>
      <w:r>
        <w:separator/>
      </w:r>
    </w:p>
  </w:footnote>
  <w:footnote w:type="continuationSeparator" w:id="0">
    <w:p w:rsidR="00A90262" w:rsidRDefault="00A90262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537488" w:rsidRDefault="0053748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6543">
          <w:rPr>
            <w:noProof/>
          </w:rPr>
          <w:t>29</w:t>
        </w:r>
        <w:r>
          <w:fldChar w:fldCharType="end"/>
        </w:r>
      </w:p>
    </w:sdtContent>
  </w:sdt>
  <w:p w:rsidR="00537488" w:rsidRDefault="00537488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67AC9"/>
    <w:rsid w:val="000713BB"/>
    <w:rsid w:val="000724F3"/>
    <w:rsid w:val="000756C0"/>
    <w:rsid w:val="00084BE8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46BA"/>
    <w:rsid w:val="00115648"/>
    <w:rsid w:val="00123204"/>
    <w:rsid w:val="0012378F"/>
    <w:rsid w:val="001256ED"/>
    <w:rsid w:val="0012733A"/>
    <w:rsid w:val="00137323"/>
    <w:rsid w:val="00144A1B"/>
    <w:rsid w:val="00146005"/>
    <w:rsid w:val="00147B8D"/>
    <w:rsid w:val="00153632"/>
    <w:rsid w:val="00157DD9"/>
    <w:rsid w:val="00162741"/>
    <w:rsid w:val="001647B1"/>
    <w:rsid w:val="0017036D"/>
    <w:rsid w:val="001742E6"/>
    <w:rsid w:val="00174A47"/>
    <w:rsid w:val="0017546E"/>
    <w:rsid w:val="00176F0D"/>
    <w:rsid w:val="00180B0E"/>
    <w:rsid w:val="00183B5F"/>
    <w:rsid w:val="0019171E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21B8"/>
    <w:rsid w:val="001C5796"/>
    <w:rsid w:val="001D4C75"/>
    <w:rsid w:val="001D7673"/>
    <w:rsid w:val="001E1703"/>
    <w:rsid w:val="001E2867"/>
    <w:rsid w:val="001E563D"/>
    <w:rsid w:val="001E76CC"/>
    <w:rsid w:val="001F0384"/>
    <w:rsid w:val="001F0405"/>
    <w:rsid w:val="001F56D9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6996"/>
    <w:rsid w:val="00226E36"/>
    <w:rsid w:val="002362B6"/>
    <w:rsid w:val="00236432"/>
    <w:rsid w:val="00236543"/>
    <w:rsid w:val="00242D01"/>
    <w:rsid w:val="0024509F"/>
    <w:rsid w:val="00245413"/>
    <w:rsid w:val="002521E6"/>
    <w:rsid w:val="002553A5"/>
    <w:rsid w:val="00255518"/>
    <w:rsid w:val="0025771D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54FA"/>
    <w:rsid w:val="002D12A7"/>
    <w:rsid w:val="002D2CBA"/>
    <w:rsid w:val="002D4051"/>
    <w:rsid w:val="002D58B1"/>
    <w:rsid w:val="002D6051"/>
    <w:rsid w:val="002D68F5"/>
    <w:rsid w:val="002D74A7"/>
    <w:rsid w:val="002E14B0"/>
    <w:rsid w:val="002E6935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2603"/>
    <w:rsid w:val="0030458F"/>
    <w:rsid w:val="00306BF2"/>
    <w:rsid w:val="00310000"/>
    <w:rsid w:val="00313A86"/>
    <w:rsid w:val="00315E8A"/>
    <w:rsid w:val="0031635A"/>
    <w:rsid w:val="00321C2C"/>
    <w:rsid w:val="0032558C"/>
    <w:rsid w:val="00337688"/>
    <w:rsid w:val="00337DEE"/>
    <w:rsid w:val="00350A44"/>
    <w:rsid w:val="003643DD"/>
    <w:rsid w:val="00372B19"/>
    <w:rsid w:val="003760D3"/>
    <w:rsid w:val="00376D20"/>
    <w:rsid w:val="00381760"/>
    <w:rsid w:val="00391A10"/>
    <w:rsid w:val="003A2133"/>
    <w:rsid w:val="003A2C6D"/>
    <w:rsid w:val="003A35D4"/>
    <w:rsid w:val="003A44A9"/>
    <w:rsid w:val="003B1DD7"/>
    <w:rsid w:val="003B6745"/>
    <w:rsid w:val="003B77C1"/>
    <w:rsid w:val="003C29B9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5FBF"/>
    <w:rsid w:val="003E7798"/>
    <w:rsid w:val="003E7CFE"/>
    <w:rsid w:val="00403D85"/>
    <w:rsid w:val="004040E1"/>
    <w:rsid w:val="004106AE"/>
    <w:rsid w:val="00410C72"/>
    <w:rsid w:val="00413942"/>
    <w:rsid w:val="0042034A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4E72E6"/>
    <w:rsid w:val="0050034A"/>
    <w:rsid w:val="00506B18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A26"/>
    <w:rsid w:val="005230D6"/>
    <w:rsid w:val="00532B21"/>
    <w:rsid w:val="00537488"/>
    <w:rsid w:val="0053750D"/>
    <w:rsid w:val="00544F0F"/>
    <w:rsid w:val="00550171"/>
    <w:rsid w:val="005512BE"/>
    <w:rsid w:val="00553952"/>
    <w:rsid w:val="0055722D"/>
    <w:rsid w:val="00557264"/>
    <w:rsid w:val="005626EB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7D3C"/>
    <w:rsid w:val="005B1049"/>
    <w:rsid w:val="005B33A5"/>
    <w:rsid w:val="005C022F"/>
    <w:rsid w:val="005C4DB8"/>
    <w:rsid w:val="005C73DF"/>
    <w:rsid w:val="005D0B23"/>
    <w:rsid w:val="005D5661"/>
    <w:rsid w:val="005D6F9F"/>
    <w:rsid w:val="005D7F41"/>
    <w:rsid w:val="005E35EF"/>
    <w:rsid w:val="005E63E3"/>
    <w:rsid w:val="005F29EC"/>
    <w:rsid w:val="005F33E1"/>
    <w:rsid w:val="006034C4"/>
    <w:rsid w:val="0060421F"/>
    <w:rsid w:val="00604E59"/>
    <w:rsid w:val="0061009C"/>
    <w:rsid w:val="00634DD6"/>
    <w:rsid w:val="00640D2B"/>
    <w:rsid w:val="00641099"/>
    <w:rsid w:val="00641517"/>
    <w:rsid w:val="00642ADD"/>
    <w:rsid w:val="00645356"/>
    <w:rsid w:val="00647A6F"/>
    <w:rsid w:val="00652982"/>
    <w:rsid w:val="00653D8E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7407"/>
    <w:rsid w:val="006B514E"/>
    <w:rsid w:val="006B57AA"/>
    <w:rsid w:val="006B7CA5"/>
    <w:rsid w:val="006D0CB9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366C0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6D61"/>
    <w:rsid w:val="00770F3F"/>
    <w:rsid w:val="00771AB1"/>
    <w:rsid w:val="0077571F"/>
    <w:rsid w:val="007812CB"/>
    <w:rsid w:val="00791DB1"/>
    <w:rsid w:val="007A2CE7"/>
    <w:rsid w:val="007B46A6"/>
    <w:rsid w:val="007C5388"/>
    <w:rsid w:val="007C6EF9"/>
    <w:rsid w:val="007C7A72"/>
    <w:rsid w:val="007C7E62"/>
    <w:rsid w:val="007D5489"/>
    <w:rsid w:val="007D6B93"/>
    <w:rsid w:val="007E1512"/>
    <w:rsid w:val="007E4AF3"/>
    <w:rsid w:val="007F0C32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24D2"/>
    <w:rsid w:val="008462AE"/>
    <w:rsid w:val="008467DF"/>
    <w:rsid w:val="008658A3"/>
    <w:rsid w:val="00870ECE"/>
    <w:rsid w:val="008715B2"/>
    <w:rsid w:val="008820F2"/>
    <w:rsid w:val="00892B35"/>
    <w:rsid w:val="00892D8B"/>
    <w:rsid w:val="00897754"/>
    <w:rsid w:val="008A631B"/>
    <w:rsid w:val="008B4A96"/>
    <w:rsid w:val="008B4B25"/>
    <w:rsid w:val="008B4C4F"/>
    <w:rsid w:val="008C787A"/>
    <w:rsid w:val="008D21CE"/>
    <w:rsid w:val="008E0425"/>
    <w:rsid w:val="008E1476"/>
    <w:rsid w:val="008E1C0B"/>
    <w:rsid w:val="008E553A"/>
    <w:rsid w:val="008E7158"/>
    <w:rsid w:val="008E798B"/>
    <w:rsid w:val="008F017C"/>
    <w:rsid w:val="008F040B"/>
    <w:rsid w:val="008F5C68"/>
    <w:rsid w:val="009003EF"/>
    <w:rsid w:val="00901CE8"/>
    <w:rsid w:val="0090346F"/>
    <w:rsid w:val="009038D9"/>
    <w:rsid w:val="00903CA0"/>
    <w:rsid w:val="00904AD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945CC"/>
    <w:rsid w:val="009A03FF"/>
    <w:rsid w:val="009B3FDC"/>
    <w:rsid w:val="009C1F22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458F"/>
    <w:rsid w:val="00A25753"/>
    <w:rsid w:val="00A300A0"/>
    <w:rsid w:val="00A306BB"/>
    <w:rsid w:val="00A328C2"/>
    <w:rsid w:val="00A439CA"/>
    <w:rsid w:val="00A47201"/>
    <w:rsid w:val="00A5647F"/>
    <w:rsid w:val="00A5772D"/>
    <w:rsid w:val="00A61C18"/>
    <w:rsid w:val="00A63EC4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0262"/>
    <w:rsid w:val="00A9225D"/>
    <w:rsid w:val="00A94DB5"/>
    <w:rsid w:val="00AA0490"/>
    <w:rsid w:val="00AA4B29"/>
    <w:rsid w:val="00AB03A2"/>
    <w:rsid w:val="00AB2540"/>
    <w:rsid w:val="00AB2A2D"/>
    <w:rsid w:val="00AB6CAD"/>
    <w:rsid w:val="00AB7C56"/>
    <w:rsid w:val="00AC4B0A"/>
    <w:rsid w:val="00AD18C4"/>
    <w:rsid w:val="00AD2197"/>
    <w:rsid w:val="00AD38FE"/>
    <w:rsid w:val="00AD49D7"/>
    <w:rsid w:val="00AD586B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4247"/>
    <w:rsid w:val="00B245F0"/>
    <w:rsid w:val="00B27262"/>
    <w:rsid w:val="00B32BAF"/>
    <w:rsid w:val="00B40D74"/>
    <w:rsid w:val="00B42AB5"/>
    <w:rsid w:val="00B508A9"/>
    <w:rsid w:val="00B5566D"/>
    <w:rsid w:val="00B56D5A"/>
    <w:rsid w:val="00B64B42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2463"/>
    <w:rsid w:val="00BD4B0D"/>
    <w:rsid w:val="00BD6853"/>
    <w:rsid w:val="00BE4D4C"/>
    <w:rsid w:val="00BE7B9F"/>
    <w:rsid w:val="00BF5FE0"/>
    <w:rsid w:val="00BF756D"/>
    <w:rsid w:val="00C01066"/>
    <w:rsid w:val="00C02A44"/>
    <w:rsid w:val="00C03CD5"/>
    <w:rsid w:val="00C04BF1"/>
    <w:rsid w:val="00C06871"/>
    <w:rsid w:val="00C13A9E"/>
    <w:rsid w:val="00C15CF7"/>
    <w:rsid w:val="00C16333"/>
    <w:rsid w:val="00C230A7"/>
    <w:rsid w:val="00C232EF"/>
    <w:rsid w:val="00C30D46"/>
    <w:rsid w:val="00C3304F"/>
    <w:rsid w:val="00C415C0"/>
    <w:rsid w:val="00C63079"/>
    <w:rsid w:val="00C645FC"/>
    <w:rsid w:val="00C64697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B1507"/>
    <w:rsid w:val="00CC0D75"/>
    <w:rsid w:val="00CC1BD2"/>
    <w:rsid w:val="00CD0510"/>
    <w:rsid w:val="00CD0D87"/>
    <w:rsid w:val="00CD1B0B"/>
    <w:rsid w:val="00CD52F3"/>
    <w:rsid w:val="00CD6FA6"/>
    <w:rsid w:val="00CE3D05"/>
    <w:rsid w:val="00CF2248"/>
    <w:rsid w:val="00CF2D86"/>
    <w:rsid w:val="00CF48E4"/>
    <w:rsid w:val="00D032FA"/>
    <w:rsid w:val="00D11B75"/>
    <w:rsid w:val="00D13394"/>
    <w:rsid w:val="00D135BE"/>
    <w:rsid w:val="00D15F79"/>
    <w:rsid w:val="00D16E1C"/>
    <w:rsid w:val="00D201F9"/>
    <w:rsid w:val="00D312D0"/>
    <w:rsid w:val="00D37174"/>
    <w:rsid w:val="00D37846"/>
    <w:rsid w:val="00D47A6D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4337"/>
    <w:rsid w:val="00DA5A0E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30A9A"/>
    <w:rsid w:val="00E365DF"/>
    <w:rsid w:val="00E61200"/>
    <w:rsid w:val="00E63C7D"/>
    <w:rsid w:val="00E716DD"/>
    <w:rsid w:val="00E749BB"/>
    <w:rsid w:val="00E75959"/>
    <w:rsid w:val="00E807F1"/>
    <w:rsid w:val="00E81AE0"/>
    <w:rsid w:val="00E81CDD"/>
    <w:rsid w:val="00E87AD1"/>
    <w:rsid w:val="00E87B17"/>
    <w:rsid w:val="00E92977"/>
    <w:rsid w:val="00E96032"/>
    <w:rsid w:val="00EA2323"/>
    <w:rsid w:val="00EA4F93"/>
    <w:rsid w:val="00EA787D"/>
    <w:rsid w:val="00EB47F4"/>
    <w:rsid w:val="00EB7884"/>
    <w:rsid w:val="00EB7CD9"/>
    <w:rsid w:val="00EC0C4D"/>
    <w:rsid w:val="00EC0C90"/>
    <w:rsid w:val="00EC3E60"/>
    <w:rsid w:val="00EC75CC"/>
    <w:rsid w:val="00ED0099"/>
    <w:rsid w:val="00ED10FF"/>
    <w:rsid w:val="00ED434C"/>
    <w:rsid w:val="00ED5958"/>
    <w:rsid w:val="00ED798A"/>
    <w:rsid w:val="00EE0927"/>
    <w:rsid w:val="00EE5F96"/>
    <w:rsid w:val="00EF0656"/>
    <w:rsid w:val="00EF0948"/>
    <w:rsid w:val="00EF0AC2"/>
    <w:rsid w:val="00F02CC8"/>
    <w:rsid w:val="00F06418"/>
    <w:rsid w:val="00F06CBA"/>
    <w:rsid w:val="00F0772C"/>
    <w:rsid w:val="00F21924"/>
    <w:rsid w:val="00F21F89"/>
    <w:rsid w:val="00F25083"/>
    <w:rsid w:val="00F31025"/>
    <w:rsid w:val="00F319A0"/>
    <w:rsid w:val="00F31CE2"/>
    <w:rsid w:val="00F351E4"/>
    <w:rsid w:val="00F40196"/>
    <w:rsid w:val="00F41937"/>
    <w:rsid w:val="00F45BC7"/>
    <w:rsid w:val="00F52F3B"/>
    <w:rsid w:val="00F54EA2"/>
    <w:rsid w:val="00F563BB"/>
    <w:rsid w:val="00F6154E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923EB"/>
    <w:rsid w:val="00F9537F"/>
    <w:rsid w:val="00F95D24"/>
    <w:rsid w:val="00F96FC6"/>
    <w:rsid w:val="00FA2A52"/>
    <w:rsid w:val="00FA3DD6"/>
    <w:rsid w:val="00FA5FDF"/>
    <w:rsid w:val="00FA6FA8"/>
    <w:rsid w:val="00FB0F4C"/>
    <w:rsid w:val="00FB1BA6"/>
    <w:rsid w:val="00FC0805"/>
    <w:rsid w:val="00FC364F"/>
    <w:rsid w:val="00FC3DF1"/>
    <w:rsid w:val="00FC5904"/>
    <w:rsid w:val="00FC59F5"/>
    <w:rsid w:val="00FC5C55"/>
    <w:rsid w:val="00FD0755"/>
    <w:rsid w:val="00FD1485"/>
    <w:rsid w:val="00FD602E"/>
    <w:rsid w:val="00FE2DB5"/>
    <w:rsid w:val="00FE4908"/>
    <w:rsid w:val="00FF145C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4B34A-B9EE-4480-BE7C-17D297A32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7746</Words>
  <Characters>44158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Жестакова Ирина Валерьевна</cp:lastModifiedBy>
  <cp:revision>2</cp:revision>
  <cp:lastPrinted>2022-10-20T05:16:00Z</cp:lastPrinted>
  <dcterms:created xsi:type="dcterms:W3CDTF">2023-04-03T07:11:00Z</dcterms:created>
  <dcterms:modified xsi:type="dcterms:W3CDTF">2023-04-03T07:11:00Z</dcterms:modified>
</cp:coreProperties>
</file>