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EE4" w:rsidRDefault="00607585" w:rsidP="00174A47">
      <w:pPr>
        <w:pStyle w:val="30"/>
        <w:shd w:val="clear" w:color="auto" w:fill="auto"/>
        <w:ind w:left="5700"/>
        <w:rPr>
          <w:color w:val="000000"/>
          <w:sz w:val="26"/>
          <w:szCs w:val="26"/>
          <w:lang w:eastAsia="ru-RU" w:bidi="ru-RU"/>
        </w:rPr>
      </w:pPr>
      <w:r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 wp14:anchorId="76692B25" wp14:editId="3BA92194">
            <wp:simplePos x="0" y="0"/>
            <wp:positionH relativeFrom="column">
              <wp:posOffset>-796925</wp:posOffset>
            </wp:positionH>
            <wp:positionV relativeFrom="paragraph">
              <wp:posOffset>-69850</wp:posOffset>
            </wp:positionV>
            <wp:extent cx="7429500" cy="10553700"/>
            <wp:effectExtent l="0" t="0" r="0" b="0"/>
            <wp:wrapThrough wrapText="bothSides">
              <wp:wrapPolygon edited="0">
                <wp:start x="0" y="0"/>
                <wp:lineTo x="0" y="21561"/>
                <wp:lineTo x="21545" y="21561"/>
                <wp:lineTo x="21545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0" cy="10553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407A" w:rsidRPr="0070407A" w:rsidRDefault="0070407A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Обращаем Ваше внимание, что стартовая цена  предмета электронного аукциона (договора, лота), указанная в п.10 информационной карты электронного аукциона, а также сумм</w:t>
      </w:r>
      <w:bookmarkStart w:id="0" w:name="_GoBack"/>
      <w:bookmarkEnd w:id="0"/>
      <w:r w:rsidRPr="0070407A">
        <w:rPr>
          <w:rFonts w:ascii="Times New Roman" w:hAnsi="Times New Roman" w:cs="Times New Roman"/>
          <w:sz w:val="28"/>
          <w:szCs w:val="28"/>
        </w:rPr>
        <w:t xml:space="preserve">а, сложившаяся в результате электронных торгов является суммой при круглогодичном размещении и при сезонном размещении по количеству месяцев указанных в периоде размещения. 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При заключении договора на размещение нестационарного торгового объекта на территории муниципального образования «Город</w:t>
      </w:r>
      <w:r w:rsidR="00537488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0407A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sz w:val="28"/>
          <w:szCs w:val="28"/>
        </w:rPr>
        <w:t>по результатам торгов,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указанная сумма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Для участия в электронном аукционе, на электронной  площадке должны быть размещены документы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Pr="0070407A">
        <w:rPr>
          <w:rFonts w:ascii="Times New Roman" w:hAnsi="Times New Roman" w:cs="Times New Roman"/>
          <w:b/>
          <w:sz w:val="28"/>
          <w:szCs w:val="28"/>
        </w:rPr>
        <w:t>, а именно: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B83E74">
        <w:tc>
          <w:tcPr>
            <w:tcW w:w="4800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71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B83E74">
        <w:tc>
          <w:tcPr>
            <w:tcW w:w="4800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71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или уполномоченным этим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5778F" w:rsidRDefault="0015778F" w:rsidP="0015778F">
      <w:pPr>
        <w:rPr>
          <w:lang w:eastAsia="ru-RU"/>
        </w:rPr>
      </w:pPr>
    </w:p>
    <w:p w:rsidR="00B83E74" w:rsidRPr="0015778F" w:rsidRDefault="00B83E74" w:rsidP="0015778F">
      <w:pPr>
        <w:rPr>
          <w:lang w:eastAsia="ru-RU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1D6EE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1" w:name="sub_1100"/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 а именно права на заключение договора на размещение нестационарного торгового объекта на территории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  <w:r w:rsidR="0015778F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="0015778F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</w:t>
      </w:r>
      <w:proofErr w:type="gramEnd"/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CA4EEA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  <w:r w:rsidR="00CE75CA" w:rsidRPr="00CE75CA">
        <w:rPr>
          <w:sz w:val="28"/>
          <w:szCs w:val="28"/>
        </w:rPr>
        <w:t xml:space="preserve"> </w:t>
      </w:r>
      <w:r w:rsidR="00CE75CA" w:rsidRPr="00CA4EEA">
        <w:rPr>
          <w:sz w:val="28"/>
          <w:szCs w:val="28"/>
        </w:rPr>
        <w:t xml:space="preserve">       </w:t>
      </w:r>
      <w:proofErr w:type="gramStart"/>
      <w:r w:rsidR="00CE75CA" w:rsidRPr="00CE75CA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="00CE75CA" w:rsidRPr="00CE75CA">
        <w:rPr>
          <w:rFonts w:ascii="Times New Roman" w:hAnsi="Times New Roman" w:cs="Times New Roman"/>
          <w:sz w:val="28"/>
          <w:szCs w:val="28"/>
        </w:rPr>
        <w:t>-</w:t>
      </w:r>
      <w:r w:rsidR="00CE75CA" w:rsidRPr="00CE75CA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CE75CA" w:rsidRPr="00CE75CA">
        <w:rPr>
          <w:rFonts w:ascii="Times New Roman" w:hAnsi="Times New Roman" w:cs="Times New Roman"/>
          <w:sz w:val="28"/>
          <w:szCs w:val="28"/>
        </w:rPr>
        <w:t>:</w:t>
      </w:r>
      <w:r w:rsidR="00CE75CA" w:rsidRPr="00CA4EEA">
        <w:rPr>
          <w:rFonts w:ascii="Times New Roman" w:hAnsi="Times New Roman" w:cs="Times New Roman"/>
          <w:sz w:val="28"/>
          <w:szCs w:val="28"/>
        </w:rPr>
        <w:t>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                                                  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1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760D3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53748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D2C2D" w:rsidRDefault="00BA10F2" w:rsidP="006D2C2D">
      <w:pPr>
        <w:spacing w:after="0" w:line="240" w:lineRule="auto"/>
        <w:ind w:left="709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</w:t>
      </w:r>
    </w:p>
    <w:p w:rsidR="00BA10F2" w:rsidRPr="00372B19" w:rsidRDefault="00BA10F2" w:rsidP="006D2C2D">
      <w:pPr>
        <w:spacing w:after="0"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760D3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537488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</w:t>
      </w:r>
      <w:r w:rsidR="006D2C2D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3760D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соответствующего государства, полученные не ранее чем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при его отсутствии – </w:t>
            </w:r>
            <w:proofErr w:type="spellStart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90346F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570AE2" w:rsidRDefault="00BA10F2" w:rsidP="005D0B23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="005D0B23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proofErr w:type="spellStart"/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="0090346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36432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</w:p>
        </w:tc>
      </w:tr>
      <w:tr w:rsidR="00BA10F2" w:rsidRPr="00BA10F2" w:rsidTr="00451684">
        <w:trPr>
          <w:trHeight w:val="444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6D2C2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распоряжением 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образования «Город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1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.0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.202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1012-р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 образования «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ород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ской округ город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CB39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 изменениями от </w:t>
            </w:r>
            <w:r w:rsidR="002D5A3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30</w:t>
            </w:r>
            <w:r w:rsidR="00CB39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.0</w:t>
            </w:r>
            <w:r w:rsidR="002D5A3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CB39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.202</w:t>
            </w:r>
            <w:r w:rsidR="002D5A3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CB39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№1</w:t>
            </w:r>
            <w:r w:rsidR="002D5A3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35</w:t>
            </w:r>
            <w:r w:rsidR="00CB39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-р,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распоряжени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ем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</w:t>
            </w:r>
            <w:r w:rsidR="001970D6" w:rsidRPr="00C15C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образования  «Город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1970D6" w:rsidRPr="00C15C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970D6" w:rsidRPr="00C15CF7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Астрахань</w:t>
            </w:r>
            <w:proofErr w:type="gramEnd"/>
            <w:r w:rsidR="001970D6" w:rsidRPr="00C15CF7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»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 </w:t>
            </w:r>
            <w:r w:rsidR="00AE13B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от </w:t>
            </w:r>
            <w:r w:rsidR="002D5A3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27</w:t>
            </w:r>
            <w:r w:rsidR="00AE13B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  <w:r w:rsidR="002D5A3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04</w:t>
            </w:r>
            <w:r w:rsidR="00AE13B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.202</w:t>
            </w:r>
            <w:r w:rsidR="002D5A3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="00AE13B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№</w:t>
            </w:r>
            <w:r w:rsidR="002D5A3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829</w:t>
            </w:r>
            <w:r w:rsidR="00C15CF7" w:rsidRPr="00136E1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-р</w:t>
            </w:r>
            <w:r w:rsidR="00C15CF7" w:rsidRPr="00321D6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CB39A3" w:rsidRDefault="00F563BB" w:rsidP="00CB39A3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Период функционирования: </w:t>
            </w:r>
          </w:p>
          <w:p w:rsidR="00CB39A3" w:rsidRPr="00CB39A3" w:rsidRDefault="00CB39A3" w:rsidP="00CB39A3">
            <w:pPr>
              <w:spacing w:after="0" w:line="240" w:lineRule="auto"/>
              <w:rPr>
                <w:lang w:eastAsia="ru-RU"/>
              </w:rPr>
            </w:pPr>
          </w:p>
          <w:p w:rsidR="00236F4F" w:rsidRDefault="006D2C2D" w:rsidP="00236F4F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3C38F7"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Срок размещения нестационарных торговых объектов:</w:t>
            </w:r>
            <w:r w:rsidR="00236F4F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</w:p>
          <w:p w:rsidR="00236F4F" w:rsidRDefault="00236F4F" w:rsidP="00236F4F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лоты с № 1 по 6, с № 8 по 10, с № 12 </w:t>
            </w:r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44  </w:t>
            </w:r>
            <w:proofErr w:type="gramStart"/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</w:t>
            </w:r>
            <w:proofErr w:type="gramEnd"/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даты заключения договора на 7 лет, период функционирования 12 мес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 (круглогодично);</w:t>
            </w:r>
          </w:p>
          <w:p w:rsidR="00236F4F" w:rsidRDefault="00236F4F" w:rsidP="00236F4F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lastRenderedPageBreak/>
              <w:t xml:space="preserve">- лоты № 7,11 </w:t>
            </w:r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договора на 7 лет, период функционирования 6 мес. (весна-осень).</w:t>
            </w: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</w:p>
          <w:p w:rsidR="00236F4F" w:rsidRDefault="00236F4F" w:rsidP="00236F4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3E5FBF" w:rsidRDefault="003E5FBF" w:rsidP="00CA4EEA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Кировский </w:t>
            </w:r>
            <w:r w:rsidRPr="00923A71">
              <w:rPr>
                <w:rFonts w:ascii="Times New Roman" w:hAnsi="Times New Roman" w:cs="Times New Roman"/>
                <w:b/>
                <w:sz w:val="26"/>
                <w:szCs w:val="26"/>
              </w:rPr>
              <w:t>район</w:t>
            </w:r>
          </w:p>
          <w:p w:rsidR="001B4DEC" w:rsidRPr="009F4F49" w:rsidRDefault="001B4DEC" w:rsidP="001B4DE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1B4DEC" w:rsidRDefault="001B4DEC" w:rsidP="001B4DE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Пугачева, 1/1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дь места размещения не более – 30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оказание услуг общественного питания. </w:t>
            </w:r>
          </w:p>
          <w:p w:rsidR="001B4DEC" w:rsidRPr="002368FE" w:rsidRDefault="001B4DEC" w:rsidP="001B4DEC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Проведение аукционных процедур возможно при наличии предварительного согласования размещения данного объекта с собственниками инженерных сетей (электросеть). 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B4DEC" w:rsidRPr="009F4F49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1B4DEC" w:rsidRPr="00923A71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Каховского, 1 а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прохладительных напитков. </w:t>
            </w:r>
          </w:p>
          <w:p w:rsidR="001B4DEC" w:rsidRPr="002368FE" w:rsidRDefault="001B4DEC" w:rsidP="001B4DEC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(канализация). 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B4DEC" w:rsidRPr="009F4F49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В. Тредиаковского/ул. сквер Ульяновых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мороженого.   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B4DEC" w:rsidRPr="009F4F49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1B4DEC" w:rsidRDefault="001B4DEC" w:rsidP="001B4D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Сун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Ят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-Сена, 66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не более – 25</w:t>
            </w:r>
            <w:r w:rsidRPr="00975FE4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B57B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м.,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непродовольственных товаров.   </w:t>
            </w:r>
          </w:p>
          <w:p w:rsidR="001B4DEC" w:rsidRDefault="001B4DEC" w:rsidP="001B4DEC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(канализация). 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      </w:r>
          </w:p>
          <w:p w:rsidR="00996214" w:rsidRPr="002368FE" w:rsidRDefault="00996214" w:rsidP="001B4DEC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B4DEC" w:rsidRPr="009F4F49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5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r w:rsidRPr="007076E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. </w:t>
            </w:r>
            <w:r w:rsidRPr="0033789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между улицами Магнитогорская/С. Перовской/В. Ноздрина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павильон,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 кв. м., реализация продовольственн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ой группы товаров и напитков. </w:t>
            </w:r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</w:p>
          <w:p w:rsidR="001B4DEC" w:rsidRPr="00337892" w:rsidRDefault="001B4DEC" w:rsidP="001B4DEC">
            <w:pPr>
              <w:shd w:val="clear" w:color="auto" w:fill="FFFFFF" w:themeFill="background1"/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(электросеть).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 связи</w:t>
            </w:r>
            <w:r w:rsidR="00F263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 тем,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что  </w:t>
            </w:r>
            <w:r w:rsidR="00F263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запрашиваемая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площадка   </w:t>
            </w:r>
            <w:r w:rsidRPr="00337892">
              <w:rPr>
                <w:rFonts w:ascii="Times New Roman" w:hAnsi="Times New Roman" w:cs="Times New Roman"/>
                <w:sz w:val="26"/>
                <w:szCs w:val="26"/>
              </w:rPr>
              <w:t>является парковкой автотранспортных средств, а так же местом для отстоя общественного пассажирского транспорта, обустроенного в рамкам дорожно-транспортной реформы,  размещение  каких-либо торговых объектов по запрашиваемой площадке необходимо предварительно согласовать с министерством транспорта и дорожной инфраструктуры Астраханской области.</w:t>
            </w:r>
            <w:proofErr w:type="gramEnd"/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Согласование указанных ограничений необходимо представить до проведения аукциона.  В случае отсутствия указанных  согласований  данный лот не подлежит участию в аукционных процедурах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B4DEC" w:rsidRPr="009F4F49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r w:rsidRPr="007076E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. </w:t>
            </w:r>
            <w:r w:rsidRPr="009A5C3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Свердлова, 12 «а»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торговая галерея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 кв. м., реализация прод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уктов питания и напитков. </w:t>
            </w:r>
          </w:p>
          <w:p w:rsidR="001B4DEC" w:rsidRPr="009A5C3D" w:rsidRDefault="001B4DEC" w:rsidP="001B4DEC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proofErr w:type="gramStart"/>
            <w:r w:rsidRPr="009A5C3D">
              <w:rPr>
                <w:rFonts w:ascii="Times New Roman" w:hAnsi="Times New Roman" w:cs="Times New Roman"/>
                <w:sz w:val="26"/>
                <w:szCs w:val="26"/>
              </w:rPr>
              <w:t>В связи с размещением   объекта в охранной зоне инженерных сетей (ЗОУИТ №30:12-6.1924 - охранная зона Здание ТП 2 г. Астрахань, ул. Ульяновых; ЗОУИТ №30:12-6.3659 - охранная зона ЛЭП-0,4кВ ТП 2 ф.128, 111 ПС Северная) п</w:t>
            </w:r>
            <w:r w:rsidRPr="009A5C3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роведение аукционных процедур возможно при наличии предварительного согласования размещения данного объекта с собственниками инженерных сетей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End"/>
          </w:p>
          <w:p w:rsidR="001B4DEC" w:rsidRPr="002368FE" w:rsidRDefault="001B4DEC" w:rsidP="001B4DEC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B4DEC" w:rsidRPr="009F4F49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r w:rsidRPr="007076E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. </w:t>
            </w:r>
            <w:r w:rsidRPr="009A5C3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Наб. </w:t>
            </w:r>
            <w:proofErr w:type="spellStart"/>
            <w:r w:rsidRPr="009A5C3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Прив</w:t>
            </w:r>
            <w:proofErr w:type="spellEnd"/>
            <w:r w:rsidRPr="009A5C3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Затона, 5а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вендинговый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аппарат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напитков. </w:t>
            </w:r>
          </w:p>
          <w:p w:rsidR="002D5F99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2D5F99" w:rsidRDefault="002D5F99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8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color w:val="333333"/>
                <w:sz w:val="26"/>
                <w:szCs w:val="26"/>
              </w:rPr>
            </w:pP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r w:rsidRPr="007076E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. </w:t>
            </w:r>
            <w:r w:rsidRPr="001B1A2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Победы (между ул. Победы, 56 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1B1A2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1/1-58а)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торговая галерея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товаров. </w:t>
            </w:r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9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color w:val="333333"/>
                <w:sz w:val="26"/>
                <w:szCs w:val="26"/>
              </w:rPr>
            </w:pP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r w:rsidRPr="007076E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. </w:t>
            </w:r>
            <w:r w:rsidRPr="001B1A2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Победы (между ул. Победы, 56 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1B1A2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1/1-58а) 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торговая галерея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товаров. </w:t>
            </w:r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color w:val="333333"/>
                <w:sz w:val="26"/>
                <w:szCs w:val="26"/>
              </w:rPr>
            </w:pP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color w:val="333333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>ЛОТ №10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color w:val="333333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ул. Адмиралтейская, 1 (возле арки) – автолавка, площадь места </w:t>
            </w:r>
            <w:r w:rsidRPr="001A2985"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размещения не более – 20 </w:t>
            </w:r>
            <w:proofErr w:type="spellStart"/>
            <w:r w:rsidRPr="001A2985"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>кв.м</w:t>
            </w:r>
            <w:proofErr w:type="spellEnd"/>
            <w:r w:rsidRPr="001A2985"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>., реализация кондитерских изделий и горячих напитков</w:t>
            </w:r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>.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color w:val="333333"/>
                <w:sz w:val="26"/>
                <w:szCs w:val="26"/>
              </w:rPr>
            </w:pP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color w:val="333333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>ЛОТ № 11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color w:val="333333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пл. Ленина – тележка, площадь места размещения не более – 2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., реализация сладкой ваты, попкорна. </w:t>
            </w:r>
            <w:proofErr w:type="gramEnd"/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color w:val="333333"/>
                <w:sz w:val="26"/>
                <w:szCs w:val="26"/>
              </w:rPr>
            </w:pP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color w:val="333333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>ЛОТ №12</w:t>
            </w:r>
          </w:p>
          <w:p w:rsidR="001B4DEC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ул. Победы, 50Б/2 – торговая галерея, площадь места размещения не более – 60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., реализация кондитерских изделий. </w:t>
            </w:r>
          </w:p>
          <w:p w:rsidR="001B4DEC" w:rsidRPr="00923A71" w:rsidRDefault="001B4DEC" w:rsidP="001B4DE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Ленинский район</w:t>
            </w:r>
          </w:p>
          <w:p w:rsidR="00E87BB2" w:rsidRDefault="00E87BB2" w:rsidP="00E87BB2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13</w:t>
            </w:r>
          </w:p>
          <w:p w:rsidR="00E87BB2" w:rsidRDefault="00E87BB2" w:rsidP="00E87BB2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Савушкина, 31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павильон, пло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18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продовольственных товаров.    </w:t>
            </w:r>
          </w:p>
          <w:p w:rsidR="00E87BB2" w:rsidRDefault="00E87BB2" w:rsidP="00E87BB2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87BB2" w:rsidRPr="00E660FD" w:rsidRDefault="00E87BB2" w:rsidP="00E87BB2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14</w:t>
            </w:r>
          </w:p>
          <w:p w:rsidR="00E87BB2" w:rsidRDefault="00E87BB2" w:rsidP="00E87BB2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Савушкина, 19/1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печатной продукции.     </w:t>
            </w:r>
          </w:p>
          <w:p w:rsidR="00E87BB2" w:rsidRPr="00B53612" w:rsidRDefault="00E87BB2" w:rsidP="00E87BB2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87BB2" w:rsidRPr="00E660FD" w:rsidRDefault="00E87BB2" w:rsidP="00E87BB2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15</w:t>
            </w:r>
          </w:p>
          <w:p w:rsidR="00E87BB2" w:rsidRDefault="00E87BB2" w:rsidP="00E87BB2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К. Комарова, 65Б/4 - павильон,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 более – 35 кв. м.,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кулинарных изделий.  </w:t>
            </w:r>
          </w:p>
          <w:p w:rsidR="00E87BB2" w:rsidRDefault="00E87BB2" w:rsidP="00E87BB2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87BB2" w:rsidRDefault="00E87BB2" w:rsidP="00E87BB2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16</w:t>
            </w:r>
          </w:p>
          <w:p w:rsidR="00E87BB2" w:rsidRDefault="00E87BB2" w:rsidP="00E87BB2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Латышева, 14 – торговая галерея, площадь места размещения не </w:t>
            </w:r>
            <w:r w:rsidRPr="00A106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более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</w:t>
            </w:r>
            <w:r w:rsidRPr="00A106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proofErr w:type="spellStart"/>
            <w:r w:rsidRPr="00A106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A106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Pr="00E529C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общественного питания. </w:t>
            </w:r>
          </w:p>
          <w:p w:rsidR="00E87BB2" w:rsidRDefault="00E87BB2" w:rsidP="00E87BB2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при наличии предварительного согласования размещения данного объекта с собственниками инженерных сетей (водопровод, канализация, электросеть). 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      </w:r>
          </w:p>
          <w:p w:rsidR="00E87BB2" w:rsidRPr="002368FE" w:rsidRDefault="00E87BB2" w:rsidP="00E87BB2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87BB2" w:rsidRPr="0071428A" w:rsidRDefault="00E87BB2" w:rsidP="00E87BB2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1428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17</w:t>
            </w:r>
          </w:p>
          <w:p w:rsidR="00E87BB2" w:rsidRPr="0071428A" w:rsidRDefault="00E87BB2" w:rsidP="00E87BB2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1428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пл. Покровская, 3 «а» - павильон, площадь места размещения не более – </w:t>
            </w:r>
            <w:r w:rsidR="0071428A" w:rsidRPr="0071428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18</w:t>
            </w:r>
            <w:r w:rsidRPr="0071428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рыбной продукции.   </w:t>
            </w:r>
          </w:p>
          <w:p w:rsidR="00FD797C" w:rsidRPr="00B53612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Default="00FD797C" w:rsidP="00FD797C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район</w:t>
            </w:r>
          </w:p>
          <w:p w:rsidR="00C95497" w:rsidRPr="008D4964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18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Боевая, 72 </w:t>
            </w: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киоск,  </w:t>
            </w: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места размеще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ния не более – 10</w:t>
            </w: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мороженого.   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Pr="002726EE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19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Звездная, 51,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1 </w:t>
            </w: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киоск,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мороженого.  </w:t>
            </w:r>
          </w:p>
          <w:p w:rsidR="00C95497" w:rsidRPr="00907199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Pr="002726EE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</w:p>
          <w:p w:rsidR="00C95497" w:rsidRPr="00BF45BB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пр. Воробьева, 12, литер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–</w:t>
            </w: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  <w:r w:rsidRPr="00F10ABA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кв. м., реализация  продовольственных товаров.   </w:t>
            </w:r>
          </w:p>
          <w:p w:rsidR="00C95497" w:rsidRPr="00BE739A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21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50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по обслуживанию автотранспорта. </w:t>
            </w:r>
          </w:p>
          <w:p w:rsidR="00C95497" w:rsidRPr="00BE739A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   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22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50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23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50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24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50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25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50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26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50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автотранспорт.</w:t>
            </w:r>
          </w:p>
          <w:p w:rsidR="00996214" w:rsidRDefault="00996214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27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50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28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50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29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50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30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50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31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50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32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50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33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Звездная, 11а – торговая галерея,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50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Pr="00923A71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34</w:t>
            </w:r>
          </w:p>
          <w:p w:rsidR="00C95497" w:rsidRPr="00923A71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Н. Островского, 111 – киоск, площадь места размещения не более - 10</w:t>
            </w:r>
            <w:r w:rsidRPr="005546B8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9501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9501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услуги общественного питания.   </w:t>
            </w:r>
          </w:p>
          <w:p w:rsidR="00C95497" w:rsidRPr="00923A71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35</w:t>
            </w:r>
          </w:p>
          <w:p w:rsidR="00C95497" w:rsidRPr="00202B4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Набережная Приволжского затона, 13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лит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А </w:t>
            </w: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12</w:t>
            </w:r>
            <w:r w:rsidRPr="00F10ABA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общественного питания. </w:t>
            </w:r>
          </w:p>
          <w:p w:rsidR="00C95497" w:rsidRPr="002368FE" w:rsidRDefault="00C95497" w:rsidP="00C95497">
            <w:pPr>
              <w:spacing w:after="0" w:line="240" w:lineRule="auto"/>
              <w:ind w:firstLine="146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Проведение аукционных процедур возможно при наличии предварительного согласования размещения данного объекта с собственниками инженерных сетей (к</w:t>
            </w:r>
            <w:r w:rsidRPr="005F5056">
              <w:rPr>
                <w:rFonts w:ascii="Times New Roman" w:hAnsi="Times New Roman" w:cs="Times New Roman"/>
                <w:sz w:val="26"/>
                <w:szCs w:val="26"/>
              </w:rPr>
              <w:t>абель связи,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электросеть). 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Pr="006E0214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36</w:t>
            </w:r>
          </w:p>
          <w:p w:rsidR="00C95497" w:rsidRPr="006E0214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Кубанская, 66 - киоск</w:t>
            </w:r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печатной продукции.  </w:t>
            </w:r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C95497" w:rsidRPr="006E0214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5497" w:rsidRPr="00923A71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37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Боевая, 25 – киоск, площадь места размещения не более - 6</w:t>
            </w:r>
            <w:r w:rsidRPr="005546B8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9501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9501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напитков, кондитерских изделий.  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C95497" w:rsidRPr="00923A71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38</w:t>
            </w:r>
          </w:p>
          <w:p w:rsidR="00C95497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Космонавтов, 5 – киоск, площадь места размещения не более - 10</w:t>
            </w:r>
            <w:r w:rsidRPr="005546B8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9501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9501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мороженого. </w:t>
            </w:r>
          </w:p>
          <w:p w:rsidR="00C95497" w:rsidRPr="00923A71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 </w:t>
            </w:r>
          </w:p>
          <w:p w:rsidR="00C95497" w:rsidRPr="00923A71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39</w:t>
            </w:r>
          </w:p>
          <w:p w:rsidR="00C95497" w:rsidRPr="00923A71" w:rsidRDefault="00C95497" w:rsidP="00C9549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Немова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24г  – павильон, площадь места размещения не более - 20</w:t>
            </w:r>
            <w:r w:rsidRPr="005546B8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9501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9501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 овощей, фруктов.     </w:t>
            </w:r>
          </w:p>
          <w:p w:rsidR="00FD797C" w:rsidRDefault="00FD797C" w:rsidP="00FD797C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D797C" w:rsidRDefault="00FD797C" w:rsidP="00FD797C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район</w:t>
            </w:r>
          </w:p>
          <w:p w:rsidR="00224885" w:rsidRPr="00923A71" w:rsidRDefault="00224885" w:rsidP="0022488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40</w:t>
            </w:r>
          </w:p>
          <w:p w:rsidR="00224885" w:rsidRDefault="00224885" w:rsidP="0022488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пл. Заводская, 13а – торговая галерея, площадь места размещения не более - 80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услуги общественного питания.       </w:t>
            </w:r>
          </w:p>
          <w:p w:rsidR="00224885" w:rsidRDefault="00224885" w:rsidP="00224885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</w:t>
            </w:r>
            <w:r w:rsidRPr="006133E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(к</w:t>
            </w:r>
            <w:r w:rsidRPr="006133E9">
              <w:rPr>
                <w:rFonts w:ascii="Times New Roman" w:hAnsi="Times New Roman" w:cs="Times New Roman"/>
                <w:sz w:val="26"/>
                <w:szCs w:val="26"/>
              </w:rPr>
              <w:t>абель связи,  водоснабжение, канализация).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      </w:r>
          </w:p>
          <w:p w:rsidR="00996214" w:rsidRDefault="00996214" w:rsidP="00224885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96214" w:rsidRPr="002368FE" w:rsidRDefault="00996214" w:rsidP="00224885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24885" w:rsidRPr="00923A71" w:rsidRDefault="00224885" w:rsidP="0022488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41</w:t>
            </w:r>
          </w:p>
          <w:p w:rsidR="00224885" w:rsidRDefault="00224885" w:rsidP="0022488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Шоссейная, 10б/1 – павильон, площадь места размещения не 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более - 40 </w:t>
            </w:r>
            <w:proofErr w:type="spellStart"/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продовольственных товаров.  </w:t>
            </w:r>
          </w:p>
          <w:p w:rsidR="00224885" w:rsidRPr="00923A71" w:rsidRDefault="00224885" w:rsidP="0022488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24885" w:rsidRPr="00923A71" w:rsidRDefault="00224885" w:rsidP="0022488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42</w:t>
            </w:r>
          </w:p>
          <w:p w:rsidR="00224885" w:rsidRPr="001A2985" w:rsidRDefault="00224885" w:rsidP="0022488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Шоссейная, 7 – торговая галерея, площадь места размещения 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- 65 </w:t>
            </w:r>
            <w:proofErr w:type="spellStart"/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продовольственных товаров.  </w:t>
            </w:r>
          </w:p>
          <w:p w:rsidR="00224885" w:rsidRPr="001A2985" w:rsidRDefault="00224885" w:rsidP="0022488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24885" w:rsidRPr="00923A71" w:rsidRDefault="00224885" w:rsidP="0022488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43</w:t>
            </w:r>
          </w:p>
          <w:p w:rsidR="00FF25B7" w:rsidRPr="002E6935" w:rsidRDefault="00224885" w:rsidP="00996214">
            <w:pPr>
              <w:spacing w:after="0" w:line="240" w:lineRule="auto"/>
              <w:ind w:firstLine="4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Шоссейная, 7 – торговая галерея, площадь места размещения 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- 65 </w:t>
            </w:r>
            <w:proofErr w:type="spellStart"/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продовольственных товаров. 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F4F" w:rsidRPr="0071428A" w:rsidRDefault="00FF25B7" w:rsidP="00236F4F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71428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Срок размещения нестационарных торговых объектов:</w:t>
            </w:r>
          </w:p>
          <w:p w:rsidR="00236F4F" w:rsidRPr="0071428A" w:rsidRDefault="00236F4F" w:rsidP="00236F4F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1428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- лоты с № 1 по 6, с № 8 по 10, с № 12 </w:t>
            </w:r>
            <w:proofErr w:type="gramStart"/>
            <w:r w:rsidRPr="0071428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</w:t>
            </w:r>
            <w:proofErr w:type="gramEnd"/>
            <w:r w:rsidRPr="0071428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44  </w:t>
            </w:r>
            <w:proofErr w:type="gramStart"/>
            <w:r w:rsidRPr="0071428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</w:t>
            </w:r>
            <w:proofErr w:type="gramEnd"/>
            <w:r w:rsidRPr="0071428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даты заключения договора на 7 лет, период функционирования 12 мес. (круглогодично);</w:t>
            </w:r>
          </w:p>
          <w:p w:rsidR="00226996" w:rsidRPr="00226996" w:rsidRDefault="00236F4F" w:rsidP="00236F4F">
            <w:pPr>
              <w:pStyle w:val="a5"/>
              <w:jc w:val="both"/>
            </w:pPr>
            <w:r w:rsidRPr="0071428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- лоты № 7,11 </w:t>
            </w:r>
            <w:proofErr w:type="gramStart"/>
            <w:r w:rsidRPr="0071428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71428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договора на 7 лет, период функционирования 6 мес. (весна-осень).</w:t>
            </w: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FF25B7"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83E74" w:rsidRPr="00B83E74" w:rsidRDefault="00BA10F2" w:rsidP="002D5F99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участие в электронном аукционе.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участие в электронном аукционе.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роведении электронного аукциона.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410C7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официальном сайте информационного извещения о проведении электронного аукциона (для и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ндивидуальных предпринимателей).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аукциона (для иностранных лиц).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 доверенности (руководитель).</w:t>
            </w:r>
            <w:proofErr w:type="gramEnd"/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ченным этим руководителем лицом.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ов (для юридических документов).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ндивидуальных предпринимателей).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индивидуальных предпринимателей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ндивидуальных предпринимателей), при его отсутствии –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ческого лица в налоговом органе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B6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деятельности заявителя в порядке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</w:t>
            </w:r>
            <w:proofErr w:type="gramStart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предусмотренном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FD797C" w:rsidRPr="00FD797C" w:rsidRDefault="00BA10F2" w:rsidP="00551F18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551F1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551F1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7. Уборка территории, прилегающей к НТО,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9450D0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1E76C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утверждённым постановлением администрации МО «Город Астрахань» от 30.10.2019 №420 «Об утверждении типовых архитектурно-художественных решений внешнего вида НТО на территории МО «Город Астрахань»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Астрахань».</w:t>
            </w:r>
            <w:proofErr w:type="gramEnd"/>
          </w:p>
          <w:p w:rsidR="009450D0" w:rsidRDefault="009450D0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</w:t>
            </w:r>
            <w:r w:rsidR="00E1621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E1621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Астрахань»;</w:t>
            </w:r>
          </w:p>
          <w:p w:rsidR="00F0772C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537488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-реализация скоропортящихся пищевых продуктов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отсутствии холодильного оборудования для их хранения и реализации.</w:t>
            </w:r>
          </w:p>
          <w:p w:rsidR="00372B19" w:rsidRPr="00372B19" w:rsidRDefault="00653D8E" w:rsidP="005219E8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14.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4D5307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D5307" w:rsidRDefault="00517A33" w:rsidP="004D5307">
            <w:pPr>
              <w:pStyle w:val="a4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E93DE0">
              <w:rPr>
                <w:rFonts w:ascii="Times New Roman" w:hAnsi="Times New Roman" w:cs="Times New Roman"/>
                <w:b/>
                <w:sz w:val="26"/>
                <w:szCs w:val="26"/>
              </w:rPr>
              <w:t>23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A610D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05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</w:t>
            </w:r>
            <w:r w:rsidR="00EA610D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4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E93DE0">
              <w:rPr>
                <w:rFonts w:ascii="Times New Roman" w:hAnsi="Times New Roman" w:cs="Times New Roman"/>
                <w:b/>
                <w:sz w:val="26"/>
                <w:szCs w:val="26"/>
              </w:rPr>
              <w:t>25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E93DE0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6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</w:t>
            </w:r>
            <w:r w:rsidR="00252536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4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BA10F2" w:rsidRPr="00BA10F2" w:rsidRDefault="00517A33" w:rsidP="00F0641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E9F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E93DE0">
              <w:rPr>
                <w:rFonts w:ascii="Times New Roman" w:hAnsi="Times New Roman" w:cs="Times New Roman"/>
                <w:b/>
                <w:sz w:val="26"/>
                <w:szCs w:val="26"/>
              </w:rPr>
              <w:t>02</w:t>
            </w:r>
            <w:r w:rsidR="007F1D35" w:rsidRPr="0086359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86359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E93DE0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7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</w:t>
            </w:r>
            <w:r w:rsidR="0086359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4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</w:t>
            </w:r>
          </w:p>
          <w:p w:rsidR="00517A33" w:rsidRDefault="00517A33" w:rsidP="000A5E9F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Проведение электронного аукциона на электронной площадке sale.zakazrf.ru будет проводиться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93DE0"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  <w:r w:rsidR="007F1D35" w:rsidRPr="0086359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863597" w:rsidRPr="0086359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E93DE0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7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</w:t>
            </w:r>
            <w:r w:rsidR="0086359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4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0A5E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4D530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FA5FDF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6E6883" w:rsidRPr="00A76667" w:rsidRDefault="00BA10F2" w:rsidP="004040E1">
            <w:pPr>
              <w:pStyle w:val="a5"/>
              <w:rPr>
                <w:rFonts w:ascii="Times New Roman" w:hAnsi="Times New Roman" w:cs="Times New Roman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  <w:r w:rsidR="006E6883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 xml:space="preserve">238 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99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39 808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83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51 751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-  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187 728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99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24885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 –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22 512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–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71 517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3 980,88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520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 xml:space="preserve">187 728,99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25 274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 xml:space="preserve">79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103 502,15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7 963,17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D5A39">
              <w:rPr>
                <w:rFonts w:ascii="Times New Roman" w:hAnsi="Times New Roman" w:cs="Times New Roman"/>
                <w:sz w:val="26"/>
                <w:szCs w:val="26"/>
              </w:rPr>
              <w:t>ру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119 426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110 261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7 457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73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128 638,08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183 768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8406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A939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E1621F" w:rsidRPr="006456D8" w:rsidRDefault="00A9395D" w:rsidP="00E1621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551F18" w:rsidRPr="006456D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551F18" w:rsidRPr="006456D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22488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22488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</w:t>
            </w:r>
            <w:r w:rsidR="006456D8" w:rsidRPr="006456D8">
              <w:rPr>
                <w:rFonts w:ascii="Times New Roman" w:hAnsi="Times New Roman" w:cs="Times New Roman"/>
                <w:sz w:val="26"/>
                <w:szCs w:val="26"/>
              </w:rPr>
              <w:t>110 261,21</w:t>
            </w:r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9395D" w:rsidRPr="006456D8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 w:rsidRPr="006456D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6456D8">
              <w:rPr>
                <w:rFonts w:ascii="Times New Roman" w:hAnsi="Times New Roman" w:cs="Times New Roman"/>
                <w:sz w:val="26"/>
                <w:szCs w:val="26"/>
              </w:rPr>
              <w:t xml:space="preserve">  – </w:t>
            </w:r>
            <w:r w:rsidR="00A230A9" w:rsidRPr="006456D8">
              <w:rPr>
                <w:rFonts w:ascii="Times New Roman" w:hAnsi="Times New Roman" w:cs="Times New Roman"/>
                <w:sz w:val="26"/>
                <w:szCs w:val="26"/>
              </w:rPr>
              <w:t>39 808,83</w:t>
            </w:r>
            <w:r w:rsidRPr="006456D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230A9" w:rsidRPr="006456D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9 808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83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520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122 512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88 0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 xml:space="preserve">188 089,02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 xml:space="preserve">188 089,02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 xml:space="preserve">188 089,02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 xml:space="preserve">188 089,02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94520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A964A6" w:rsidRPr="00A94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 w:rsidRPr="00A94520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 xml:space="preserve">188 089,02 </w:t>
            </w:r>
            <w:proofErr w:type="spellStart"/>
            <w:r w:rsidRPr="00A945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945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F05AD3"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64A6" w:rsidRPr="00A94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 w:rsidRPr="00A94520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 xml:space="preserve">188 089,02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188 089,02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188 089,02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188 089,02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31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188 089,02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32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188 089,02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33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188 089,02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Default="00A230A9" w:rsidP="00E1621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34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61 256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,2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 xml:space="preserve">3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E1621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35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73 507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 xml:space="preserve">47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36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7 457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 xml:space="preserve">73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37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23 885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 xml:space="preserve">30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38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39 808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 xml:space="preserve">83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39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25 392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37 213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95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41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102 910,46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42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>111 486,33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43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111 486,33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E1621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F09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C4B0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11 944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96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1 990,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2 587,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57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9 386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01447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6 125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-   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8 575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E716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199,04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9 386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11 263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>,7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5 175,15 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398,17</w:t>
            </w:r>
            <w:r w:rsid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74924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144A1B">
              <w:rPr>
                <w:rFonts w:ascii="Times New Roman" w:hAnsi="Times New Roman" w:cs="Times New Roman"/>
                <w:sz w:val="26"/>
                <w:szCs w:val="26"/>
              </w:rPr>
              <w:t xml:space="preserve">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5 971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5 513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 w:rsidRPr="0044215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 w:rsidRPr="0044215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  <w:r w:rsidR="00FC2719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89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6 431,90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9 188,43 </w:t>
            </w:r>
            <w:r w:rsid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8406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42F1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Pr="006456D8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 w:rsidRPr="006456D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6456D8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Pr="0022488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</w:t>
            </w:r>
            <w:r w:rsidR="006456D8" w:rsidRPr="006456D8">
              <w:rPr>
                <w:rFonts w:ascii="Times New Roman" w:hAnsi="Times New Roman" w:cs="Times New Roman"/>
                <w:sz w:val="26"/>
                <w:szCs w:val="26"/>
              </w:rPr>
              <w:t>5 513,06</w:t>
            </w:r>
            <w:r w:rsidR="006456D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 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1 990,44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 xml:space="preserve">19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–   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>1 990,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 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>6 125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4215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44215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 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>9 404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9 404, 45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- 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 9 404, 45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–   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9 404, 45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- 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 9 404, 45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Pr="00E62342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 w:rsidRPr="00E6234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9 404, 45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 w:rsidRPr="00E6234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9 404, 45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724F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28–      9 404, 45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29  -     9 404, 45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Pr="00E62342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9 404, 45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31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9 404, 45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32–      9 404, 45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33  -     9 404, 45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Pr="00E62342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34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3 062,81 </w:t>
            </w:r>
            <w:r w:rsidR="00847CA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35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3 675, 37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36–      372, 89  </w:t>
            </w:r>
            <w:r w:rsidR="00847CA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37  -     </w:t>
            </w:r>
            <w:r w:rsidR="00847CA5">
              <w:rPr>
                <w:rFonts w:ascii="Times New Roman" w:hAnsi="Times New Roman" w:cs="Times New Roman"/>
                <w:sz w:val="26"/>
                <w:szCs w:val="26"/>
              </w:rPr>
              <w:t>1 194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847CA5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Pr="00E62342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38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47CA5">
              <w:rPr>
                <w:rFonts w:ascii="Times New Roman" w:hAnsi="Times New Roman" w:cs="Times New Roman"/>
                <w:sz w:val="26"/>
                <w:szCs w:val="26"/>
              </w:rPr>
              <w:t>1 990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 4</w:t>
            </w:r>
            <w:r w:rsidR="00847CA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39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47CA5">
              <w:rPr>
                <w:rFonts w:ascii="Times New Roman" w:hAnsi="Times New Roman" w:cs="Times New Roman"/>
                <w:sz w:val="26"/>
                <w:szCs w:val="26"/>
              </w:rPr>
              <w:t>6 269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847CA5">
              <w:rPr>
                <w:rFonts w:ascii="Times New Roman" w:hAnsi="Times New Roman" w:cs="Times New Roman"/>
                <w:sz w:val="26"/>
                <w:szCs w:val="26"/>
              </w:rPr>
              <w:t>63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847CA5" w:rsidRDefault="00847CA5" w:rsidP="00847CA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6 860, 70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847CA5" w:rsidRDefault="00847CA5" w:rsidP="00847CA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41–     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>5 145,52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847CA5" w:rsidRDefault="00847CA5" w:rsidP="00847CA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42  -     </w:t>
            </w:r>
            <w:r w:rsidR="00B83E74">
              <w:rPr>
                <w:rFonts w:ascii="Times New Roman" w:hAnsi="Times New Roman" w:cs="Times New Roman"/>
                <w:sz w:val="26"/>
                <w:szCs w:val="26"/>
              </w:rPr>
              <w:t xml:space="preserve">5 574,32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847CA5" w:rsidRPr="00E62342" w:rsidRDefault="00847CA5" w:rsidP="00847CA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43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83E74">
              <w:rPr>
                <w:rFonts w:ascii="Times New Roman" w:hAnsi="Times New Roman" w:cs="Times New Roman"/>
                <w:sz w:val="26"/>
                <w:szCs w:val="26"/>
              </w:rPr>
              <w:t>5 574,32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B2540" w:rsidRPr="00AB2540" w:rsidRDefault="000526E3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Стартовая цена предмета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электронного аукциона:</w:t>
            </w:r>
          </w:p>
          <w:p w:rsidR="00AB2540" w:rsidRDefault="00306BF2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DE3882">
              <w:rPr>
                <w:rFonts w:ascii="Times New Roman" w:hAnsi="Times New Roman" w:cs="Times New Roman"/>
                <w:sz w:val="26"/>
                <w:szCs w:val="26"/>
              </w:rPr>
              <w:t>расс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читанная</w:t>
            </w:r>
            <w:proofErr w:type="gramEnd"/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за 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срок </w:t>
            </w:r>
            <w:r w:rsidR="00275312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1 год 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при круглогодичном периоде размещения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на 7 (семь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лет</w:t>
            </w:r>
            <w:r w:rsidR="00AE13B9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AB2540" w:rsidRPr="00AB2540" w:rsidRDefault="00AB2540" w:rsidP="00AB2540">
            <w:pPr>
              <w:pStyle w:val="ConsPlusNormal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– среднее значение удельного показателя кадастровой стоимости 1 </w:t>
            </w: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. земельного уча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стка на территории г. Астрахани (по сегментам),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утверждённое 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органом, уполномоченным на утверждение среднего значения удельного показателя кадастровой стоимости 1 </w:t>
            </w:r>
            <w:proofErr w:type="spellStart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. земельного участка на  территории г. Астрахани,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составляет 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4 </w:t>
            </w:r>
            <w:r w:rsidR="001146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286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="00FD797C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1146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05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</w:t>
            </w:r>
            <w:proofErr w:type="gram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ц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</w:t>
            </w:r>
            <w:proofErr w:type="gram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т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proofErr w:type="gramEnd"/>
            <w:r w:rsidR="00CB693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коэффициент,</w:t>
            </w:r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учитывающий место размещения </w:t>
            </w:r>
            <w:r w:rsid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нестационарного торгового объекта;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="00AB6CAD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  <w:r w:rsidR="00094A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</w:tbl>
    <w:p w:rsidR="00D37846" w:rsidRDefault="00D3784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г. Астрахань                                                      </w:t>
      </w:r>
      <w:r w:rsidR="00FF25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Управление торговли и поддержке предпринимательства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17546E" w:rsidRDefault="00683B7A" w:rsidP="0017546E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</w:p>
    <w:p w:rsidR="00FF25B7" w:rsidRDefault="00FF25B7" w:rsidP="0017546E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551F18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  <w:r w:rsidR="00FF25B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нестационарных  торговых  объектов на территории   муниципального образования «Город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(далее - Схема  размещения  НТО), утвержденной постановлением 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FC3DF1" w:rsidRDefault="00FC3DF1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51F18" w:rsidRDefault="00FF25B7" w:rsidP="00551F18">
      <w:pPr>
        <w:pStyle w:val="ConsPlusNormal"/>
        <w:tabs>
          <w:tab w:val="left" w:pos="3375"/>
        </w:tabs>
        <w:contextualSpacing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551F18" w:rsidP="00551F18">
      <w:pPr>
        <w:pStyle w:val="ConsPlusNormal"/>
        <w:tabs>
          <w:tab w:val="left" w:pos="3375"/>
        </w:tabs>
        <w:contextualSpacing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113F53" w:rsidRDefault="00683B7A" w:rsidP="00840670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осуществлении хозяйственной деятельности с использованием НТО обеспечить соблюдение требований постановления Правител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>ьства Российской Федерации от 31.12.2020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70936" w:rsidRPr="00C70936">
        <w:rPr>
          <w:rFonts w:ascii="Times New Roman" w:hAnsi="Times New Roman" w:cs="Times New Roman"/>
        </w:rPr>
        <w:t>№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2463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утверждении правил продажи 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товаров по договору розничной купли-продажи, перечня товаров длительного пользования, 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 которые не распространяется требование потребителя о безвозмездном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предоставлении ему 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товара, обладающего этими же основными потребительскими свойствами, на период ремонта или замены такого товара, и перечня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непродовольственных товаров надлежащего качества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 подлежащих обмену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а </w:t>
      </w:r>
      <w:r w:rsidR="00564909">
        <w:rPr>
          <w:rFonts w:ascii="Times New Roman" w:hAnsi="Times New Roman" w:cs="Times New Roman"/>
          <w:color w:val="000000" w:themeColor="text1"/>
          <w:sz w:val="26"/>
          <w:szCs w:val="26"/>
        </w:rPr>
        <w:t>так же о внесении изменений в некоторые акты Правительства Российской Федерации», Постановления Правительства Российской Федерации от 15.08.1997 №1036 «Об утверждении правил оказания услуг общественного питания», санитарных правил «Санитарно-эпидемиологические требования к организациям торговли и обороту в них продовольственного сырья и пищевых продуктов, СП 2.3.6.3668-20 «Санитарно-эпидемиологические требования к условиям деятельности торговых объектов и рынков, реализующих пищевую продукцию</w:t>
      </w:r>
      <w:proofErr w:type="gramEnd"/>
      <w:r w:rsidR="005649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«Санитарно-эпидемиологические требования к организациям общественного питания населения» СанПиН 2.3/2.4. 3590-20.</w:t>
      </w:r>
    </w:p>
    <w:p w:rsidR="000339B4" w:rsidRPr="000339B4" w:rsidRDefault="000339B4" w:rsidP="000339B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2.4.7. За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запасов товаров около НТО и на их крышах, загрязнение окружающей территории 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сти </w:t>
      </w:r>
      <w:proofErr w:type="gramStart"/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прилегающую</w:t>
      </w:r>
      <w:proofErr w:type="gramEnd"/>
      <w:r w:rsidR="009E3AA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 НТО территори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даты окончания действия Договора, 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том числе в случае досрочного отказа в одностороннем порядке от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условий настоящего Договора по инициативе Стороны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  <w:r w:rsidR="000339B4" w:rsidRPr="000339B4">
        <w:rPr>
          <w:rFonts w:ascii="Times New Roman" w:eastAsiaTheme="minorHAnsi" w:hAnsi="Times New Roman" w:cs="Times New Roman"/>
          <w:color w:val="5F497A" w:themeColor="accent4" w:themeShade="BF"/>
          <w:sz w:val="26"/>
          <w:szCs w:val="26"/>
          <w:lang w:eastAsia="en-US"/>
        </w:rPr>
        <w:t xml:space="preserve"> </w:t>
      </w:r>
      <w:r w:rsidR="000339B4"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Демонтаж НТО с сезонным периодом функционирования осуществляется после окончания сезонного периода размещения в течение пяти рабочих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FB1BA6" w:rsidRPr="00683B7A" w:rsidRDefault="00FB1BA6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2.4.12. Устанавливать урны для мусора у нестационарного торгового объекта.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</w:t>
      </w:r>
      <w:r w:rsidR="002C3A31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2C3A31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</w:t>
      </w:r>
      <w:r w:rsidR="00264B2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возврату не подлежит,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засчитывается в счет авансовых платежей за последующие периоды </w:t>
      </w:r>
      <w:r w:rsid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при круглогодичном размещении составляет сумму оплаты за один календарный год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увеличивается по инициативе Стороны-1 ежегодно, но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50A44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  <w:bookmarkStart w:id="6" w:name="P813"/>
      <w:bookmarkEnd w:id="6"/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</w:t>
      </w:r>
      <w:r w:rsidR="00557264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FF25B7" w:rsidRPr="00683B7A" w:rsidRDefault="00FF25B7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  <w:r w:rsidR="00C0687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</w:t>
      </w:r>
      <w:r w:rsidR="001F29F2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</w:t>
      </w:r>
      <w:r w:rsidR="008337B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2D5F99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E61200" w:rsidRPr="00683B7A" w:rsidRDefault="00E61200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6.3.10. В случае вынесения предписания правоохранительными органами о необходимости расторгнуть договор, заключение которого повлекло нарушение законных прав участников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706B4B" w:rsidP="00706B4B">
      <w:pPr>
        <w:pStyle w:val="ConsPlusNormal"/>
        <w:contextualSpacing/>
        <w:jc w:val="both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Адрес: _____________________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ИНН/КПП__________________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/с ________________________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(подпись)     </w:t>
      </w:r>
      <w:r w:rsidR="00E62342">
        <w:rPr>
          <w:rFonts w:ascii="Times New Roman" w:hAnsi="Times New Roman" w:cs="Times New Roman"/>
          <w:color w:val="000000" w:themeColor="text1"/>
          <w:sz w:val="26"/>
          <w:szCs w:val="26"/>
        </w:rPr>
        <w:t>М.П.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(подпись)</w:t>
      </w:r>
      <w:r w:rsidR="00E6234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М.П.</w:t>
      </w:r>
    </w:p>
    <w:p w:rsidR="008F5C68" w:rsidRPr="00173698" w:rsidRDefault="00683B7A" w:rsidP="00EC44F8">
      <w:pPr>
        <w:pStyle w:val="ConsPlusNonformat"/>
        <w:jc w:val="both"/>
        <w:rPr>
          <w:rFonts w:ascii="Times New Roman" w:hAnsi="Times New Roman"/>
          <w:color w:val="000000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                                      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47A6F" w:rsidRPr="00173698">
        <w:rPr>
          <w:rFonts w:ascii="Times New Roman" w:hAnsi="Times New Roman"/>
          <w:color w:val="000000"/>
          <w:sz w:val="26"/>
          <w:szCs w:val="26"/>
        </w:rPr>
        <w:t>Типовые формы</w:t>
      </w:r>
    </w:p>
    <w:p w:rsidR="00647A6F" w:rsidRPr="00173698" w:rsidRDefault="00647A6F" w:rsidP="00DE3882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173698">
        <w:rPr>
          <w:rFonts w:ascii="Times New Roman" w:hAnsi="Times New Roman"/>
          <w:color w:val="000000"/>
          <w:sz w:val="26"/>
          <w:szCs w:val="26"/>
        </w:rPr>
        <w:t>заявлений  об отсутствии решения о ликвидации</w:t>
      </w:r>
    </w:p>
    <w:p w:rsidR="00647A6F" w:rsidRPr="00173698" w:rsidRDefault="00647A6F" w:rsidP="00706B4B">
      <w:pPr>
        <w:pStyle w:val="a8"/>
        <w:ind w:left="0"/>
        <w:jc w:val="both"/>
        <w:rPr>
          <w:rFonts w:ascii="Times New Roman" w:hAnsi="Times New Roman"/>
          <w:sz w:val="26"/>
          <w:szCs w:val="26"/>
        </w:rPr>
      </w:pPr>
      <w:r w:rsidRPr="00173698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173698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173698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97370" w:rsidRDefault="00706B4B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</w:t>
      </w:r>
    </w:p>
    <w:p w:rsidR="00647A6F" w:rsidRPr="00173698" w:rsidRDefault="00697370" w:rsidP="00706B4B">
      <w:pPr>
        <w:pStyle w:val="a8"/>
        <w:ind w:left="709"/>
        <w:rPr>
          <w:rFonts w:ascii="Times New Roman" w:hAnsi="Times New Roman"/>
          <w:b/>
          <w:sz w:val="26"/>
          <w:szCs w:val="26"/>
        </w:rPr>
      </w:pPr>
      <w:r w:rsidRPr="00173698">
        <w:rPr>
          <w:rFonts w:ascii="Times New Roman" w:hAnsi="Times New Roman"/>
          <w:b/>
          <w:sz w:val="26"/>
          <w:szCs w:val="26"/>
        </w:rPr>
        <w:t xml:space="preserve">                    </w:t>
      </w:r>
      <w:r w:rsidR="0031635A" w:rsidRPr="00173698">
        <w:rPr>
          <w:rFonts w:ascii="Times New Roman" w:hAnsi="Times New Roman"/>
          <w:b/>
          <w:sz w:val="26"/>
          <w:szCs w:val="26"/>
        </w:rPr>
        <w:t xml:space="preserve">    </w:t>
      </w:r>
      <w:r w:rsidR="00647A6F" w:rsidRPr="00173698">
        <w:rPr>
          <w:rFonts w:ascii="Times New Roman" w:hAnsi="Times New Roman"/>
          <w:b/>
          <w:sz w:val="26"/>
          <w:szCs w:val="26"/>
        </w:rPr>
        <w:t>Образец заявления для юридических лиц</w:t>
      </w:r>
    </w:p>
    <w:p w:rsidR="00647A6F" w:rsidRPr="00173698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173698">
        <w:rPr>
          <w:rFonts w:ascii="Times New Roman" w:hAnsi="Times New Roman" w:cs="Times New Roman"/>
          <w:sz w:val="26"/>
          <w:szCs w:val="26"/>
        </w:rPr>
        <w:t xml:space="preserve">Заявление </w:t>
      </w:r>
      <w:r w:rsidRPr="00173698">
        <w:rPr>
          <w:rFonts w:ascii="Times New Roman" w:hAnsi="Times New Roman"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FD602E" w:rsidRDefault="00FD602E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DE3882" w:rsidRPr="00647A6F" w:rsidRDefault="00DE388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3E74" w:rsidRDefault="00B83E7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3E74" w:rsidRDefault="00B83E7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3E74" w:rsidRDefault="00B83E7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3E74" w:rsidRDefault="00B83E7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3E74" w:rsidRDefault="00B83E7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3E74" w:rsidRDefault="00B83E7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3E74" w:rsidRDefault="00B83E7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3E74" w:rsidRDefault="00B83E7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3E74" w:rsidRDefault="00B83E7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3E74" w:rsidRDefault="00B83E7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3E74" w:rsidRDefault="00B83E7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3E74" w:rsidRDefault="00B83E7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3E74" w:rsidRDefault="00B83E7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Pr="00647A6F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Pr="00B520AF" w:rsidRDefault="00B520AF" w:rsidP="00B520AF">
      <w:pPr>
        <w:pStyle w:val="30"/>
        <w:framePr w:wrap="none" w:vAnchor="page" w:hAnchor="page" w:x="1638" w:y="1197"/>
        <w:shd w:val="clear" w:color="auto" w:fill="auto"/>
        <w:spacing w:line="260" w:lineRule="exact"/>
        <w:ind w:left="1480"/>
        <w:jc w:val="center"/>
        <w:rPr>
          <w:b/>
          <w:sz w:val="26"/>
          <w:szCs w:val="26"/>
        </w:rPr>
      </w:pPr>
      <w:r w:rsidRPr="00B520AF">
        <w:rPr>
          <w:b/>
          <w:color w:val="000000"/>
          <w:sz w:val="26"/>
          <w:szCs w:val="26"/>
          <w:lang w:eastAsia="ru-RU" w:bidi="ru-RU"/>
        </w:rPr>
        <w:t>Образец заявления для индивидуальных предпринимателей</w:t>
      </w:r>
    </w:p>
    <w:p w:rsidR="00B520AF" w:rsidRDefault="00B520AF" w:rsidP="00B520AF">
      <w:pPr>
        <w:pStyle w:val="20"/>
        <w:framePr w:w="9398" w:h="5380" w:hRule="exact" w:wrap="none" w:vAnchor="page" w:hAnchor="page" w:x="1638" w:y="1939"/>
        <w:shd w:val="clear" w:color="auto" w:fill="auto"/>
        <w:ind w:firstLine="740"/>
      </w:pPr>
      <w:r>
        <w:rPr>
          <w:color w:val="000000"/>
          <w:lang w:eastAsia="ru-RU" w:bidi="ru-RU"/>
        </w:rPr>
        <w:t>Заявление об отсутствии решения о прекращении деятельности заявителя - индивидуального предпринимателя, об отсутствии решения арбитражного суда о признании заявителя - индивидуального предпринимателя банкротом и об открытии конкурсного производства, об отсутствии решений о приостановлении деятельности заявителя - индивидуального предпринимателя в порядке, предусмотренном Кодексом Российской Федерации об административных правонарушениях.</w:t>
      </w:r>
    </w:p>
    <w:p w:rsidR="00B520AF" w:rsidRDefault="00B520AF" w:rsidP="00B520AF">
      <w:pPr>
        <w:pStyle w:val="20"/>
        <w:framePr w:w="9398" w:h="5380" w:hRule="exact" w:wrap="none" w:vAnchor="page" w:hAnchor="page" w:x="1638" w:y="1939"/>
        <w:shd w:val="clear" w:color="auto" w:fill="auto"/>
        <w:ind w:firstLine="740"/>
      </w:pPr>
      <w:r>
        <w:rPr>
          <w:color w:val="000000"/>
          <w:lang w:eastAsia="ru-RU" w:bidi="ru-RU"/>
        </w:rPr>
        <w:t xml:space="preserve">Настоящим заявлением сообщаю, что на день подачи заявки на участие </w:t>
      </w:r>
      <w:proofErr w:type="gramStart"/>
      <w:r>
        <w:rPr>
          <w:color w:val="000000"/>
          <w:lang w:eastAsia="ru-RU" w:bidi="ru-RU"/>
        </w:rPr>
        <w:t>в</w:t>
      </w:r>
      <w:proofErr w:type="gramEnd"/>
    </w:p>
    <w:p w:rsidR="00B520AF" w:rsidRDefault="00B520AF" w:rsidP="00B520AF">
      <w:pPr>
        <w:pStyle w:val="20"/>
        <w:framePr w:w="9398" w:h="5380" w:hRule="exact" w:wrap="none" w:vAnchor="page" w:hAnchor="page" w:x="1638" w:y="1939"/>
        <w:shd w:val="clear" w:color="auto" w:fill="auto"/>
        <w:tabs>
          <w:tab w:val="left" w:leader="underscore" w:pos="7848"/>
        </w:tabs>
      </w:pPr>
      <w:proofErr w:type="gramStart"/>
      <w:r>
        <w:rPr>
          <w:color w:val="000000"/>
          <w:lang w:eastAsia="ru-RU" w:bidi="ru-RU"/>
        </w:rPr>
        <w:t>аукционе</w:t>
      </w:r>
      <w:proofErr w:type="gramEnd"/>
      <w:r>
        <w:rPr>
          <w:color w:val="000000"/>
          <w:lang w:eastAsia="ru-RU" w:bidi="ru-RU"/>
        </w:rPr>
        <w:t xml:space="preserve"> в отношении</w:t>
      </w:r>
      <w:r>
        <w:rPr>
          <w:color w:val="000000"/>
          <w:lang w:eastAsia="ru-RU" w:bidi="ru-RU"/>
        </w:rPr>
        <w:tab/>
      </w:r>
    </w:p>
    <w:p w:rsidR="00B520AF" w:rsidRDefault="00B520AF" w:rsidP="00B520AF">
      <w:pPr>
        <w:pStyle w:val="20"/>
        <w:framePr w:w="9398" w:h="5380" w:hRule="exact" w:wrap="none" w:vAnchor="page" w:hAnchor="page" w:x="1638" w:y="1939"/>
        <w:shd w:val="clear" w:color="auto" w:fill="auto"/>
        <w:ind w:firstLine="2760"/>
      </w:pPr>
      <w:r>
        <w:rPr>
          <w:color w:val="000000"/>
          <w:lang w:eastAsia="ru-RU" w:bidi="ru-RU"/>
        </w:rPr>
        <w:t>(полное наименование индивидуального предпринимателя) отсутствует решение о прекращении деятельности,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B520AF" w:rsidRDefault="00B520AF" w:rsidP="00B520AF">
      <w:pPr>
        <w:pStyle w:val="10"/>
        <w:framePr w:w="9398" w:h="5380" w:hRule="exact" w:wrap="none" w:vAnchor="page" w:hAnchor="page" w:x="1638" w:y="1939"/>
        <w:shd w:val="clear" w:color="auto" w:fill="auto"/>
        <w:tabs>
          <w:tab w:val="left" w:leader="underscore" w:pos="5645"/>
          <w:tab w:val="left" w:leader="underscore" w:pos="8261"/>
        </w:tabs>
      </w:pPr>
      <w:r>
        <w:rPr>
          <w:color w:val="000000"/>
          <w:lang w:eastAsia="ru-RU" w:bidi="ru-RU"/>
        </w:rPr>
        <w:tab/>
      </w:r>
      <w:proofErr w:type="gramStart"/>
      <w:r>
        <w:rPr>
          <w:color w:val="000000"/>
          <w:lang w:eastAsia="ru-RU" w:bidi="ru-RU"/>
        </w:rPr>
        <w:t>[</w:t>
      </w:r>
      <w:r>
        <w:rPr>
          <w:color w:val="000000"/>
          <w:lang w:eastAsia="ru-RU" w:bidi="ru-RU"/>
        </w:rPr>
        <w:tab/>
      </w:r>
      <w:r>
        <w:t>1</w:t>
      </w:r>
      <w:proofErr w:type="gramEnd"/>
    </w:p>
    <w:p w:rsidR="00B520AF" w:rsidRDefault="00B520AF" w:rsidP="00B520AF">
      <w:pPr>
        <w:pStyle w:val="20"/>
        <w:framePr w:w="9398" w:h="5380" w:hRule="exact" w:wrap="none" w:vAnchor="page" w:hAnchor="page" w:x="1638" w:y="1939"/>
        <w:shd w:val="clear" w:color="auto" w:fill="auto"/>
        <w:tabs>
          <w:tab w:val="left" w:pos="3883"/>
          <w:tab w:val="left" w:pos="7248"/>
        </w:tabs>
      </w:pPr>
      <w:r>
        <w:rPr>
          <w:color w:val="000000"/>
          <w:lang w:eastAsia="ru-RU" w:bidi="ru-RU"/>
        </w:rPr>
        <w:t>(должность)</w:t>
      </w:r>
      <w:r>
        <w:rPr>
          <w:color w:val="000000"/>
          <w:lang w:eastAsia="ru-RU" w:bidi="ru-RU"/>
        </w:rPr>
        <w:tab/>
        <w:t>(подпись)</w:t>
      </w:r>
      <w:r>
        <w:rPr>
          <w:color w:val="000000"/>
          <w:lang w:eastAsia="ru-RU" w:bidi="ru-RU"/>
        </w:rPr>
        <w:tab/>
        <w:t>(ФИО)</w:t>
      </w:r>
    </w:p>
    <w:p w:rsidR="00B520AF" w:rsidRDefault="00B520AF" w:rsidP="00B520AF">
      <w:pPr>
        <w:pStyle w:val="20"/>
        <w:framePr w:w="9398" w:h="5380" w:hRule="exact" w:wrap="none" w:vAnchor="page" w:hAnchor="page" w:x="1638" w:y="1939"/>
        <w:shd w:val="clear" w:color="auto" w:fill="auto"/>
      </w:pPr>
      <w:proofErr w:type="spellStart"/>
      <w:r>
        <w:rPr>
          <w:color w:val="000000"/>
          <w:lang w:eastAsia="ru-RU" w:bidi="ru-RU"/>
        </w:rPr>
        <w:t>м.п</w:t>
      </w:r>
      <w:proofErr w:type="spellEnd"/>
      <w:r>
        <w:rPr>
          <w:color w:val="000000"/>
          <w:lang w:eastAsia="ru-RU" w:bidi="ru-RU"/>
        </w:rPr>
        <w:t>.</w:t>
      </w:r>
    </w:p>
    <w:p w:rsidR="00B520AF" w:rsidRPr="00B520AF" w:rsidRDefault="00B520AF" w:rsidP="00B520AF">
      <w:pPr>
        <w:pStyle w:val="50"/>
        <w:framePr w:wrap="none" w:vAnchor="page" w:hAnchor="page" w:x="1638" w:y="7905"/>
        <w:shd w:val="clear" w:color="auto" w:fill="auto"/>
        <w:spacing w:line="240" w:lineRule="exact"/>
        <w:rPr>
          <w:sz w:val="26"/>
          <w:szCs w:val="26"/>
        </w:rPr>
      </w:pPr>
      <w:r>
        <w:rPr>
          <w:color w:val="000000"/>
          <w:lang w:eastAsia="ru-RU" w:bidi="ru-RU"/>
        </w:rPr>
        <w:t>«        »</w:t>
      </w:r>
      <w:r w:rsidRPr="00B520AF">
        <w:t xml:space="preserve"> </w:t>
      </w:r>
    </w:p>
    <w:p w:rsidR="00B520AF" w:rsidRDefault="00B520AF" w:rsidP="00B520AF">
      <w:pPr>
        <w:pStyle w:val="40"/>
        <w:framePr w:wrap="none" w:vAnchor="page" w:hAnchor="page" w:x="1638" w:y="7905"/>
        <w:shd w:val="clear" w:color="auto" w:fill="auto"/>
        <w:spacing w:before="0" w:after="0" w:line="240" w:lineRule="exact"/>
        <w:ind w:left="14" w:right="8462"/>
      </w:pPr>
    </w:p>
    <w:p w:rsidR="00B520AF" w:rsidRDefault="00B520AF" w:rsidP="00B520AF">
      <w:pPr>
        <w:pStyle w:val="20"/>
        <w:framePr w:w="9398" w:h="1550" w:hRule="exact" w:wrap="none" w:vAnchor="page" w:hAnchor="page" w:x="1638" w:y="10465"/>
        <w:shd w:val="clear" w:color="auto" w:fill="auto"/>
        <w:ind w:left="14" w:right="5400"/>
      </w:pPr>
      <w:r>
        <w:rPr>
          <w:color w:val="000000"/>
          <w:lang w:eastAsia="ru-RU" w:bidi="ru-RU"/>
        </w:rPr>
        <w:t>Начальник управления торговли и</w:t>
      </w:r>
      <w:r>
        <w:rPr>
          <w:color w:val="000000"/>
          <w:lang w:eastAsia="ru-RU" w:bidi="ru-RU"/>
        </w:rPr>
        <w:br/>
        <w:t>поддержки предпринимательства</w:t>
      </w:r>
      <w:r>
        <w:rPr>
          <w:color w:val="000000"/>
          <w:lang w:eastAsia="ru-RU" w:bidi="ru-RU"/>
        </w:rPr>
        <w:br/>
        <w:t>администрации муниципального</w:t>
      </w:r>
      <w:r>
        <w:rPr>
          <w:color w:val="000000"/>
          <w:lang w:eastAsia="ru-RU" w:bidi="ru-RU"/>
        </w:rPr>
        <w:br/>
        <w:t>образования «Городской округ</w:t>
      </w:r>
      <w:r>
        <w:rPr>
          <w:color w:val="000000"/>
          <w:lang w:eastAsia="ru-RU" w:bidi="ru-RU"/>
        </w:rPr>
        <w:br/>
        <w:t>город Астрахань»</w:t>
      </w:r>
    </w:p>
    <w:p w:rsidR="00B520AF" w:rsidRDefault="00B520AF" w:rsidP="00B520AF">
      <w:pPr>
        <w:framePr w:wrap="none" w:vAnchor="page" w:hAnchor="page" w:x="7120" w:y="11025"/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 wp14:anchorId="08F26A8F" wp14:editId="56EEB003">
            <wp:extent cx="695325" cy="466725"/>
            <wp:effectExtent l="0" t="0" r="9525" b="9525"/>
            <wp:docPr id="4" name="Рисунок 4" descr="C:\Users\user_116\Desktop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116\Desktop\media\image1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20AF" w:rsidRDefault="00B520AF" w:rsidP="00B520AF">
      <w:pPr>
        <w:pStyle w:val="20"/>
        <w:framePr w:wrap="none" w:vAnchor="page" w:hAnchor="page" w:x="9074" w:y="11460"/>
        <w:shd w:val="clear" w:color="auto" w:fill="auto"/>
        <w:spacing w:line="260" w:lineRule="exact"/>
        <w:jc w:val="left"/>
      </w:pPr>
      <w:r>
        <w:rPr>
          <w:color w:val="000000"/>
          <w:lang w:eastAsia="ru-RU" w:bidi="ru-RU"/>
        </w:rPr>
        <w:t>А.Б. Никольский</w:t>
      </w:r>
    </w:p>
    <w:p w:rsidR="00B520AF" w:rsidRDefault="00B520AF" w:rsidP="00B520AF">
      <w:pPr>
        <w:rPr>
          <w:sz w:val="2"/>
          <w:szCs w:val="2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Pr="00B520AF" w:rsidRDefault="00B520AF" w:rsidP="00B520AF">
      <w:pPr>
        <w:pStyle w:val="50"/>
        <w:framePr w:w="1276" w:wrap="none" w:vAnchor="page" w:hAnchor="page" w:x="4261" w:y="7876"/>
        <w:shd w:val="clear" w:color="auto" w:fill="auto"/>
        <w:spacing w:line="240" w:lineRule="exact"/>
        <w:rPr>
          <w:b/>
          <w:sz w:val="26"/>
          <w:szCs w:val="26"/>
        </w:rPr>
      </w:pPr>
      <w:r w:rsidRPr="00B520AF">
        <w:rPr>
          <w:color w:val="000000"/>
          <w:sz w:val="26"/>
          <w:szCs w:val="26"/>
          <w:lang w:eastAsia="ru-RU" w:bidi="ru-RU"/>
        </w:rPr>
        <w:t>20    г.</w:t>
      </w:r>
      <w:r w:rsidRPr="00B520AF">
        <w:rPr>
          <w:b/>
          <w:sz w:val="26"/>
          <w:szCs w:val="26"/>
        </w:rPr>
        <w:t xml:space="preserve"> </w:t>
      </w: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p w:rsidR="00B520AF" w:rsidRDefault="00B520A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</w:p>
    <w:sectPr w:rsidR="00B520AF" w:rsidSect="00250F4D">
      <w:headerReference w:type="default" r:id="rId13"/>
      <w:pgSz w:w="11906" w:h="16838"/>
      <w:pgMar w:top="568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4B6" w:rsidRDefault="00CF64B6" w:rsidP="00EE5F96">
      <w:pPr>
        <w:spacing w:after="0" w:line="240" w:lineRule="auto"/>
      </w:pPr>
      <w:r>
        <w:separator/>
      </w:r>
    </w:p>
  </w:endnote>
  <w:endnote w:type="continuationSeparator" w:id="0">
    <w:p w:rsidR="00CF64B6" w:rsidRDefault="00CF64B6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4B6" w:rsidRDefault="00CF64B6" w:rsidP="00EE5F96">
      <w:pPr>
        <w:spacing w:after="0" w:line="240" w:lineRule="auto"/>
      </w:pPr>
      <w:r>
        <w:separator/>
      </w:r>
    </w:p>
  </w:footnote>
  <w:footnote w:type="continuationSeparator" w:id="0">
    <w:p w:rsidR="00CF64B6" w:rsidRDefault="00CF64B6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B520AF" w:rsidRDefault="00B520AF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7585">
          <w:rPr>
            <w:noProof/>
          </w:rPr>
          <w:t>10</w:t>
        </w:r>
        <w:r>
          <w:fldChar w:fldCharType="end"/>
        </w:r>
      </w:p>
    </w:sdtContent>
  </w:sdt>
  <w:p w:rsidR="00B520AF" w:rsidRDefault="00B520AF" w:rsidP="00FC3DF1">
    <w:pPr>
      <w:pStyle w:val="a9"/>
      <w:tabs>
        <w:tab w:val="clear" w:pos="4677"/>
        <w:tab w:val="clear" w:pos="9355"/>
        <w:tab w:val="left" w:pos="228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1BCE"/>
    <w:rsid w:val="00001DFD"/>
    <w:rsid w:val="00003C6B"/>
    <w:rsid w:val="00004D0D"/>
    <w:rsid w:val="00006E1C"/>
    <w:rsid w:val="0001038B"/>
    <w:rsid w:val="00020BE1"/>
    <w:rsid w:val="00021BA3"/>
    <w:rsid w:val="0002567A"/>
    <w:rsid w:val="0003150C"/>
    <w:rsid w:val="00032E4D"/>
    <w:rsid w:val="00033970"/>
    <w:rsid w:val="000339B4"/>
    <w:rsid w:val="000362F7"/>
    <w:rsid w:val="000412FA"/>
    <w:rsid w:val="00041FF7"/>
    <w:rsid w:val="00042ED5"/>
    <w:rsid w:val="00044036"/>
    <w:rsid w:val="000457F5"/>
    <w:rsid w:val="00052205"/>
    <w:rsid w:val="000526E3"/>
    <w:rsid w:val="0005299F"/>
    <w:rsid w:val="00053F82"/>
    <w:rsid w:val="00055F16"/>
    <w:rsid w:val="00056408"/>
    <w:rsid w:val="00057DB3"/>
    <w:rsid w:val="00067AC9"/>
    <w:rsid w:val="000713BB"/>
    <w:rsid w:val="000724F3"/>
    <w:rsid w:val="000756C0"/>
    <w:rsid w:val="00084BE8"/>
    <w:rsid w:val="00085D2D"/>
    <w:rsid w:val="00086874"/>
    <w:rsid w:val="00094AA6"/>
    <w:rsid w:val="000951C6"/>
    <w:rsid w:val="00095BC4"/>
    <w:rsid w:val="0009600D"/>
    <w:rsid w:val="00097304"/>
    <w:rsid w:val="000973EB"/>
    <w:rsid w:val="000A1E16"/>
    <w:rsid w:val="000A5DD2"/>
    <w:rsid w:val="000A5E9F"/>
    <w:rsid w:val="000A6B76"/>
    <w:rsid w:val="000B2E57"/>
    <w:rsid w:val="000B4981"/>
    <w:rsid w:val="000B4D6C"/>
    <w:rsid w:val="000C1604"/>
    <w:rsid w:val="000C421B"/>
    <w:rsid w:val="000C6D44"/>
    <w:rsid w:val="000C7C72"/>
    <w:rsid w:val="000D4055"/>
    <w:rsid w:val="000D53A6"/>
    <w:rsid w:val="000D5E00"/>
    <w:rsid w:val="000D78D6"/>
    <w:rsid w:val="000E1679"/>
    <w:rsid w:val="000F0B09"/>
    <w:rsid w:val="000F1FD8"/>
    <w:rsid w:val="000F4CE2"/>
    <w:rsid w:val="00113F53"/>
    <w:rsid w:val="001146A6"/>
    <w:rsid w:val="001146BA"/>
    <w:rsid w:val="00115648"/>
    <w:rsid w:val="00116D5F"/>
    <w:rsid w:val="00123204"/>
    <w:rsid w:val="0012378F"/>
    <w:rsid w:val="001256ED"/>
    <w:rsid w:val="0012733A"/>
    <w:rsid w:val="00137323"/>
    <w:rsid w:val="00144A1B"/>
    <w:rsid w:val="00144D25"/>
    <w:rsid w:val="00146005"/>
    <w:rsid w:val="00147B8D"/>
    <w:rsid w:val="001503C3"/>
    <w:rsid w:val="00153632"/>
    <w:rsid w:val="0015778F"/>
    <w:rsid w:val="00157DD9"/>
    <w:rsid w:val="00162741"/>
    <w:rsid w:val="001647B1"/>
    <w:rsid w:val="0017036D"/>
    <w:rsid w:val="00173698"/>
    <w:rsid w:val="001742E6"/>
    <w:rsid w:val="00174A47"/>
    <w:rsid w:val="0017546E"/>
    <w:rsid w:val="00176F0D"/>
    <w:rsid w:val="00180B0E"/>
    <w:rsid w:val="00183B5F"/>
    <w:rsid w:val="0019171E"/>
    <w:rsid w:val="001949E9"/>
    <w:rsid w:val="00196B79"/>
    <w:rsid w:val="001970D6"/>
    <w:rsid w:val="001974E4"/>
    <w:rsid w:val="001A1D84"/>
    <w:rsid w:val="001A29A0"/>
    <w:rsid w:val="001A381C"/>
    <w:rsid w:val="001A4010"/>
    <w:rsid w:val="001A48AF"/>
    <w:rsid w:val="001B0418"/>
    <w:rsid w:val="001B1611"/>
    <w:rsid w:val="001B21B8"/>
    <w:rsid w:val="001B4DEC"/>
    <w:rsid w:val="001C5796"/>
    <w:rsid w:val="001D0E1A"/>
    <w:rsid w:val="001D4C75"/>
    <w:rsid w:val="001D6EE4"/>
    <w:rsid w:val="001D7673"/>
    <w:rsid w:val="001E1703"/>
    <w:rsid w:val="001E2867"/>
    <w:rsid w:val="001E563D"/>
    <w:rsid w:val="001E72BF"/>
    <w:rsid w:val="001E76CC"/>
    <w:rsid w:val="001F0384"/>
    <w:rsid w:val="001F0405"/>
    <w:rsid w:val="001F29F2"/>
    <w:rsid w:val="001F56D9"/>
    <w:rsid w:val="001F616C"/>
    <w:rsid w:val="00200885"/>
    <w:rsid w:val="0021008C"/>
    <w:rsid w:val="00211A84"/>
    <w:rsid w:val="00213B57"/>
    <w:rsid w:val="002148CA"/>
    <w:rsid w:val="00215E0F"/>
    <w:rsid w:val="00221475"/>
    <w:rsid w:val="00222031"/>
    <w:rsid w:val="00222773"/>
    <w:rsid w:val="00224207"/>
    <w:rsid w:val="00224885"/>
    <w:rsid w:val="00226996"/>
    <w:rsid w:val="00226E36"/>
    <w:rsid w:val="002362B6"/>
    <w:rsid w:val="00236432"/>
    <w:rsid w:val="00236F4F"/>
    <w:rsid w:val="00242D01"/>
    <w:rsid w:val="0024509F"/>
    <w:rsid w:val="00245413"/>
    <w:rsid w:val="00250F4D"/>
    <w:rsid w:val="002520DE"/>
    <w:rsid w:val="002521E6"/>
    <w:rsid w:val="00252536"/>
    <w:rsid w:val="002553A5"/>
    <w:rsid w:val="00255518"/>
    <w:rsid w:val="00257607"/>
    <w:rsid w:val="0025771D"/>
    <w:rsid w:val="00264B24"/>
    <w:rsid w:val="00273BD5"/>
    <w:rsid w:val="0027487B"/>
    <w:rsid w:val="00274D10"/>
    <w:rsid w:val="00275312"/>
    <w:rsid w:val="002851FA"/>
    <w:rsid w:val="00285E10"/>
    <w:rsid w:val="0028745A"/>
    <w:rsid w:val="00296DAB"/>
    <w:rsid w:val="00296E6B"/>
    <w:rsid w:val="002B2243"/>
    <w:rsid w:val="002B273A"/>
    <w:rsid w:val="002B5A74"/>
    <w:rsid w:val="002B5EBC"/>
    <w:rsid w:val="002B751F"/>
    <w:rsid w:val="002C3A31"/>
    <w:rsid w:val="002C54FA"/>
    <w:rsid w:val="002D12A7"/>
    <w:rsid w:val="002D2CBA"/>
    <w:rsid w:val="002D4051"/>
    <w:rsid w:val="002D58B1"/>
    <w:rsid w:val="002D5A39"/>
    <w:rsid w:val="002D5F99"/>
    <w:rsid w:val="002D6051"/>
    <w:rsid w:val="002D68F5"/>
    <w:rsid w:val="002D74A7"/>
    <w:rsid w:val="002E14B0"/>
    <w:rsid w:val="002E6935"/>
    <w:rsid w:val="002E7163"/>
    <w:rsid w:val="002E7DEC"/>
    <w:rsid w:val="002E7FD6"/>
    <w:rsid w:val="002F0206"/>
    <w:rsid w:val="002F0535"/>
    <w:rsid w:val="002F1692"/>
    <w:rsid w:val="002F205E"/>
    <w:rsid w:val="002F444C"/>
    <w:rsid w:val="002F5733"/>
    <w:rsid w:val="003010A9"/>
    <w:rsid w:val="00301C4A"/>
    <w:rsid w:val="00302603"/>
    <w:rsid w:val="0030458F"/>
    <w:rsid w:val="00306BF2"/>
    <w:rsid w:val="00310000"/>
    <w:rsid w:val="003130DE"/>
    <w:rsid w:val="00313A86"/>
    <w:rsid w:val="00315E8A"/>
    <w:rsid w:val="0031635A"/>
    <w:rsid w:val="00321C2C"/>
    <w:rsid w:val="0032558C"/>
    <w:rsid w:val="00337688"/>
    <w:rsid w:val="00337DEE"/>
    <w:rsid w:val="00350A44"/>
    <w:rsid w:val="00357261"/>
    <w:rsid w:val="003643DD"/>
    <w:rsid w:val="00365DFD"/>
    <w:rsid w:val="00372B19"/>
    <w:rsid w:val="003760D3"/>
    <w:rsid w:val="00376D20"/>
    <w:rsid w:val="00381760"/>
    <w:rsid w:val="003914C8"/>
    <w:rsid w:val="00391A10"/>
    <w:rsid w:val="003A2133"/>
    <w:rsid w:val="003A2C6D"/>
    <w:rsid w:val="003A35D4"/>
    <w:rsid w:val="003A44A9"/>
    <w:rsid w:val="003B1DD7"/>
    <w:rsid w:val="003B6745"/>
    <w:rsid w:val="003B77C1"/>
    <w:rsid w:val="003C29B9"/>
    <w:rsid w:val="003C38F7"/>
    <w:rsid w:val="003C3FB9"/>
    <w:rsid w:val="003C414D"/>
    <w:rsid w:val="003C4B38"/>
    <w:rsid w:val="003C51CD"/>
    <w:rsid w:val="003C6AB1"/>
    <w:rsid w:val="003C70FB"/>
    <w:rsid w:val="003C787C"/>
    <w:rsid w:val="003D5B9A"/>
    <w:rsid w:val="003D7243"/>
    <w:rsid w:val="003D7F8E"/>
    <w:rsid w:val="003E3AA4"/>
    <w:rsid w:val="003E3B8A"/>
    <w:rsid w:val="003E49CA"/>
    <w:rsid w:val="003E5FBF"/>
    <w:rsid w:val="003E7798"/>
    <w:rsid w:val="003E7CFE"/>
    <w:rsid w:val="00403D85"/>
    <w:rsid w:val="004040E1"/>
    <w:rsid w:val="004106AE"/>
    <w:rsid w:val="00410C72"/>
    <w:rsid w:val="00413942"/>
    <w:rsid w:val="0042034A"/>
    <w:rsid w:val="00420365"/>
    <w:rsid w:val="00427C19"/>
    <w:rsid w:val="00432BC6"/>
    <w:rsid w:val="00434A7C"/>
    <w:rsid w:val="00442152"/>
    <w:rsid w:val="0044526F"/>
    <w:rsid w:val="0044794B"/>
    <w:rsid w:val="00450F49"/>
    <w:rsid w:val="00451684"/>
    <w:rsid w:val="004522D0"/>
    <w:rsid w:val="00452543"/>
    <w:rsid w:val="00453E37"/>
    <w:rsid w:val="00462E07"/>
    <w:rsid w:val="004666CC"/>
    <w:rsid w:val="00485816"/>
    <w:rsid w:val="00487C8B"/>
    <w:rsid w:val="00487D6D"/>
    <w:rsid w:val="00491C5A"/>
    <w:rsid w:val="0049301D"/>
    <w:rsid w:val="004975AD"/>
    <w:rsid w:val="004A1CBC"/>
    <w:rsid w:val="004A44CF"/>
    <w:rsid w:val="004B2DD6"/>
    <w:rsid w:val="004C136B"/>
    <w:rsid w:val="004C7491"/>
    <w:rsid w:val="004D2DD0"/>
    <w:rsid w:val="004D4FFA"/>
    <w:rsid w:val="004D5307"/>
    <w:rsid w:val="004E2A75"/>
    <w:rsid w:val="004E2C2A"/>
    <w:rsid w:val="004E4118"/>
    <w:rsid w:val="004E50C0"/>
    <w:rsid w:val="004E72E6"/>
    <w:rsid w:val="0050034A"/>
    <w:rsid w:val="00503F43"/>
    <w:rsid w:val="00506B18"/>
    <w:rsid w:val="0051141A"/>
    <w:rsid w:val="00511A7D"/>
    <w:rsid w:val="00512841"/>
    <w:rsid w:val="0051319C"/>
    <w:rsid w:val="00513BB2"/>
    <w:rsid w:val="00516971"/>
    <w:rsid w:val="005177A0"/>
    <w:rsid w:val="005179AB"/>
    <w:rsid w:val="00517A33"/>
    <w:rsid w:val="005219E8"/>
    <w:rsid w:val="00521A26"/>
    <w:rsid w:val="005230D6"/>
    <w:rsid w:val="00532B21"/>
    <w:rsid w:val="00537488"/>
    <w:rsid w:val="0053750D"/>
    <w:rsid w:val="00544F0F"/>
    <w:rsid w:val="00550171"/>
    <w:rsid w:val="005512BE"/>
    <w:rsid w:val="00551F18"/>
    <w:rsid w:val="00553952"/>
    <w:rsid w:val="0055722D"/>
    <w:rsid w:val="00557264"/>
    <w:rsid w:val="005626EB"/>
    <w:rsid w:val="00564909"/>
    <w:rsid w:val="00564F17"/>
    <w:rsid w:val="00567FB1"/>
    <w:rsid w:val="00570396"/>
    <w:rsid w:val="00570AE2"/>
    <w:rsid w:val="005714AE"/>
    <w:rsid w:val="005725F7"/>
    <w:rsid w:val="00582105"/>
    <w:rsid w:val="00582C11"/>
    <w:rsid w:val="00583A05"/>
    <w:rsid w:val="0058437E"/>
    <w:rsid w:val="00593534"/>
    <w:rsid w:val="005970C2"/>
    <w:rsid w:val="005A5E99"/>
    <w:rsid w:val="005A7D3C"/>
    <w:rsid w:val="005B1049"/>
    <w:rsid w:val="005B33A5"/>
    <w:rsid w:val="005C022F"/>
    <w:rsid w:val="005C161B"/>
    <w:rsid w:val="005C4DB8"/>
    <w:rsid w:val="005C73DF"/>
    <w:rsid w:val="005D0B23"/>
    <w:rsid w:val="005D530C"/>
    <w:rsid w:val="005D5661"/>
    <w:rsid w:val="005D6F9F"/>
    <w:rsid w:val="005D7F41"/>
    <w:rsid w:val="005E35EF"/>
    <w:rsid w:val="005E63E3"/>
    <w:rsid w:val="005F29EC"/>
    <w:rsid w:val="005F33E1"/>
    <w:rsid w:val="006034C4"/>
    <w:rsid w:val="0060421F"/>
    <w:rsid w:val="00604E59"/>
    <w:rsid w:val="00607585"/>
    <w:rsid w:val="0061009C"/>
    <w:rsid w:val="006253A8"/>
    <w:rsid w:val="006267C1"/>
    <w:rsid w:val="00627AA9"/>
    <w:rsid w:val="006334F1"/>
    <w:rsid w:val="00634DD6"/>
    <w:rsid w:val="00640D2B"/>
    <w:rsid w:val="00641099"/>
    <w:rsid w:val="00641517"/>
    <w:rsid w:val="00642ADD"/>
    <w:rsid w:val="00645356"/>
    <w:rsid w:val="006456D8"/>
    <w:rsid w:val="00646BF5"/>
    <w:rsid w:val="00647A6F"/>
    <w:rsid w:val="00652982"/>
    <w:rsid w:val="00653320"/>
    <w:rsid w:val="00653D8E"/>
    <w:rsid w:val="00654F81"/>
    <w:rsid w:val="006572C6"/>
    <w:rsid w:val="006641AE"/>
    <w:rsid w:val="00674924"/>
    <w:rsid w:val="006756E0"/>
    <w:rsid w:val="0067690C"/>
    <w:rsid w:val="00683B7A"/>
    <w:rsid w:val="00691ADB"/>
    <w:rsid w:val="00694EF8"/>
    <w:rsid w:val="0069697D"/>
    <w:rsid w:val="00697370"/>
    <w:rsid w:val="006A16D3"/>
    <w:rsid w:val="006A24DB"/>
    <w:rsid w:val="006A2D5B"/>
    <w:rsid w:val="006A3BB6"/>
    <w:rsid w:val="006A5769"/>
    <w:rsid w:val="006A7407"/>
    <w:rsid w:val="006B514E"/>
    <w:rsid w:val="006B57AA"/>
    <w:rsid w:val="006B7CA5"/>
    <w:rsid w:val="006D0CB9"/>
    <w:rsid w:val="006D2C2D"/>
    <w:rsid w:val="006D3376"/>
    <w:rsid w:val="006D3A3F"/>
    <w:rsid w:val="006D5631"/>
    <w:rsid w:val="006E2B5D"/>
    <w:rsid w:val="006E2B7C"/>
    <w:rsid w:val="006E2CCF"/>
    <w:rsid w:val="006E58C5"/>
    <w:rsid w:val="006E6553"/>
    <w:rsid w:val="006E6883"/>
    <w:rsid w:val="006E7789"/>
    <w:rsid w:val="006F3BAE"/>
    <w:rsid w:val="006F483E"/>
    <w:rsid w:val="006F4A0D"/>
    <w:rsid w:val="006F65A2"/>
    <w:rsid w:val="006F7414"/>
    <w:rsid w:val="00700D97"/>
    <w:rsid w:val="0070407A"/>
    <w:rsid w:val="007048ED"/>
    <w:rsid w:val="00706B4B"/>
    <w:rsid w:val="0070715E"/>
    <w:rsid w:val="00713510"/>
    <w:rsid w:val="0071428A"/>
    <w:rsid w:val="00714A98"/>
    <w:rsid w:val="0071732A"/>
    <w:rsid w:val="007212D2"/>
    <w:rsid w:val="00723638"/>
    <w:rsid w:val="007308A4"/>
    <w:rsid w:val="007313C4"/>
    <w:rsid w:val="00732342"/>
    <w:rsid w:val="00733D4C"/>
    <w:rsid w:val="007366C0"/>
    <w:rsid w:val="00740EFC"/>
    <w:rsid w:val="00741998"/>
    <w:rsid w:val="00743294"/>
    <w:rsid w:val="007441F3"/>
    <w:rsid w:val="007466F7"/>
    <w:rsid w:val="007525BD"/>
    <w:rsid w:val="00752AD9"/>
    <w:rsid w:val="00753853"/>
    <w:rsid w:val="007559FC"/>
    <w:rsid w:val="00757922"/>
    <w:rsid w:val="00761C3D"/>
    <w:rsid w:val="00766699"/>
    <w:rsid w:val="00766D61"/>
    <w:rsid w:val="00770F3F"/>
    <w:rsid w:val="00771AB1"/>
    <w:rsid w:val="0077571F"/>
    <w:rsid w:val="007812CB"/>
    <w:rsid w:val="00791DB1"/>
    <w:rsid w:val="007A2CE7"/>
    <w:rsid w:val="007B46A6"/>
    <w:rsid w:val="007C5388"/>
    <w:rsid w:val="007C6EF9"/>
    <w:rsid w:val="007C7A72"/>
    <w:rsid w:val="007C7E62"/>
    <w:rsid w:val="007D5489"/>
    <w:rsid w:val="007D6B93"/>
    <w:rsid w:val="007E1512"/>
    <w:rsid w:val="007E4AF3"/>
    <w:rsid w:val="007F0C32"/>
    <w:rsid w:val="007F1D35"/>
    <w:rsid w:val="007F48B5"/>
    <w:rsid w:val="007F4A2E"/>
    <w:rsid w:val="0080258C"/>
    <w:rsid w:val="00803B1E"/>
    <w:rsid w:val="00804E58"/>
    <w:rsid w:val="008059F4"/>
    <w:rsid w:val="00810F90"/>
    <w:rsid w:val="00815B6E"/>
    <w:rsid w:val="00816645"/>
    <w:rsid w:val="00816E15"/>
    <w:rsid w:val="008179F8"/>
    <w:rsid w:val="008337B3"/>
    <w:rsid w:val="00840670"/>
    <w:rsid w:val="008424D2"/>
    <w:rsid w:val="008462AE"/>
    <w:rsid w:val="008467DF"/>
    <w:rsid w:val="00847CA5"/>
    <w:rsid w:val="00863597"/>
    <w:rsid w:val="008658A3"/>
    <w:rsid w:val="00870ECE"/>
    <w:rsid w:val="008715B2"/>
    <w:rsid w:val="0087427E"/>
    <w:rsid w:val="008820F2"/>
    <w:rsid w:val="00887145"/>
    <w:rsid w:val="00892057"/>
    <w:rsid w:val="00892B35"/>
    <w:rsid w:val="00892D8B"/>
    <w:rsid w:val="00897754"/>
    <w:rsid w:val="008A631B"/>
    <w:rsid w:val="008B4A96"/>
    <w:rsid w:val="008B4B25"/>
    <w:rsid w:val="008B4C4F"/>
    <w:rsid w:val="008C787A"/>
    <w:rsid w:val="008D21CE"/>
    <w:rsid w:val="008E0425"/>
    <w:rsid w:val="008E1476"/>
    <w:rsid w:val="008E1C0B"/>
    <w:rsid w:val="008E553A"/>
    <w:rsid w:val="008E6276"/>
    <w:rsid w:val="008E7158"/>
    <w:rsid w:val="008E798B"/>
    <w:rsid w:val="008F017C"/>
    <w:rsid w:val="008F040B"/>
    <w:rsid w:val="008F5C68"/>
    <w:rsid w:val="009003EF"/>
    <w:rsid w:val="00901CE8"/>
    <w:rsid w:val="0090346F"/>
    <w:rsid w:val="009038D9"/>
    <w:rsid w:val="00903CA0"/>
    <w:rsid w:val="00904AD0"/>
    <w:rsid w:val="009074B9"/>
    <w:rsid w:val="009077A2"/>
    <w:rsid w:val="009106F1"/>
    <w:rsid w:val="0093059B"/>
    <w:rsid w:val="009342B1"/>
    <w:rsid w:val="0093708F"/>
    <w:rsid w:val="009450D0"/>
    <w:rsid w:val="00946567"/>
    <w:rsid w:val="009466A7"/>
    <w:rsid w:val="009511F7"/>
    <w:rsid w:val="00953A48"/>
    <w:rsid w:val="0095601C"/>
    <w:rsid w:val="00957B73"/>
    <w:rsid w:val="00960072"/>
    <w:rsid w:val="00967A6B"/>
    <w:rsid w:val="009734A0"/>
    <w:rsid w:val="009919CB"/>
    <w:rsid w:val="009945CC"/>
    <w:rsid w:val="00996214"/>
    <w:rsid w:val="009A03FF"/>
    <w:rsid w:val="009B3FDC"/>
    <w:rsid w:val="009C1F22"/>
    <w:rsid w:val="009C2279"/>
    <w:rsid w:val="009C3F5F"/>
    <w:rsid w:val="009C6D17"/>
    <w:rsid w:val="009D67D0"/>
    <w:rsid w:val="009E30A1"/>
    <w:rsid w:val="009E3AA1"/>
    <w:rsid w:val="009F402F"/>
    <w:rsid w:val="00A0292A"/>
    <w:rsid w:val="00A03BE1"/>
    <w:rsid w:val="00A1613F"/>
    <w:rsid w:val="00A230A9"/>
    <w:rsid w:val="00A2458F"/>
    <w:rsid w:val="00A25753"/>
    <w:rsid w:val="00A300A0"/>
    <w:rsid w:val="00A305ED"/>
    <w:rsid w:val="00A306BB"/>
    <w:rsid w:val="00A328C2"/>
    <w:rsid w:val="00A439CA"/>
    <w:rsid w:val="00A47201"/>
    <w:rsid w:val="00A5647F"/>
    <w:rsid w:val="00A5772D"/>
    <w:rsid w:val="00A61C18"/>
    <w:rsid w:val="00A63EC4"/>
    <w:rsid w:val="00A6517E"/>
    <w:rsid w:val="00A724A1"/>
    <w:rsid w:val="00A72D5A"/>
    <w:rsid w:val="00A76667"/>
    <w:rsid w:val="00A77A90"/>
    <w:rsid w:val="00A77FA7"/>
    <w:rsid w:val="00A81DEC"/>
    <w:rsid w:val="00A85C68"/>
    <w:rsid w:val="00A85D24"/>
    <w:rsid w:val="00A861D2"/>
    <w:rsid w:val="00A9225D"/>
    <w:rsid w:val="00A9395D"/>
    <w:rsid w:val="00A94520"/>
    <w:rsid w:val="00A94DB5"/>
    <w:rsid w:val="00A964A6"/>
    <w:rsid w:val="00AA0490"/>
    <w:rsid w:val="00AA4B29"/>
    <w:rsid w:val="00AB03A2"/>
    <w:rsid w:val="00AB2540"/>
    <w:rsid w:val="00AB2986"/>
    <w:rsid w:val="00AB2A2D"/>
    <w:rsid w:val="00AB6CAD"/>
    <w:rsid w:val="00AB7C56"/>
    <w:rsid w:val="00AB7C7A"/>
    <w:rsid w:val="00AC4B0A"/>
    <w:rsid w:val="00AD18C4"/>
    <w:rsid w:val="00AD2197"/>
    <w:rsid w:val="00AD38FE"/>
    <w:rsid w:val="00AD462F"/>
    <w:rsid w:val="00AD49D7"/>
    <w:rsid w:val="00AD586B"/>
    <w:rsid w:val="00AE13B9"/>
    <w:rsid w:val="00AF1079"/>
    <w:rsid w:val="00AF3ADE"/>
    <w:rsid w:val="00AF52B9"/>
    <w:rsid w:val="00AF6339"/>
    <w:rsid w:val="00B01447"/>
    <w:rsid w:val="00B0717E"/>
    <w:rsid w:val="00B10201"/>
    <w:rsid w:val="00B1055C"/>
    <w:rsid w:val="00B12410"/>
    <w:rsid w:val="00B132DF"/>
    <w:rsid w:val="00B14247"/>
    <w:rsid w:val="00B22416"/>
    <w:rsid w:val="00B245F0"/>
    <w:rsid w:val="00B27262"/>
    <w:rsid w:val="00B32BAF"/>
    <w:rsid w:val="00B40D74"/>
    <w:rsid w:val="00B42AB5"/>
    <w:rsid w:val="00B508A9"/>
    <w:rsid w:val="00B520AF"/>
    <w:rsid w:val="00B5566D"/>
    <w:rsid w:val="00B56D5A"/>
    <w:rsid w:val="00B64B42"/>
    <w:rsid w:val="00B66312"/>
    <w:rsid w:val="00B70BCB"/>
    <w:rsid w:val="00B74741"/>
    <w:rsid w:val="00B764BA"/>
    <w:rsid w:val="00B83E74"/>
    <w:rsid w:val="00B9235C"/>
    <w:rsid w:val="00BA09DB"/>
    <w:rsid w:val="00BA10F2"/>
    <w:rsid w:val="00BA75EC"/>
    <w:rsid w:val="00BA7642"/>
    <w:rsid w:val="00BB1E5E"/>
    <w:rsid w:val="00BB3877"/>
    <w:rsid w:val="00BC0AB3"/>
    <w:rsid w:val="00BC11C8"/>
    <w:rsid w:val="00BC530D"/>
    <w:rsid w:val="00BD1C87"/>
    <w:rsid w:val="00BD2463"/>
    <w:rsid w:val="00BD4B0D"/>
    <w:rsid w:val="00BD6853"/>
    <w:rsid w:val="00BE4D4C"/>
    <w:rsid w:val="00BE7B9F"/>
    <w:rsid w:val="00BF49EF"/>
    <w:rsid w:val="00BF5FE0"/>
    <w:rsid w:val="00BF756D"/>
    <w:rsid w:val="00C01066"/>
    <w:rsid w:val="00C02A44"/>
    <w:rsid w:val="00C03CD5"/>
    <w:rsid w:val="00C04BF1"/>
    <w:rsid w:val="00C06871"/>
    <w:rsid w:val="00C13A9E"/>
    <w:rsid w:val="00C15CF7"/>
    <w:rsid w:val="00C16333"/>
    <w:rsid w:val="00C230A7"/>
    <w:rsid w:val="00C232EF"/>
    <w:rsid w:val="00C30D46"/>
    <w:rsid w:val="00C3304F"/>
    <w:rsid w:val="00C415C0"/>
    <w:rsid w:val="00C63079"/>
    <w:rsid w:val="00C645FC"/>
    <w:rsid w:val="00C64697"/>
    <w:rsid w:val="00C70936"/>
    <w:rsid w:val="00C72E59"/>
    <w:rsid w:val="00C740A4"/>
    <w:rsid w:val="00C77463"/>
    <w:rsid w:val="00C776F6"/>
    <w:rsid w:val="00C93525"/>
    <w:rsid w:val="00C94575"/>
    <w:rsid w:val="00C9484B"/>
    <w:rsid w:val="00C95497"/>
    <w:rsid w:val="00C97BC7"/>
    <w:rsid w:val="00CA2494"/>
    <w:rsid w:val="00CA4EEA"/>
    <w:rsid w:val="00CA5BDF"/>
    <w:rsid w:val="00CA64CC"/>
    <w:rsid w:val="00CB1507"/>
    <w:rsid w:val="00CB39A3"/>
    <w:rsid w:val="00CB6937"/>
    <w:rsid w:val="00CC0D75"/>
    <w:rsid w:val="00CC1596"/>
    <w:rsid w:val="00CC1BD2"/>
    <w:rsid w:val="00CD0510"/>
    <w:rsid w:val="00CD0D87"/>
    <w:rsid w:val="00CD1B0B"/>
    <w:rsid w:val="00CD52F3"/>
    <w:rsid w:val="00CD6FA6"/>
    <w:rsid w:val="00CE3D05"/>
    <w:rsid w:val="00CE75CA"/>
    <w:rsid w:val="00CF2248"/>
    <w:rsid w:val="00CF2D86"/>
    <w:rsid w:val="00CF48E4"/>
    <w:rsid w:val="00CF64B6"/>
    <w:rsid w:val="00D032FA"/>
    <w:rsid w:val="00D11B75"/>
    <w:rsid w:val="00D12FB8"/>
    <w:rsid w:val="00D13394"/>
    <w:rsid w:val="00D135BE"/>
    <w:rsid w:val="00D15F79"/>
    <w:rsid w:val="00D16E1C"/>
    <w:rsid w:val="00D201F9"/>
    <w:rsid w:val="00D312D0"/>
    <w:rsid w:val="00D31CE1"/>
    <w:rsid w:val="00D37174"/>
    <w:rsid w:val="00D37846"/>
    <w:rsid w:val="00D47A6D"/>
    <w:rsid w:val="00D5382C"/>
    <w:rsid w:val="00D56BB8"/>
    <w:rsid w:val="00D578FB"/>
    <w:rsid w:val="00D733C4"/>
    <w:rsid w:val="00D735B9"/>
    <w:rsid w:val="00D74D04"/>
    <w:rsid w:val="00D76829"/>
    <w:rsid w:val="00D82DC9"/>
    <w:rsid w:val="00D83DF1"/>
    <w:rsid w:val="00D84921"/>
    <w:rsid w:val="00D873B6"/>
    <w:rsid w:val="00DA4337"/>
    <w:rsid w:val="00DA5A0E"/>
    <w:rsid w:val="00DB3B96"/>
    <w:rsid w:val="00DB7171"/>
    <w:rsid w:val="00DC0300"/>
    <w:rsid w:val="00DC4960"/>
    <w:rsid w:val="00DD538A"/>
    <w:rsid w:val="00DE2AD5"/>
    <w:rsid w:val="00DE2FF6"/>
    <w:rsid w:val="00DE3882"/>
    <w:rsid w:val="00DE3CD2"/>
    <w:rsid w:val="00E1621F"/>
    <w:rsid w:val="00E30A9A"/>
    <w:rsid w:val="00E365DF"/>
    <w:rsid w:val="00E61200"/>
    <w:rsid w:val="00E62342"/>
    <w:rsid w:val="00E63C7D"/>
    <w:rsid w:val="00E65FBD"/>
    <w:rsid w:val="00E716DD"/>
    <w:rsid w:val="00E749BB"/>
    <w:rsid w:val="00E75959"/>
    <w:rsid w:val="00E807F1"/>
    <w:rsid w:val="00E81AE0"/>
    <w:rsid w:val="00E81CDD"/>
    <w:rsid w:val="00E87AD1"/>
    <w:rsid w:val="00E87B17"/>
    <w:rsid w:val="00E87BB2"/>
    <w:rsid w:val="00E92977"/>
    <w:rsid w:val="00E93DE0"/>
    <w:rsid w:val="00E96032"/>
    <w:rsid w:val="00EA2323"/>
    <w:rsid w:val="00EA4F93"/>
    <w:rsid w:val="00EA610D"/>
    <w:rsid w:val="00EA787D"/>
    <w:rsid w:val="00EA7B02"/>
    <w:rsid w:val="00EB47F4"/>
    <w:rsid w:val="00EB7240"/>
    <w:rsid w:val="00EB7884"/>
    <w:rsid w:val="00EB7CD9"/>
    <w:rsid w:val="00EC0A1D"/>
    <w:rsid w:val="00EC0C4D"/>
    <w:rsid w:val="00EC0C90"/>
    <w:rsid w:val="00EC3E60"/>
    <w:rsid w:val="00EC44F8"/>
    <w:rsid w:val="00EC75CC"/>
    <w:rsid w:val="00ED0099"/>
    <w:rsid w:val="00ED10FF"/>
    <w:rsid w:val="00ED434C"/>
    <w:rsid w:val="00ED5958"/>
    <w:rsid w:val="00ED798A"/>
    <w:rsid w:val="00EE0927"/>
    <w:rsid w:val="00EE5F96"/>
    <w:rsid w:val="00EF0656"/>
    <w:rsid w:val="00EF0948"/>
    <w:rsid w:val="00EF0AC2"/>
    <w:rsid w:val="00F02CC8"/>
    <w:rsid w:val="00F05AD3"/>
    <w:rsid w:val="00F06418"/>
    <w:rsid w:val="00F06CBA"/>
    <w:rsid w:val="00F0772C"/>
    <w:rsid w:val="00F21924"/>
    <w:rsid w:val="00F21F89"/>
    <w:rsid w:val="00F25083"/>
    <w:rsid w:val="00F263DD"/>
    <w:rsid w:val="00F31025"/>
    <w:rsid w:val="00F319A0"/>
    <w:rsid w:val="00F31CE2"/>
    <w:rsid w:val="00F351E4"/>
    <w:rsid w:val="00F40196"/>
    <w:rsid w:val="00F41937"/>
    <w:rsid w:val="00F42F1E"/>
    <w:rsid w:val="00F45BC7"/>
    <w:rsid w:val="00F52F3B"/>
    <w:rsid w:val="00F54EA2"/>
    <w:rsid w:val="00F563BB"/>
    <w:rsid w:val="00F6154E"/>
    <w:rsid w:val="00F67896"/>
    <w:rsid w:val="00F70E9C"/>
    <w:rsid w:val="00F71BA2"/>
    <w:rsid w:val="00F724F5"/>
    <w:rsid w:val="00F73463"/>
    <w:rsid w:val="00F73522"/>
    <w:rsid w:val="00F749FB"/>
    <w:rsid w:val="00F76D65"/>
    <w:rsid w:val="00F76F75"/>
    <w:rsid w:val="00F7793A"/>
    <w:rsid w:val="00F82093"/>
    <w:rsid w:val="00F82EC1"/>
    <w:rsid w:val="00F91760"/>
    <w:rsid w:val="00F923EB"/>
    <w:rsid w:val="00F9537F"/>
    <w:rsid w:val="00F95D24"/>
    <w:rsid w:val="00F96FC6"/>
    <w:rsid w:val="00FA2A52"/>
    <w:rsid w:val="00FA3DD6"/>
    <w:rsid w:val="00FA598D"/>
    <w:rsid w:val="00FA5FDF"/>
    <w:rsid w:val="00FA6FA8"/>
    <w:rsid w:val="00FB0F4C"/>
    <w:rsid w:val="00FB1BA6"/>
    <w:rsid w:val="00FC0805"/>
    <w:rsid w:val="00FC2719"/>
    <w:rsid w:val="00FC364F"/>
    <w:rsid w:val="00FC3DF1"/>
    <w:rsid w:val="00FC5904"/>
    <w:rsid w:val="00FC59F5"/>
    <w:rsid w:val="00FC5C55"/>
    <w:rsid w:val="00FD0755"/>
    <w:rsid w:val="00FD1485"/>
    <w:rsid w:val="00FD602E"/>
    <w:rsid w:val="00FD797C"/>
    <w:rsid w:val="00FE2DB5"/>
    <w:rsid w:val="00FE4908"/>
    <w:rsid w:val="00FF145C"/>
    <w:rsid w:val="00FF25B7"/>
    <w:rsid w:val="00FF673C"/>
    <w:rsid w:val="00FF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">
    <w:name w:val="Заголовок №1_"/>
    <w:basedOn w:val="a0"/>
    <w:link w:val="10"/>
    <w:rsid w:val="00B520AF"/>
    <w:rPr>
      <w:rFonts w:ascii="Sylfaen" w:eastAsia="Sylfaen" w:hAnsi="Sylfaen" w:cs="Sylfaen"/>
      <w:sz w:val="32"/>
      <w:szCs w:val="32"/>
      <w:shd w:val="clear" w:color="auto" w:fill="FFFFFF"/>
    </w:rPr>
  </w:style>
  <w:style w:type="paragraph" w:customStyle="1" w:styleId="10">
    <w:name w:val="Заголовок №1"/>
    <w:basedOn w:val="a"/>
    <w:link w:val="1"/>
    <w:rsid w:val="00B520AF"/>
    <w:pPr>
      <w:widowControl w:val="0"/>
      <w:shd w:val="clear" w:color="auto" w:fill="FFFFFF"/>
      <w:spacing w:before="3360" w:after="780" w:line="0" w:lineRule="atLeast"/>
      <w:jc w:val="center"/>
      <w:outlineLvl w:val="0"/>
    </w:pPr>
    <w:rPr>
      <w:rFonts w:ascii="Sylfaen" w:eastAsia="Sylfaen" w:hAnsi="Sylfaen" w:cs="Sylfaen"/>
      <w:sz w:val="32"/>
      <w:szCs w:val="32"/>
    </w:rPr>
  </w:style>
  <w:style w:type="character" w:customStyle="1" w:styleId="4">
    <w:name w:val="Основной текст (4)_"/>
    <w:basedOn w:val="a0"/>
    <w:link w:val="40"/>
    <w:rsid w:val="00B520AF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B520A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B520AF"/>
    <w:pPr>
      <w:widowControl w:val="0"/>
      <w:shd w:val="clear" w:color="auto" w:fill="FFFFFF"/>
      <w:spacing w:before="540" w:after="2340" w:line="0" w:lineRule="atLeas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">
    <w:name w:val="Основной текст (5)"/>
    <w:basedOn w:val="a"/>
    <w:link w:val="5"/>
    <w:rsid w:val="00B520AF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">
    <w:name w:val="Заголовок №1_"/>
    <w:basedOn w:val="a0"/>
    <w:link w:val="10"/>
    <w:rsid w:val="00B520AF"/>
    <w:rPr>
      <w:rFonts w:ascii="Sylfaen" w:eastAsia="Sylfaen" w:hAnsi="Sylfaen" w:cs="Sylfaen"/>
      <w:sz w:val="32"/>
      <w:szCs w:val="32"/>
      <w:shd w:val="clear" w:color="auto" w:fill="FFFFFF"/>
    </w:rPr>
  </w:style>
  <w:style w:type="paragraph" w:customStyle="1" w:styleId="10">
    <w:name w:val="Заголовок №1"/>
    <w:basedOn w:val="a"/>
    <w:link w:val="1"/>
    <w:rsid w:val="00B520AF"/>
    <w:pPr>
      <w:widowControl w:val="0"/>
      <w:shd w:val="clear" w:color="auto" w:fill="FFFFFF"/>
      <w:spacing w:before="3360" w:after="780" w:line="0" w:lineRule="atLeast"/>
      <w:jc w:val="center"/>
      <w:outlineLvl w:val="0"/>
    </w:pPr>
    <w:rPr>
      <w:rFonts w:ascii="Sylfaen" w:eastAsia="Sylfaen" w:hAnsi="Sylfaen" w:cs="Sylfaen"/>
      <w:sz w:val="32"/>
      <w:szCs w:val="32"/>
    </w:rPr>
  </w:style>
  <w:style w:type="character" w:customStyle="1" w:styleId="4">
    <w:name w:val="Основной текст (4)_"/>
    <w:basedOn w:val="a0"/>
    <w:link w:val="40"/>
    <w:rsid w:val="00B520AF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B520A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B520AF"/>
    <w:pPr>
      <w:widowControl w:val="0"/>
      <w:shd w:val="clear" w:color="auto" w:fill="FFFFFF"/>
      <w:spacing w:before="540" w:after="2340" w:line="0" w:lineRule="atLeas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">
    <w:name w:val="Основной текст (5)"/>
    <w:basedOn w:val="a"/>
    <w:link w:val="5"/>
    <w:rsid w:val="00B520AF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74FEF2-E5D1-4D27-9F0C-ECBD157D6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30</Pages>
  <Words>8182</Words>
  <Characters>46641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Жестакова Ирина Валерьевна</cp:lastModifiedBy>
  <cp:revision>3</cp:revision>
  <cp:lastPrinted>2023-12-12T12:06:00Z</cp:lastPrinted>
  <dcterms:created xsi:type="dcterms:W3CDTF">2024-05-20T13:26:00Z</dcterms:created>
  <dcterms:modified xsi:type="dcterms:W3CDTF">2024-05-21T08:01:00Z</dcterms:modified>
</cp:coreProperties>
</file>