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458A" w:rsidRDefault="007C458A" w:rsidP="004522D0">
      <w:pPr>
        <w:tabs>
          <w:tab w:val="left" w:pos="3828"/>
        </w:tabs>
        <w:spacing w:after="0"/>
        <w:ind w:left="5670"/>
        <w:rPr>
          <w:rFonts w:ascii="Times New Roman" w:hAnsi="Times New Roman" w:cs="Times New Roman"/>
          <w:sz w:val="26"/>
          <w:szCs w:val="26"/>
        </w:rPr>
      </w:pPr>
    </w:p>
    <w:p w:rsidR="007C458A" w:rsidRDefault="007C458A" w:rsidP="004522D0">
      <w:pPr>
        <w:tabs>
          <w:tab w:val="left" w:pos="3828"/>
        </w:tabs>
        <w:spacing w:after="0"/>
        <w:ind w:left="5670"/>
        <w:rPr>
          <w:rFonts w:ascii="Times New Roman" w:hAnsi="Times New Roman" w:cs="Times New Roman"/>
          <w:sz w:val="26"/>
          <w:szCs w:val="26"/>
        </w:rPr>
      </w:pPr>
    </w:p>
    <w:p w:rsidR="002B5A74" w:rsidRDefault="002017A9" w:rsidP="002017A9">
      <w:pPr>
        <w:ind w:firstLine="5529"/>
        <w:rPr>
          <w:sz w:val="24"/>
        </w:rPr>
      </w:pPr>
      <w:r>
        <w:rPr>
          <w:noProof/>
          <w:lang w:eastAsia="ru-RU"/>
        </w:rPr>
        <w:drawing>
          <wp:inline distT="0" distB="0" distL="0" distR="0" wp14:anchorId="65460FC9" wp14:editId="4BD87DEA">
            <wp:extent cx="2343917" cy="17587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343917" cy="175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B5A74" w:rsidRDefault="002B5A74" w:rsidP="002B5A74">
      <w:pPr>
        <w:ind w:firstLine="709"/>
        <w:rPr>
          <w:sz w:val="24"/>
        </w:rPr>
      </w:pPr>
    </w:p>
    <w:p w:rsidR="002B5A74" w:rsidRDefault="002B5A74" w:rsidP="002B5A74">
      <w:pPr>
        <w:ind w:firstLine="709"/>
        <w:rPr>
          <w:sz w:val="24"/>
        </w:rPr>
      </w:pPr>
    </w:p>
    <w:p w:rsidR="002B5A74" w:rsidRDefault="002B5A74" w:rsidP="002B5A74">
      <w:pPr>
        <w:ind w:firstLine="709"/>
        <w:rPr>
          <w:sz w:val="24"/>
        </w:rPr>
      </w:pPr>
    </w:p>
    <w:p w:rsidR="002B5A74" w:rsidRDefault="002B5A74" w:rsidP="002B5A74">
      <w:pPr>
        <w:ind w:firstLine="709"/>
        <w:rPr>
          <w:sz w:val="24"/>
        </w:rPr>
      </w:pPr>
    </w:p>
    <w:p w:rsidR="002B5A74" w:rsidRPr="002B5A74" w:rsidRDefault="002B5A74" w:rsidP="000A1E16">
      <w:pPr>
        <w:ind w:firstLine="142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2B5A74">
        <w:rPr>
          <w:rFonts w:ascii="Times New Roman" w:hAnsi="Times New Roman" w:cs="Times New Roman"/>
          <w:b/>
          <w:sz w:val="32"/>
          <w:szCs w:val="32"/>
        </w:rPr>
        <w:t xml:space="preserve">АУКЦИОННАЯ ДОКУМЕНТАЦИЯ </w:t>
      </w:r>
    </w:p>
    <w:p w:rsidR="002B5A74" w:rsidRPr="002B5A74" w:rsidRDefault="002B5A74" w:rsidP="002B5A74">
      <w:pPr>
        <w:ind w:firstLine="709"/>
        <w:jc w:val="center"/>
        <w:rPr>
          <w:rFonts w:ascii="Times New Roman" w:hAnsi="Times New Roman" w:cs="Times New Roman"/>
          <w:b/>
          <w:szCs w:val="28"/>
        </w:rPr>
      </w:pPr>
    </w:p>
    <w:p w:rsidR="002B5A74" w:rsidRPr="002B5A74" w:rsidRDefault="002B5A74" w:rsidP="000A1E16">
      <w:pPr>
        <w:ind w:firstLine="142"/>
        <w:jc w:val="center"/>
        <w:rPr>
          <w:rFonts w:ascii="Times New Roman" w:hAnsi="Times New Roman" w:cs="Times New Roman"/>
          <w:b/>
          <w:szCs w:val="28"/>
        </w:rPr>
      </w:pPr>
      <w:r w:rsidRPr="002B5A74">
        <w:rPr>
          <w:rFonts w:ascii="Times New Roman" w:hAnsi="Times New Roman" w:cs="Times New Roman"/>
          <w:b/>
          <w:szCs w:val="28"/>
        </w:rPr>
        <w:t>ДЛЯ ПРОВЕДЕНИЯ  ЭЛЕКТРОННОГО АУКЦИОНА</w:t>
      </w:r>
    </w:p>
    <w:p w:rsidR="002B5A74" w:rsidRPr="002B5A74" w:rsidRDefault="002B5A74" w:rsidP="00B74741">
      <w:pPr>
        <w:ind w:firstLine="142"/>
        <w:jc w:val="both"/>
        <w:rPr>
          <w:rFonts w:ascii="Times New Roman" w:hAnsi="Times New Roman" w:cs="Times New Roman"/>
          <w:b/>
          <w:szCs w:val="28"/>
        </w:rPr>
      </w:pPr>
      <w:r w:rsidRPr="002B5A74">
        <w:rPr>
          <w:rFonts w:ascii="Times New Roman" w:hAnsi="Times New Roman" w:cs="Times New Roman"/>
          <w:b/>
          <w:szCs w:val="28"/>
        </w:rPr>
        <w:t>НА ПРАВО ЗАКЛЮЧЕНИЯ</w:t>
      </w:r>
      <w:r w:rsidR="00B74741">
        <w:rPr>
          <w:rFonts w:ascii="Times New Roman" w:hAnsi="Times New Roman" w:cs="Times New Roman"/>
          <w:b/>
          <w:szCs w:val="28"/>
        </w:rPr>
        <w:t xml:space="preserve"> </w:t>
      </w:r>
      <w:proofErr w:type="gramStart"/>
      <w:r w:rsidRPr="002B5A74">
        <w:rPr>
          <w:rFonts w:ascii="Times New Roman" w:hAnsi="Times New Roman" w:cs="Times New Roman"/>
          <w:b/>
          <w:szCs w:val="28"/>
        </w:rPr>
        <w:t>ДОГОВОРА</w:t>
      </w:r>
      <w:proofErr w:type="gramEnd"/>
      <w:r w:rsidRPr="002B5A74">
        <w:rPr>
          <w:rFonts w:ascii="Times New Roman" w:hAnsi="Times New Roman" w:cs="Times New Roman"/>
          <w:b/>
          <w:szCs w:val="28"/>
        </w:rPr>
        <w:t xml:space="preserve"> НА РАЗМЕЩЕНИЕ НЕСТАЦИОНАРНЫХ  ТОРГОВЫХ  ОБЪЕКТОВ  НА ТЕРРИТОРИИ МУНИЦИПАЛЬНОГО ОБРАЗОВАНИЯ </w:t>
      </w:r>
      <w:r w:rsidR="000A6B76">
        <w:rPr>
          <w:rFonts w:ascii="Times New Roman" w:hAnsi="Times New Roman" w:cs="Times New Roman"/>
          <w:b/>
          <w:szCs w:val="28"/>
        </w:rPr>
        <w:t xml:space="preserve">     </w:t>
      </w:r>
      <w:r w:rsidRPr="002B5A74">
        <w:rPr>
          <w:rFonts w:ascii="Times New Roman" w:hAnsi="Times New Roman" w:cs="Times New Roman"/>
          <w:b/>
          <w:szCs w:val="28"/>
        </w:rPr>
        <w:t>«ГОРОД АСТРАХАНЬ»</w:t>
      </w:r>
    </w:p>
    <w:p w:rsidR="002B5A74" w:rsidRPr="002B5A74" w:rsidRDefault="002B5A74" w:rsidP="002B5A74">
      <w:pPr>
        <w:ind w:firstLine="709"/>
        <w:jc w:val="center"/>
        <w:rPr>
          <w:rFonts w:ascii="Times New Roman" w:hAnsi="Times New Roman" w:cs="Times New Roman"/>
          <w:b/>
          <w:szCs w:val="28"/>
        </w:rPr>
      </w:pPr>
    </w:p>
    <w:p w:rsidR="002B5A74" w:rsidRDefault="002B5A74" w:rsidP="002B5A74">
      <w:pPr>
        <w:ind w:firstLine="709"/>
        <w:jc w:val="center"/>
        <w:rPr>
          <w:b/>
          <w:szCs w:val="28"/>
        </w:rPr>
      </w:pPr>
    </w:p>
    <w:p w:rsidR="002B5A74" w:rsidRDefault="002B5A74" w:rsidP="002B5A74">
      <w:pPr>
        <w:ind w:firstLine="709"/>
        <w:jc w:val="center"/>
        <w:rPr>
          <w:b/>
          <w:szCs w:val="28"/>
        </w:rPr>
      </w:pPr>
    </w:p>
    <w:p w:rsidR="002B5A74" w:rsidRDefault="002B5A74" w:rsidP="002B5A74">
      <w:pPr>
        <w:ind w:firstLine="709"/>
        <w:jc w:val="center"/>
        <w:rPr>
          <w:b/>
          <w:szCs w:val="28"/>
        </w:rPr>
      </w:pPr>
    </w:p>
    <w:p w:rsidR="002B5A74" w:rsidRDefault="002B5A74" w:rsidP="002B5A74">
      <w:pPr>
        <w:ind w:firstLine="709"/>
        <w:jc w:val="center"/>
        <w:rPr>
          <w:b/>
          <w:szCs w:val="28"/>
        </w:rPr>
      </w:pPr>
    </w:p>
    <w:p w:rsidR="002B5A74" w:rsidRDefault="002B5A74" w:rsidP="002B5A74">
      <w:pPr>
        <w:ind w:firstLine="709"/>
        <w:jc w:val="center"/>
        <w:rPr>
          <w:b/>
          <w:szCs w:val="28"/>
        </w:rPr>
      </w:pPr>
    </w:p>
    <w:p w:rsidR="002B5A74" w:rsidRDefault="002B5A74" w:rsidP="002B5A74">
      <w:pPr>
        <w:ind w:firstLine="709"/>
        <w:jc w:val="center"/>
        <w:rPr>
          <w:b/>
          <w:szCs w:val="28"/>
        </w:rPr>
      </w:pPr>
    </w:p>
    <w:p w:rsidR="002B5A74" w:rsidRDefault="002B5A74" w:rsidP="002B5A74">
      <w:pPr>
        <w:ind w:firstLine="709"/>
        <w:jc w:val="center"/>
        <w:rPr>
          <w:b/>
          <w:szCs w:val="28"/>
        </w:rPr>
      </w:pPr>
    </w:p>
    <w:p w:rsidR="002B5A74" w:rsidRDefault="002B5A74" w:rsidP="002B5A74">
      <w:pPr>
        <w:ind w:firstLine="709"/>
        <w:jc w:val="center"/>
        <w:rPr>
          <w:b/>
          <w:szCs w:val="28"/>
        </w:rPr>
      </w:pPr>
    </w:p>
    <w:p w:rsidR="002B5A74" w:rsidRDefault="002B5A74" w:rsidP="002B5A74">
      <w:pPr>
        <w:ind w:firstLine="709"/>
        <w:jc w:val="center"/>
        <w:rPr>
          <w:b/>
          <w:szCs w:val="28"/>
        </w:rPr>
      </w:pPr>
    </w:p>
    <w:p w:rsidR="002B5A74" w:rsidRDefault="002B5A74" w:rsidP="002B5A74">
      <w:pPr>
        <w:ind w:firstLine="709"/>
        <w:jc w:val="center"/>
        <w:rPr>
          <w:b/>
          <w:szCs w:val="28"/>
        </w:rPr>
      </w:pPr>
    </w:p>
    <w:p w:rsidR="000C6D44" w:rsidRDefault="000C6D44" w:rsidP="002B5A74">
      <w:pPr>
        <w:ind w:firstLine="709"/>
        <w:jc w:val="center"/>
        <w:rPr>
          <w:b/>
          <w:szCs w:val="28"/>
        </w:rPr>
      </w:pPr>
    </w:p>
    <w:p w:rsidR="00EE0927" w:rsidRDefault="00EE0927" w:rsidP="000C6D44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017A9" w:rsidRDefault="002017A9" w:rsidP="0070407A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0407A" w:rsidRPr="0070407A" w:rsidRDefault="0070407A" w:rsidP="0070407A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0407A">
        <w:rPr>
          <w:rFonts w:ascii="Times New Roman" w:hAnsi="Times New Roman" w:cs="Times New Roman"/>
          <w:b/>
          <w:sz w:val="28"/>
          <w:szCs w:val="28"/>
        </w:rPr>
        <w:lastRenderedPageBreak/>
        <w:t>Уважаемые участники электронного аукциона!</w:t>
      </w:r>
    </w:p>
    <w:p w:rsidR="0070407A" w:rsidRPr="0070407A" w:rsidRDefault="0070407A" w:rsidP="0070407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407A">
        <w:rPr>
          <w:rFonts w:ascii="Times New Roman" w:hAnsi="Times New Roman" w:cs="Times New Roman"/>
          <w:sz w:val="28"/>
          <w:szCs w:val="28"/>
        </w:rPr>
        <w:t xml:space="preserve">Обращаем Ваше внимание, что стартовая цена  предмета электронного аукциона (договора, лота), указанная в п.10 информационной карты электронного аукциона, а также сумма, сложившаяся в результате электронных торгов является суммой при круглогодичном размещении и при сезонном размещении по количеству месяцев указанных в периоде размещения. </w:t>
      </w:r>
    </w:p>
    <w:p w:rsidR="0070407A" w:rsidRPr="0070407A" w:rsidRDefault="0070407A" w:rsidP="0070407A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0407A">
        <w:rPr>
          <w:rFonts w:ascii="Times New Roman" w:hAnsi="Times New Roman" w:cs="Times New Roman"/>
          <w:sz w:val="28"/>
          <w:szCs w:val="28"/>
        </w:rPr>
        <w:t>При заключении договора на размещение нестационарного торгового объекта на территории муниципального образования «Город Астрахань»</w:t>
      </w:r>
      <w:r w:rsidRPr="0070407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0407A">
        <w:rPr>
          <w:rFonts w:ascii="Times New Roman" w:hAnsi="Times New Roman" w:cs="Times New Roman"/>
          <w:sz w:val="28"/>
          <w:szCs w:val="28"/>
        </w:rPr>
        <w:t>по результатам торгов,</w:t>
      </w:r>
      <w:r w:rsidRPr="0070407A">
        <w:rPr>
          <w:rFonts w:ascii="Times New Roman" w:hAnsi="Times New Roman" w:cs="Times New Roman"/>
          <w:b/>
          <w:sz w:val="28"/>
          <w:szCs w:val="28"/>
        </w:rPr>
        <w:t xml:space="preserve"> указанная сумма рассчитывается за каждый год при круглогодичном размещении и при сезонном размещении по количеству месяцев указанных в периоде размещения.</w:t>
      </w:r>
    </w:p>
    <w:p w:rsidR="0070407A" w:rsidRPr="0070407A" w:rsidRDefault="0070407A" w:rsidP="0070407A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0407A">
        <w:rPr>
          <w:rFonts w:ascii="Times New Roman" w:hAnsi="Times New Roman" w:cs="Times New Roman"/>
          <w:sz w:val="28"/>
          <w:szCs w:val="28"/>
        </w:rPr>
        <w:t>Для участия в электронном аукционе, на электронной  площадке должны быть размещены документы</w:t>
      </w:r>
      <w:r w:rsidRPr="0070407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0407A">
        <w:rPr>
          <w:rFonts w:ascii="Times New Roman" w:hAnsi="Times New Roman" w:cs="Times New Roman"/>
          <w:b/>
          <w:sz w:val="28"/>
          <w:szCs w:val="28"/>
          <w:u w:val="single"/>
        </w:rPr>
        <w:t>строго в соответствии с аукционной документацией</w:t>
      </w:r>
      <w:r w:rsidRPr="0070407A">
        <w:rPr>
          <w:rFonts w:ascii="Times New Roman" w:hAnsi="Times New Roman" w:cs="Times New Roman"/>
          <w:b/>
          <w:sz w:val="28"/>
          <w:szCs w:val="28"/>
        </w:rPr>
        <w:t>, а именно:</w:t>
      </w:r>
    </w:p>
    <w:p w:rsidR="000C6D44" w:rsidRDefault="000C6D44" w:rsidP="000C6D44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4800"/>
        <w:gridCol w:w="4771"/>
      </w:tblGrid>
      <w:tr w:rsidR="000C6D44" w:rsidTr="00532B21">
        <w:tc>
          <w:tcPr>
            <w:tcW w:w="5565" w:type="dxa"/>
          </w:tcPr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Для индивидуальных предпринимателей:</w:t>
            </w:r>
          </w:p>
          <w:p w:rsidR="000C6D44" w:rsidRPr="0089410A" w:rsidRDefault="000C6D44" w:rsidP="00532B2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566" w:type="dxa"/>
          </w:tcPr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Для юридических лиц:</w:t>
            </w:r>
          </w:p>
        </w:tc>
      </w:tr>
      <w:tr w:rsidR="000C6D44" w:rsidTr="00532B21">
        <w:tc>
          <w:tcPr>
            <w:tcW w:w="5565" w:type="dxa"/>
          </w:tcPr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1.  Первая часть заявки на участие в электронном аукционе.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2.  Вторая часть заявки на участие в электронном аукционе.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3.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выписки из Единого государственного реестра индивидуальных предпринимателей, полученной </w:t>
            </w:r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>не ранее чем за 6 месяцев</w:t>
            </w: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до даты размещения на официальном сайте информационного извещения о проведении электронного аукциона.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4.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документа, удостоверяющего личность.</w:t>
            </w:r>
          </w:p>
          <w:p w:rsidR="000C6D44" w:rsidRPr="003D01CD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5.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свидетельства о государственной регистрации </w:t>
            </w:r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или </w:t>
            </w:r>
            <w:proofErr w:type="spellStart"/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листа записи единого государственного реестра индивидуальных предпринимателей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Pr="003D01CD">
              <w:rPr>
                <w:rFonts w:ascii="Times New Roman" w:hAnsi="Times New Roman" w:cs="Times New Roman"/>
                <w:sz w:val="26"/>
                <w:szCs w:val="26"/>
              </w:rPr>
              <w:t>(</w:t>
            </w:r>
            <w:proofErr w:type="gramStart"/>
            <w:r w:rsidRPr="003D01CD">
              <w:rPr>
                <w:rFonts w:ascii="Times New Roman" w:hAnsi="Times New Roman" w:cs="Times New Roman"/>
                <w:sz w:val="26"/>
                <w:szCs w:val="26"/>
              </w:rPr>
              <w:t>переведенная</w:t>
            </w:r>
            <w:proofErr w:type="gramEnd"/>
            <w:r w:rsidRPr="003D01CD">
              <w:rPr>
                <w:rFonts w:ascii="Times New Roman" w:hAnsi="Times New Roman" w:cs="Times New Roman"/>
                <w:sz w:val="26"/>
                <w:szCs w:val="26"/>
              </w:rPr>
              <w:t xml:space="preserve"> на русский язык – для иностранных лиц).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6.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свидетельства о присвоении ИНН.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7.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заявления об отсутствии решения о ликвидации (прекращении деятельности) заявителя, об отсутствии </w:t>
            </w:r>
            <w:r w:rsidRPr="0089410A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решения арбитражного суда о признании заявителя банкротом и об открытии конкурсного производства, об отсутствии решения о приостановлении деятельности заявителя в порядке, предусмотренном Кодексом Российской Федерации об административных правонарушениях, </w:t>
            </w:r>
            <w:r w:rsidRPr="0089410A"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  <w:t>согласно утвержденной форм</w:t>
            </w:r>
            <w:r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  <w:t>е</w:t>
            </w:r>
            <w:r w:rsidRPr="003D01CD">
              <w:rPr>
                <w:rFonts w:ascii="Times New Roman" w:hAnsi="Times New Roman" w:cs="Times New Roman"/>
                <w:sz w:val="26"/>
                <w:szCs w:val="26"/>
              </w:rPr>
              <w:t xml:space="preserve"> (прилагается)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0C6D44" w:rsidRPr="0089410A" w:rsidRDefault="000C6D44" w:rsidP="00532B2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566" w:type="dxa"/>
          </w:tcPr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1.  Первая часть заявки на участие в электронном аукционе.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2.  Вторая часть заявки на участие в электронном аукционе.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3.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выписки из Единого государственного реестра юридических лиц, полученной </w:t>
            </w:r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>не ранее чем за 6 месяцев</w:t>
            </w: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до даты размещения на официальном сайте информационного извещения о проведении электронного аукциона.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4. </w:t>
            </w:r>
            <w:proofErr w:type="spellStart"/>
            <w:proofErr w:type="gram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документа, подтверждающая полномочия лица на осуществление действий от имени заявителя-юридического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без доверенности (руководитель).</w:t>
            </w:r>
            <w:proofErr w:type="gramEnd"/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5.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доверенности на осуществление действий от имени заявителя, заверенная печатью </w:t>
            </w:r>
            <w:r w:rsidRPr="0089410A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заявителя и подписанная руководителем заявителя или уполномоченным этим руководителем лицом.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6.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учредительных документов. 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7.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свидетельства о государственной регистрации </w:t>
            </w:r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или </w:t>
            </w:r>
            <w:proofErr w:type="spellStart"/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листа записи единого государственного реестра юридических лиц</w:t>
            </w: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8.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свидетельства о присвоении ИНН.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9.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заявления об отсутствии решения о ликвидации (прекращении деятельности) заявителя, об отсутствии решения арбитражного суда о признании заявителя банкротом и об открытии конкурсного производства, об отсутствии решения о приостановлении деятельности заявителя в порядке, предусмотренном Кодексом Российской Федерации об административных правонарушениях, </w:t>
            </w:r>
            <w:r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  <w:t>согласно утвержденной форме</w:t>
            </w:r>
            <w:r w:rsidRPr="003D01CD">
              <w:rPr>
                <w:rFonts w:ascii="Times New Roman" w:hAnsi="Times New Roman" w:cs="Times New Roman"/>
                <w:sz w:val="26"/>
                <w:szCs w:val="26"/>
              </w:rPr>
              <w:t xml:space="preserve"> (прилагается).</w:t>
            </w:r>
          </w:p>
          <w:p w:rsidR="000C6D44" w:rsidRPr="0089410A" w:rsidRDefault="000C6D44" w:rsidP="00532B2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0C6D44" w:rsidRDefault="000C6D44" w:rsidP="000C6D44"/>
    <w:p w:rsidR="002B5A74" w:rsidRDefault="002B5A74" w:rsidP="002B5A74"/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A10F2" w:rsidRPr="00372B19" w:rsidRDefault="00BA10F2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Председателю</w:t>
      </w:r>
    </w:p>
    <w:p w:rsidR="00BA10F2" w:rsidRPr="00372B19" w:rsidRDefault="003E7798" w:rsidP="003E7798">
      <w:pPr>
        <w:spacing w:after="0" w:line="240" w:lineRule="auto"/>
        <w:ind w:firstLine="709"/>
        <w:contextualSpacing/>
        <w:jc w:val="right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</w:t>
      </w:r>
      <w:r w:rsidR="00BA10F2"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постоянно действующей комиссии</w:t>
      </w:r>
    </w:p>
    <w:p w:rsidR="00BA10F2" w:rsidRPr="00372B19" w:rsidRDefault="003E7798" w:rsidP="003E7798">
      <w:pPr>
        <w:spacing w:after="0" w:line="240" w:lineRule="auto"/>
        <w:ind w:firstLine="709"/>
        <w:contextualSpacing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                                                             </w:t>
      </w:r>
      <w:r w:rsidR="00BA10F2"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по организации и проведению </w:t>
      </w:r>
    </w:p>
    <w:p w:rsidR="00BA10F2" w:rsidRPr="00372B19" w:rsidRDefault="00BA10F2" w:rsidP="003E7798">
      <w:pPr>
        <w:spacing w:after="0" w:line="240" w:lineRule="auto"/>
        <w:ind w:firstLine="5529"/>
        <w:contextualSpacing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электронного аукциона</w:t>
      </w:r>
    </w:p>
    <w:p w:rsidR="00BA10F2" w:rsidRPr="00372B19" w:rsidRDefault="00BA10F2" w:rsidP="003E7798">
      <w:pPr>
        <w:ind w:firstLine="70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ind w:firstLine="709"/>
        <w:jc w:val="center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Первая часть заявки на участие в электронном аукционе</w:t>
      </w:r>
      <w:bookmarkStart w:id="0" w:name="sub_1100"/>
    </w:p>
    <w:p w:rsidR="003E7798" w:rsidRPr="00BA10F2" w:rsidRDefault="00BA10F2" w:rsidP="003E7798">
      <w:pPr>
        <w:ind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Выражаем согласие на покупку лота №__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__</w:t>
      </w:r>
      <w:r w:rsidR="000973EB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, указанного в извещении о проведении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электронно</w:t>
      </w:r>
      <w:r w:rsidR="000973EB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го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аукцион</w:t>
      </w:r>
      <w:r w:rsidR="000973EB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а на право заключения 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договора на размещение нестационарного торгового объекта на 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территории муниципального образования «Город Астрахань»,</w:t>
      </w:r>
      <w:r w:rsidR="003E7798" w:rsidRP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проводимом управлением торговли и поддержки предпринимательства администрации муниципального образования «Город Астрахань», а именно права на заключение договора на размещение нестационарного торгового объекта на территории муниципального образования «Город Астрахань»,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расположенного по адресу: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______________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____________________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_________________________________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, в соответствии</w:t>
      </w:r>
      <w:proofErr w:type="gramEnd"/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с аукционной документацией.</w:t>
      </w:r>
    </w:p>
    <w:p w:rsidR="00BA10F2" w:rsidRPr="00BA10F2" w:rsidRDefault="00BA10F2" w:rsidP="00BA10F2">
      <w:pPr>
        <w:ind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</w:p>
    <w:p w:rsidR="00BA10F2" w:rsidRDefault="00BA10F2" w:rsidP="00BA10F2">
      <w:pPr>
        <w:ind w:left="720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</w:p>
    <w:p w:rsidR="00BA10F2" w:rsidRDefault="00BA10F2" w:rsidP="00BA10F2">
      <w:pPr>
        <w:ind w:left="720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EE5F96" w:rsidRDefault="00EE5F96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70407A" w:rsidRDefault="0070407A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70407A" w:rsidRDefault="0070407A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70407A" w:rsidRDefault="0070407A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A10F2" w:rsidRPr="00372B19" w:rsidRDefault="00BA10F2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lastRenderedPageBreak/>
        <w:t>Председателю</w:t>
      </w:r>
    </w:p>
    <w:p w:rsidR="00BA10F2" w:rsidRPr="00372B19" w:rsidRDefault="00BA10F2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постоянно действующей комиссии</w:t>
      </w:r>
    </w:p>
    <w:p w:rsidR="00BA10F2" w:rsidRPr="00372B19" w:rsidRDefault="00BA10F2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по организации и проведению </w:t>
      </w:r>
    </w:p>
    <w:p w:rsidR="00BA10F2" w:rsidRPr="00372B19" w:rsidRDefault="00BA10F2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электронного аукциона</w:t>
      </w:r>
    </w:p>
    <w:p w:rsidR="00BA10F2" w:rsidRPr="00372B19" w:rsidRDefault="00BA10F2" w:rsidP="00BA10F2">
      <w:pPr>
        <w:ind w:left="720"/>
        <w:jc w:val="center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ind w:left="720"/>
        <w:contextualSpacing/>
        <w:jc w:val="center"/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  <w:t>Вторая часть заявки на участие в электронном аукционе</w:t>
      </w:r>
    </w:p>
    <w:p w:rsidR="00BA10F2" w:rsidRPr="00372B19" w:rsidRDefault="00BA10F2" w:rsidP="00BA10F2">
      <w:pPr>
        <w:ind w:left="720"/>
        <w:contextualSpacing/>
        <w:jc w:val="center"/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Полное наименование/ФИО заявителя: 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в лице _______________,</w:t>
      </w:r>
      <w:r w:rsidR="000A6B76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действующего</w:t>
      </w:r>
      <w:proofErr w:type="gramEnd"/>
      <w:r w:rsidR="00B7474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на основании 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Сведения о заявителе: ОГРН 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Документ о государственной регистрации ____________________________ № ____ дата регистрации 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Орган, осуществивший регистрацию 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Место нахождения/место жительства: индекс _______________ город ________________ улица ______ дом __ кв. 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ИНН _____________________ Контактный телефон 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Банковские реквизиты для возврата обеспечения заявки и</w:t>
      </w:r>
      <w:r w:rsidR="002E6935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(или) заключения договора на размещение нестационарного торгового объекта: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Наименование банка ________________________________________________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proofErr w:type="spell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Расч</w:t>
      </w:r>
      <w:proofErr w:type="spell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/счет № _______________________________________________________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proofErr w:type="spellStart"/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Корр</w:t>
      </w:r>
      <w:proofErr w:type="spellEnd"/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/счет № _______________________________________________________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БИК ________________ ИНН __________________ КПП _________________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Настоящим выражаю согласие на выполнение условий, указанных в аукционной документации электронного аукциона от __.__.____ г. и обязатель</w:t>
      </w: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ств пр</w:t>
      </w:r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и размещении нестационарного торгового объекта типа __________ по реализации _______________, расположенного по адресу: ______________ (лот № ___).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Подтверждаю факт осмотра места размещения нестационарного торгового объекта, указанного в п.1 второй части заявки, ознакомление с имеющейся документацией по объекту, проектом договора на размещение  нестационарного торгового объекта. Претензий по качеству и состоянию к предмету аукциона сейчас не </w:t>
      </w: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имею</w:t>
      </w:r>
      <w:proofErr w:type="gramEnd"/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и впоследствии иметь не буду.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В</w:t>
      </w:r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случае признания победителем электронного аукциона принимаю на себя обязательства подписать договор на размещение</w:t>
      </w: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нестационарного торгового объекта с условиями, содержащимися в информационном извещении о проведении электронного аукциона,</w:t>
      </w:r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а также в течение пяти банковских дней с </w:t>
      </w:r>
      <w:r w:rsidR="002E6935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lastRenderedPageBreak/>
        <w:t>даты заключения договора внести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на счет Уполномоченного органа в полном объеме плату по договору</w:t>
      </w:r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в размере, определенном  по итогам электронного аукциона (о чем уведомить комиссию</w:t>
      </w:r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по организации и проведению электронного аукциона в однодневный срок).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Согласен с тем, что при моем уклонении или отказе от заключения и (или) подписания на бумажном носителе в установленный срок договора на размещение нестационарного торгового объекта я </w:t>
      </w: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утрачиваю право на заключение указанного договора и</w:t>
      </w:r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обеспечение заявки мне не возвращается</w:t>
      </w:r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.</w:t>
      </w:r>
    </w:p>
    <w:p w:rsidR="00BA10F2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Документы, указанные в информационном извещении, оформлены надлежащим образом и представлены в полном объеме (согласно прилагаемой описи).</w:t>
      </w:r>
    </w:p>
    <w:p w:rsidR="00F40196" w:rsidRDefault="00F40196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Выражаю своё согласие на обработку персональных данных.</w:t>
      </w:r>
    </w:p>
    <w:p w:rsidR="00F40196" w:rsidRDefault="00F40196" w:rsidP="00F401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F40196" w:rsidRDefault="00F40196" w:rsidP="00F401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F40196" w:rsidRPr="00372B19" w:rsidRDefault="00F40196" w:rsidP="00F401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>___________________________________________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</w:pPr>
      <w:r w:rsidRPr="00BA10F2"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  <w:t>(наименование юридического лица/индивидуального предпринимателя)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</w:pP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>__________________/________________________/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</w:pPr>
      <w:r w:rsidRPr="00BA10F2"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  <w:t>(Ф.И.О. руководителя/индивидуального предпринимателя, подпись)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0"/>
          <w:szCs w:val="20"/>
        </w:rPr>
      </w:pP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>«__» _______________ 20__ г.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</w:p>
    <w:p w:rsidR="00833E13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br w:type="page"/>
      </w: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lastRenderedPageBreak/>
        <w:t>Приложение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br/>
        <w:t xml:space="preserve">ко второй части </w:t>
      </w:r>
      <w:hyperlink r:id="rId10" w:anchor="sub_1000" w:history="1">
        <w:r w:rsidRPr="00372B19">
          <w:rPr>
            <w:rStyle w:val="a7"/>
            <w:rFonts w:ascii="Times New Roman" w:hAnsi="Times New Roman" w:cs="Times New Roman"/>
            <w:color w:val="000000" w:themeColor="text1"/>
            <w:sz w:val="26"/>
            <w:szCs w:val="26"/>
          </w:rPr>
          <w:t>заявки</w:t>
        </w:r>
      </w:hyperlink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на участие</w:t>
      </w: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в электронном аукционе </w:t>
      </w:r>
      <w:bookmarkEnd w:id="0"/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по заключению договора на размещение </w:t>
      </w: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нестационарных торговых объектов </w:t>
      </w: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на территории муниципального образования </w:t>
      </w:r>
    </w:p>
    <w:p w:rsidR="00BA10F2" w:rsidRPr="00372B19" w:rsidRDefault="00BA10F2" w:rsidP="00BA10F2">
      <w:pPr>
        <w:spacing w:after="0" w:line="240" w:lineRule="auto"/>
        <w:jc w:val="right"/>
        <w:rPr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«Город Астрахань»</w:t>
      </w:r>
    </w:p>
    <w:p w:rsidR="00BA10F2" w:rsidRPr="00372B19" w:rsidRDefault="00BA10F2" w:rsidP="00BA10F2">
      <w:pPr>
        <w:ind w:left="709"/>
        <w:jc w:val="right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spacing w:line="240" w:lineRule="auto"/>
        <w:ind w:left="709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Перечень документов, представляемых для участия в электронном аукционе на право заключения договора на размещение нестационарных торговых объектов на территории муниципального образования «Город Астрахань», извещение о проведении электронного аукциона на право заключения договора на размещение нестационарных торговых объектов на территории муниципального образования «Город Астрахань»</w:t>
      </w:r>
    </w:p>
    <w:p w:rsidR="00BA10F2" w:rsidRPr="00372B19" w:rsidRDefault="00BA10F2" w:rsidP="00BA10F2">
      <w:pPr>
        <w:pStyle w:val="a4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от «__» _______ 20___ г.</w:t>
      </w:r>
    </w:p>
    <w:p w:rsidR="00BA10F2" w:rsidRPr="00372B19" w:rsidRDefault="00BA10F2" w:rsidP="00BA10F2">
      <w:pPr>
        <w:rPr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pStyle w:val="a4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__________________________________________________________________</w:t>
      </w:r>
    </w:p>
    <w:p w:rsidR="00BA10F2" w:rsidRPr="00372B19" w:rsidRDefault="00BA10F2" w:rsidP="00BA10F2">
      <w:pPr>
        <w:pStyle w:val="a4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(Лот № _____ адрес, тип объекта и специализация объекта)</w:t>
      </w:r>
    </w:p>
    <w:p w:rsidR="00BA10F2" w:rsidRPr="00372B19" w:rsidRDefault="00BA10F2" w:rsidP="00BA10F2">
      <w:pPr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pStyle w:val="a4"/>
        <w:ind w:firstLine="72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Настоящим____________________________________________ подтверждает, что для участия в электронном аукционе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на право</w:t>
      </w:r>
      <w:r w:rsidRPr="00372B19"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заключения договора</w:t>
      </w:r>
      <w:r w:rsidRPr="00372B19"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на размещение нестационарных торговых объектов на территории муниципального образования «Город Астрахань» направляются нижеперечисленные документы.</w:t>
      </w:r>
    </w:p>
    <w:tbl>
      <w:tblPr>
        <w:tblW w:w="964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0"/>
        <w:gridCol w:w="6666"/>
        <w:gridCol w:w="2269"/>
      </w:tblGrid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п\</w:t>
            </w:r>
            <w:proofErr w:type="gram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</w:t>
            </w:r>
            <w:proofErr w:type="gramEnd"/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Наименование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ind w:right="201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Наличие</w:t>
            </w: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372B19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Первая часть заявки на участие в электронном аукционе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372B19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Вторая часть заявки на участие в электронном аукционе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выписки из Единого государственного реестра юридических лиц, полученной не ранее чем за шесть месяцев до даты размещения на официальном сайте информационного извещения о проведении электронного аукциона (для юридических лиц)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ind w:right="485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4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выписки из Единого государственного реестра индивидуальных предпринимателей, полученной не ранее чем за шесть месяцев до даты размещения на официальном сайте информационного извещения о проведении электронного аукциона (для индивидуальных предпринимателей)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Сканкопии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документов о государственной регистрации юридического лица или физического лица в качестве индивидуального предпринимателя, переведенных на русский язык в соответствии с законодательством соответствующего государства, полученные не ранее чем 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за шесть месяцев до даты размещения на официальном сайте информационного извещения о проведении электронного аукциона (для иностранных лиц)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6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proofErr w:type="gram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документа, подтверждающего полномочия лица на осуществление действий от имени заявителя – юридического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без доверенности (руководитель)</w:t>
            </w:r>
            <w:proofErr w:type="gram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7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доверенности на осуществление действий от имени заявителя, заверенная печатью заявителя и подписанная руководителем заявителя (для юридических лиц) или уполномоченным этим руководителем лицом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8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C02A44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учредительных документов (для юридических </w:t>
            </w:r>
            <w:r w:rsidR="002E693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лиц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9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C02A44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документа, удостоверяющего личность (для индивидуальных предпринимателей)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10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F95D24" w:rsidP="00F96FC6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свидетельства о государственной регистрации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или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листа записи единого государственного реестра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юридических лиц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/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индивидуальных предпринимателей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(для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юридических лиц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индивидуальных предпринимателей)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11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свидетельства о присвоении ИНН (для юридических лиц и индивидуальных предпринимателей)</w:t>
            </w:r>
            <w:r w:rsidR="005B79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, при его отсутствии – </w:t>
            </w:r>
            <w:proofErr w:type="spellStart"/>
            <w:r w:rsidR="005B79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="005B79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уведомления о постановке на учёт физического лица в налоговом органе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12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7048ED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канкопия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заявления об отсутствии решения о ликвидации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(прекращения деятельности)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заявителя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, об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отсутствии решения арбитражного суда о признании заявителя  банкротом и об открытии конкурсного производства, об отсутствии решени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я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о приостановлении деятельности заявителя в порядке, предусмотренном Кодексом Российской Федерации об административных правонарушениях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 согласно утвержденной форме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</w:tbl>
    <w:p w:rsidR="00BA10F2" w:rsidRDefault="00BA10F2" w:rsidP="00BA10F2">
      <w:pPr>
        <w:pStyle w:val="a4"/>
        <w:jc w:val="center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br w:type="page"/>
      </w:r>
      <w:r w:rsidRPr="00AA0490">
        <w:rPr>
          <w:rFonts w:ascii="Times New Roman" w:hAnsi="Times New Roman" w:cs="Times New Roman"/>
          <w:b/>
          <w:color w:val="000000" w:themeColor="text1"/>
          <w:sz w:val="26"/>
          <w:szCs w:val="26"/>
        </w:rPr>
        <w:lastRenderedPageBreak/>
        <w:t>Информационная карта электронного аукциона</w:t>
      </w:r>
    </w:p>
    <w:p w:rsidR="00AA0490" w:rsidRPr="00AA0490" w:rsidRDefault="00AA0490" w:rsidP="00AA0490">
      <w:pPr>
        <w:rPr>
          <w:lang w:eastAsia="ru-RU"/>
        </w:rPr>
      </w:pPr>
    </w:p>
    <w:tbl>
      <w:tblPr>
        <w:tblW w:w="97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8"/>
        <w:gridCol w:w="3059"/>
        <w:gridCol w:w="5923"/>
      </w:tblGrid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N</w:t>
            </w:r>
          </w:p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gram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</w:t>
            </w:r>
            <w:proofErr w:type="gram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/п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Показатели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Информация</w:t>
            </w:r>
          </w:p>
        </w:tc>
      </w:tr>
      <w:tr w:rsidR="00BA10F2" w:rsidRPr="005D0B23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Наименование организатора аукциона, контактная информация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Управление торговли и поддержки предпринимательства администрации муниципального образования «Город Астрахань»</w:t>
            </w:r>
          </w:p>
          <w:p w:rsidR="00F96FC6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Адрес: 414000, Астраханская область, </w:t>
            </w:r>
          </w:p>
          <w:p w:rsidR="00F96FC6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г. Астрахань, ул. Чернышевского, 6.</w:t>
            </w:r>
            <w:r w:rsidR="00F96FC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</w:p>
          <w:p w:rsidR="004B2DD6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Контактный телефон: (8512) 24-49-11,</w:t>
            </w:r>
          </w:p>
          <w:p w:rsidR="00F96FC6" w:rsidRPr="000F4CE2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(8512) 24-47-79.</w:t>
            </w:r>
            <w:r w:rsidR="00F96FC6" w:rsidRPr="000F4C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  </w:t>
            </w:r>
          </w:p>
          <w:p w:rsidR="00BA10F2" w:rsidRPr="005D0B23" w:rsidRDefault="00BA10F2" w:rsidP="005D0B23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E</w:t>
            </w:r>
            <w:r w:rsidRPr="005D0B2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mail</w:t>
            </w:r>
            <w:r w:rsidRPr="005D0B2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: </w:t>
            </w:r>
            <w:r w:rsidR="005D0B23" w:rsidRPr="005D0B2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op</w:t>
            </w:r>
            <w:r w:rsidR="005D0B23" w:rsidRPr="005D0B2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244953@30</w:t>
            </w:r>
            <w:proofErr w:type="spellStart"/>
            <w:r w:rsidR="005D0B23" w:rsidRPr="005D0B2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gorod</w:t>
            </w:r>
            <w:proofErr w:type="spellEnd"/>
            <w:r w:rsidR="005D0B23" w:rsidRPr="005D0B2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  <w:r w:rsidR="00236432" w:rsidRPr="005D0B2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Предмет аукциона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7F48B5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Предметом аукциона является право на заключение договора на размещение нестационарного торгового объекта на территории муниципального образования «Город Астрахань»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Место размещения объектов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BF756D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gram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Размещение нестационарных торговых объектов осуществляется в соответствии со </w:t>
            </w:r>
            <w:hyperlink r:id="rId11" w:history="1">
              <w:r w:rsidRPr="00BA10F2">
                <w:rPr>
                  <w:rStyle w:val="a7"/>
                  <w:rFonts w:ascii="Times New Roman" w:hAnsi="Times New Roman" w:cs="Times New Roman"/>
                  <w:color w:val="000000" w:themeColor="text1"/>
                  <w:sz w:val="26"/>
                  <w:szCs w:val="26"/>
                  <w:lang w:eastAsia="en-US"/>
                </w:rPr>
                <w:t>схемой</w:t>
              </w:r>
            </w:hyperlink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размещения нестационарных торговых объектов на территории муниципального образования «Город</w:t>
            </w:r>
            <w:r w:rsidR="007F48B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Астрахань»,</w:t>
            </w:r>
            <w:r w:rsidR="00F96FC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утвержденной </w:t>
            </w:r>
            <w:hyperlink r:id="rId12" w:history="1">
              <w:r w:rsidRPr="00BA10F2">
                <w:rPr>
                  <w:rStyle w:val="a7"/>
                  <w:rFonts w:ascii="Times New Roman" w:hAnsi="Times New Roman" w:cs="Times New Roman"/>
                  <w:color w:val="000000" w:themeColor="text1"/>
                  <w:sz w:val="26"/>
                  <w:szCs w:val="26"/>
                  <w:lang w:eastAsia="en-US"/>
                </w:rPr>
                <w:t>постановлением</w:t>
              </w:r>
            </w:hyperlink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администрации города Астрахани от 10.04.2015 №2090 «Об утверждении схемы размещения нестационарных торговых объектов на территории муниципальног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о образования «Город Астрахань», в  редакции  постановления  администрации  </w:t>
            </w:r>
            <w:r w:rsidR="009E30A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муниципального  образования «Город</w:t>
            </w:r>
            <w:r w:rsidR="00BF756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А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страхань»</w:t>
            </w:r>
            <w:r w:rsidR="00BF756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от </w:t>
            </w:r>
            <w:r w:rsidR="00A03BE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06</w:t>
            </w:r>
            <w:r w:rsidR="001A381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.0</w:t>
            </w:r>
            <w:r w:rsidR="00A03BE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8</w:t>
            </w:r>
            <w:r w:rsidR="001A381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.202</w:t>
            </w:r>
            <w:r w:rsidR="001A381C" w:rsidRPr="001A381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</w:t>
            </w:r>
            <w:r w:rsidR="000A6B76" w:rsidRPr="00F96FC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№</w:t>
            </w:r>
            <w:r w:rsidR="00A03BE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246</w:t>
            </w:r>
            <w:r w:rsidR="009E30A1" w:rsidRPr="00F96FC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</w:t>
            </w:r>
            <w:r w:rsidR="007F48B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распоряжения</w:t>
            </w:r>
            <w:r w:rsidR="007F48B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администрации</w:t>
            </w:r>
            <w:r w:rsidR="001970D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муниципального  образования  «Город  </w:t>
            </w:r>
            <w:r w:rsidR="001970D6" w:rsidRPr="00C9484B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Астрахань» от </w:t>
            </w:r>
            <w:r w:rsidR="00372B27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11</w:t>
            </w:r>
            <w:r w:rsidR="00213B57" w:rsidRPr="00C9484B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.</w:t>
            </w:r>
            <w:r w:rsidR="00A03BE1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10</w:t>
            </w:r>
            <w:r w:rsidR="001A381C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.202</w:t>
            </w:r>
            <w:r w:rsidR="001A381C" w:rsidRPr="001A381C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1</w:t>
            </w:r>
            <w:r w:rsidR="00213B57" w:rsidRPr="00C9484B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 </w:t>
            </w:r>
            <w:r w:rsidR="001970D6" w:rsidRPr="00C9484B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№</w:t>
            </w:r>
            <w:r w:rsidR="00372B27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1805</w:t>
            </w:r>
            <w:r w:rsidR="00213B57" w:rsidRPr="00C9484B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-р</w:t>
            </w:r>
            <w:proofErr w:type="gramEnd"/>
            <w:r w:rsidR="001970D6" w:rsidRPr="00C9484B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 «О  проведении  электро</w:t>
            </w:r>
            <w:r w:rsidR="001970D6" w:rsidRPr="00F96FC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нного  аукциона</w:t>
            </w:r>
            <w:r w:rsidR="001970D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на  право  заключения  договора  на  размещение  нестационарных  торговых  объектов  на  территории  муниципального  образования  «Город  Астрахань»</w:t>
            </w:r>
            <w:r w:rsidR="007F48B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  <w:p w:rsidR="00D84921" w:rsidRPr="00D84921" w:rsidRDefault="00BA10F2" w:rsidP="007F48B5">
            <w:pPr>
              <w:pStyle w:val="a5"/>
              <w:jc w:val="both"/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К аукционной документации прилагаются </w:t>
            </w: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выкопировки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из плана города в формате М 1:500 с указанием адреса</w:t>
            </w:r>
            <w:r w:rsidR="00B70BC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и номера лота.</w:t>
            </w:r>
          </w:p>
          <w:p w:rsidR="000713BB" w:rsidRPr="000713BB" w:rsidRDefault="001E4A3F" w:rsidP="000713BB">
            <w:pPr>
              <w:spacing w:after="0" w:line="240" w:lineRule="auto"/>
              <w:ind w:firstLine="4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Период функционирования: круглогодичный (7 лет).</w:t>
            </w:r>
            <w:r w:rsidR="000713BB" w:rsidRPr="000713BB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 </w:t>
            </w:r>
          </w:p>
          <w:p w:rsidR="001E4A3F" w:rsidRDefault="000713BB" w:rsidP="000713BB">
            <w:pPr>
              <w:spacing w:after="0" w:line="240" w:lineRule="auto"/>
              <w:ind w:firstLine="4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0713BB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Срок размещения н</w:t>
            </w:r>
            <w:r w:rsidR="006A4033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естационарных торговых объектов</w:t>
            </w:r>
            <w:r w:rsidR="001E4A3F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:</w:t>
            </w:r>
          </w:p>
          <w:p w:rsidR="005B33A5" w:rsidRDefault="001E4A3F" w:rsidP="000713BB">
            <w:pPr>
              <w:spacing w:after="0" w:line="240" w:lineRule="auto"/>
              <w:ind w:firstLine="4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-</w:t>
            </w:r>
            <w:r w:rsidR="006A4033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 </w:t>
            </w:r>
            <w:proofErr w:type="gramStart"/>
            <w:r w:rsidR="000713BB" w:rsidRPr="000713BB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с  даты заключения</w:t>
            </w:r>
            <w:proofErr w:type="gramEnd"/>
            <w:r w:rsidR="000713BB" w:rsidRPr="000713BB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договора </w:t>
            </w:r>
            <w:r w:rsidR="000713BB" w:rsidRPr="000713BB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на</w:t>
            </w:r>
            <w:r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_</w:t>
            </w:r>
            <w:r w:rsidR="000713BB" w:rsidRPr="000713BB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 7</w:t>
            </w:r>
            <w:r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_</w:t>
            </w:r>
            <w:r w:rsidR="000713BB" w:rsidRPr="000713BB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 лет.</w:t>
            </w:r>
          </w:p>
          <w:p w:rsidR="00A03BE1" w:rsidRPr="00A03BE1" w:rsidRDefault="00A03BE1" w:rsidP="00A03BE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A03BE1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Кировский  район</w:t>
            </w:r>
          </w:p>
          <w:p w:rsidR="00C5439B" w:rsidRPr="00C5439B" w:rsidRDefault="00C5439B" w:rsidP="00C543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5439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 1</w:t>
            </w:r>
          </w:p>
          <w:p w:rsidR="00C5439B" w:rsidRPr="00C5439B" w:rsidRDefault="00C5439B" w:rsidP="00C543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5439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Минусинская, 8з - торговая галерея, площадь места размещения не более 80 </w:t>
            </w:r>
            <w:proofErr w:type="spellStart"/>
            <w:r w:rsidRPr="00C5439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C5439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</w:t>
            </w:r>
            <w:r w:rsidRPr="00C5439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ab/>
              <w:t>реализация непродовольственных товаров.</w:t>
            </w:r>
          </w:p>
          <w:p w:rsidR="00C5439B" w:rsidRPr="00C5439B" w:rsidRDefault="00C5439B" w:rsidP="00C543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5439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lastRenderedPageBreak/>
              <w:t>ЛОТ №  2</w:t>
            </w:r>
          </w:p>
          <w:p w:rsidR="0073572A" w:rsidRDefault="00C5439B" w:rsidP="00C543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5439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Минусинская, 8Б/1-</w:t>
            </w:r>
            <w:r w:rsidRPr="00C5439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ab/>
              <w:t>торговая галерея, площадь места размещения не более 80</w:t>
            </w:r>
            <w:r w:rsidR="0073572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C5439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C5439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</w:t>
            </w:r>
          </w:p>
          <w:p w:rsidR="00C5439B" w:rsidRPr="00C5439B" w:rsidRDefault="00C5439B" w:rsidP="00C543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5439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реализация непродовольственных товаров</w:t>
            </w:r>
            <w:r w:rsidR="0073572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</w:t>
            </w:r>
            <w:r w:rsidRPr="00C5439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</w:p>
          <w:p w:rsidR="00C5439B" w:rsidRPr="00C5439B" w:rsidRDefault="00C5439B" w:rsidP="00C543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C5439B" w:rsidRPr="00C5439B" w:rsidRDefault="00C5439B" w:rsidP="00C543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5439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3</w:t>
            </w:r>
          </w:p>
          <w:p w:rsidR="00C5439B" w:rsidRPr="00C5439B" w:rsidRDefault="00C5439B" w:rsidP="00C543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5439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В. Барсовой – киоск, площадь места размещения не более 10 </w:t>
            </w:r>
            <w:proofErr w:type="spellStart"/>
            <w:r w:rsidRPr="00C5439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C5439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реализация продовольственных товаров.</w:t>
            </w:r>
          </w:p>
          <w:p w:rsidR="00C34D98" w:rsidRDefault="00C34D98" w:rsidP="00A03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C5439B" w:rsidRPr="00C5439B" w:rsidRDefault="00C5439B" w:rsidP="00C543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5439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4</w:t>
            </w:r>
          </w:p>
          <w:p w:rsidR="00A87A39" w:rsidRPr="00A87A39" w:rsidRDefault="00C5439B" w:rsidP="00A87A3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5439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С. Перовской, 80, кор.1 –</w:t>
            </w:r>
            <w:r w:rsidR="00D7235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C5439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павильон, площадь места размещения не более 12 </w:t>
            </w:r>
            <w:proofErr w:type="spellStart"/>
            <w:r w:rsidRPr="00C5439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C5439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реализация продовольственных товаров</w:t>
            </w:r>
            <w:r w:rsidR="009F69C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 При </w:t>
            </w:r>
            <w:r w:rsidR="00A87A3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9F69C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размещении НТО необходимо составить гарантийное соглашение с </w:t>
            </w:r>
            <w:r w:rsidR="00D7235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собственниками инженерных сетей: </w:t>
            </w:r>
            <w:r w:rsidR="009F69C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МКП г. Астрахани «</w:t>
            </w:r>
            <w:proofErr w:type="spellStart"/>
            <w:r w:rsidR="009F69C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Горсвет</w:t>
            </w:r>
            <w:proofErr w:type="spellEnd"/>
            <w:r w:rsidR="009F69C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»</w:t>
            </w:r>
            <w:r w:rsidR="00D7235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, МУП «</w:t>
            </w:r>
            <w:proofErr w:type="spellStart"/>
            <w:r w:rsidR="00D7235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Астрводоканал</w:t>
            </w:r>
            <w:proofErr w:type="spellEnd"/>
            <w:r w:rsidR="00D7235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»</w:t>
            </w:r>
            <w:r w:rsidR="009F69C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о праве размещения с учётом соблюдения охранной зоны возд</w:t>
            </w:r>
            <w:r w:rsidR="004D22A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ушной линии наружного освещения и охранной зоны сети водопровода.</w:t>
            </w:r>
            <w:r w:rsidR="009F69C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</w:p>
          <w:p w:rsidR="00C5439B" w:rsidRPr="00C5439B" w:rsidRDefault="00C5439B" w:rsidP="00C543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C5439B" w:rsidRPr="00C5439B" w:rsidRDefault="00C5439B" w:rsidP="00C543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5439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5</w:t>
            </w:r>
          </w:p>
          <w:p w:rsidR="00C5439B" w:rsidRPr="00C5439B" w:rsidRDefault="00C5439B" w:rsidP="00C543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5439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С. Перовской, 71/1 -</w:t>
            </w:r>
            <w:r w:rsidRPr="00C5439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ab/>
              <w:t xml:space="preserve">павильон, площадь размещения не более 18 </w:t>
            </w:r>
            <w:proofErr w:type="spellStart"/>
            <w:r w:rsidRPr="00C5439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C5439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реализация хлеба, хлебобулочных изделий.</w:t>
            </w:r>
          </w:p>
          <w:p w:rsidR="00C5439B" w:rsidRPr="00C5439B" w:rsidRDefault="00C5439B" w:rsidP="00C543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C5439B" w:rsidRPr="00C5439B" w:rsidRDefault="00C5439B" w:rsidP="00C543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5439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6</w:t>
            </w:r>
          </w:p>
          <w:p w:rsidR="004D22A0" w:rsidRPr="004D22A0" w:rsidRDefault="00C5439B" w:rsidP="004D22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5439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С. Перовской, 80, </w:t>
            </w:r>
            <w:proofErr w:type="spellStart"/>
            <w:r w:rsidRPr="00C5439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кор</w:t>
            </w:r>
            <w:proofErr w:type="spellEnd"/>
            <w:r w:rsidRPr="00C5439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 1/1 -</w:t>
            </w:r>
            <w:r w:rsidRPr="00C5439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ab/>
              <w:t xml:space="preserve">павильон, площадь места размещения не более 18 </w:t>
            </w:r>
            <w:proofErr w:type="spellStart"/>
            <w:r w:rsidRPr="00C5439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C5439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реализация хлеба, хлебобулочных изделий.</w:t>
            </w:r>
            <w:r w:rsidR="004D22A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4D22A0" w:rsidRPr="004D22A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При  размещении НТО необходимо составить гарантийное соглашение с собственниками инженерных сетей: МКП г. Астрахани «</w:t>
            </w:r>
            <w:proofErr w:type="spellStart"/>
            <w:r w:rsidR="004D22A0" w:rsidRPr="004D22A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Горсвет</w:t>
            </w:r>
            <w:proofErr w:type="spellEnd"/>
            <w:r w:rsidR="004D22A0" w:rsidRPr="004D22A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», МУП «</w:t>
            </w:r>
            <w:proofErr w:type="spellStart"/>
            <w:r w:rsidR="004D22A0" w:rsidRPr="004D22A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Астрводоканал</w:t>
            </w:r>
            <w:proofErr w:type="spellEnd"/>
            <w:r w:rsidR="004D22A0" w:rsidRPr="004D22A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» о праве размещения с учётом соблюдения охранной зоны воздушной линии наружного освещения и охранной зоны сети водопровода. </w:t>
            </w:r>
          </w:p>
          <w:p w:rsidR="00C5439B" w:rsidRDefault="00C5439B" w:rsidP="00C543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C5439B" w:rsidRPr="00C5439B" w:rsidRDefault="00C5439B" w:rsidP="00C543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5439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7</w:t>
            </w:r>
          </w:p>
          <w:p w:rsidR="00290A82" w:rsidRPr="00290A82" w:rsidRDefault="00C5439B" w:rsidP="00290A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5439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пл. Ленина, 1Б -   киоск, площадь места размещения не более 9 </w:t>
            </w:r>
            <w:proofErr w:type="spellStart"/>
            <w:r w:rsidRPr="00C5439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C5439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реализация мороженого</w:t>
            </w:r>
            <w:r w:rsidR="00290A8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 </w:t>
            </w:r>
            <w:r w:rsidR="00290A82" w:rsidRPr="00290A8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При  размещении НТО необходимо составить гарантийное соглашение с </w:t>
            </w:r>
            <w:r w:rsidR="004D22A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собственником инженерных сетей </w:t>
            </w:r>
            <w:r w:rsidR="00290A82" w:rsidRPr="00290A8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МКП г. Астрахани «</w:t>
            </w:r>
            <w:proofErr w:type="spellStart"/>
            <w:r w:rsidR="00290A82" w:rsidRPr="00290A8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Горсвет</w:t>
            </w:r>
            <w:proofErr w:type="spellEnd"/>
            <w:r w:rsidR="00290A82" w:rsidRPr="00290A8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» о праве размещения с учётом соблюдения охранной зоны возду</w:t>
            </w:r>
            <w:r w:rsidR="004D22A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шной линии наружного освещения.</w:t>
            </w:r>
          </w:p>
          <w:p w:rsidR="0002047E" w:rsidRDefault="00C5439B" w:rsidP="00C543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5439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</w:p>
          <w:p w:rsidR="00C5439B" w:rsidRPr="00C5439B" w:rsidRDefault="00C5439B" w:rsidP="00C543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5439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lastRenderedPageBreak/>
              <w:t>ЛОТ № 8</w:t>
            </w:r>
          </w:p>
          <w:p w:rsidR="00C5439B" w:rsidRPr="00C5439B" w:rsidRDefault="00C5439B" w:rsidP="00C543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5439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пер. Щекина/ул. Наб. </w:t>
            </w:r>
            <w:proofErr w:type="spellStart"/>
            <w:r w:rsidRPr="00C5439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Прив</w:t>
            </w:r>
            <w:proofErr w:type="spellEnd"/>
            <w:r w:rsidRPr="00C5439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 Затона -</w:t>
            </w:r>
            <w:r w:rsidRPr="00C5439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ab/>
              <w:t>торгово-остановочный комплекс (павильон с навесом</w:t>
            </w:r>
            <w:r w:rsidR="004D22A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)</w:t>
            </w:r>
            <w:r w:rsidRPr="00C5439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площадь места размещения не более 15 </w:t>
            </w:r>
            <w:proofErr w:type="spellStart"/>
            <w:r w:rsidRPr="00C5439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C5439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реализация продовольственных товаров.</w:t>
            </w:r>
          </w:p>
          <w:p w:rsidR="00C5439B" w:rsidRPr="00C5439B" w:rsidRDefault="00C5439B" w:rsidP="00C543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C5439B" w:rsidRPr="00C5439B" w:rsidRDefault="00C5439B" w:rsidP="00C543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5439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9</w:t>
            </w:r>
          </w:p>
          <w:p w:rsidR="00C5439B" w:rsidRPr="00C5439B" w:rsidRDefault="00C5439B" w:rsidP="00C543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5439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Минусинская, 14 кор.1 -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C5439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торговая галерея, площадь места размещения не более 80 </w:t>
            </w:r>
            <w:proofErr w:type="spellStart"/>
            <w:r w:rsidRPr="00C5439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C5439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реализация  непродовольственных товаров.</w:t>
            </w:r>
          </w:p>
          <w:p w:rsidR="00C5439B" w:rsidRPr="00C5439B" w:rsidRDefault="00C5439B" w:rsidP="00A03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A03BE1" w:rsidRPr="00A03BE1" w:rsidRDefault="00A03BE1" w:rsidP="00A03BE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A03BE1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Ленинский  район </w:t>
            </w:r>
          </w:p>
          <w:p w:rsidR="00C5439B" w:rsidRPr="00C5439B" w:rsidRDefault="00C5439B" w:rsidP="00C543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5439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10</w:t>
            </w:r>
          </w:p>
          <w:p w:rsidR="00C5439B" w:rsidRPr="00C5439B" w:rsidRDefault="00C5439B" w:rsidP="00C543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5439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4-я Железнодорожная, 47ж – павильон, площадь места размещения не более 15 </w:t>
            </w:r>
            <w:proofErr w:type="spellStart"/>
            <w:r w:rsidRPr="00C5439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C5439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реализация молочной продукции.</w:t>
            </w:r>
            <w:r w:rsidR="002360D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Размещение НТО необходимо согласовать с собственниками инженерных сетей </w:t>
            </w:r>
            <w:r w:rsidR="002E50D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ПАО </w:t>
            </w:r>
            <w:r w:rsidR="002360D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«Ростелеком».</w:t>
            </w:r>
          </w:p>
          <w:p w:rsidR="00C5439B" w:rsidRPr="00C5439B" w:rsidRDefault="00C5439B" w:rsidP="00C543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C5439B" w:rsidRPr="00C5439B" w:rsidRDefault="00C5439B" w:rsidP="00C543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5439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11</w:t>
            </w:r>
          </w:p>
          <w:p w:rsidR="00C5439B" w:rsidRPr="00C5439B" w:rsidRDefault="00C5439B" w:rsidP="00C543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5439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Соликамская, 8/ул. Новороссийская – павильон, площадь места размещения не более 25 </w:t>
            </w:r>
            <w:proofErr w:type="spellStart"/>
            <w:r w:rsidRPr="00C5439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C5439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реализация продовольственных товаров.</w:t>
            </w:r>
          </w:p>
          <w:p w:rsidR="00C5439B" w:rsidRPr="00C5439B" w:rsidRDefault="00C5439B" w:rsidP="00C543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C5439B" w:rsidRPr="00C5439B" w:rsidRDefault="00C5439B" w:rsidP="00C543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5439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12</w:t>
            </w:r>
          </w:p>
          <w:p w:rsidR="00C5439B" w:rsidRPr="00C5439B" w:rsidRDefault="00C5439B" w:rsidP="00C543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5439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Татищева, 16 б - торговая галерея,  площадь места размещения не более 80 </w:t>
            </w:r>
            <w:proofErr w:type="spellStart"/>
            <w:r w:rsidRPr="00C5439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C5439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реализация продовольственных товаров.</w:t>
            </w:r>
          </w:p>
          <w:p w:rsidR="00C5439B" w:rsidRPr="00C5439B" w:rsidRDefault="00C5439B" w:rsidP="00C543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C5439B" w:rsidRPr="00C5439B" w:rsidRDefault="00C5439B" w:rsidP="00C543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5439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13</w:t>
            </w:r>
          </w:p>
          <w:p w:rsidR="00C5439B" w:rsidRPr="00C5439B" w:rsidRDefault="00C5439B" w:rsidP="00C543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5439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Татищева, 16 б - павильон, площадь места размещения не более 30 </w:t>
            </w:r>
            <w:proofErr w:type="spellStart"/>
            <w:r w:rsidRPr="00C5439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C5439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реали</w:t>
            </w:r>
            <w:r w:rsidR="005A53A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зация продовольственных товаров.</w:t>
            </w:r>
          </w:p>
          <w:p w:rsidR="005A53A6" w:rsidRDefault="005A53A6" w:rsidP="00C543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C5439B" w:rsidRPr="00C5439B" w:rsidRDefault="00C5439B" w:rsidP="00C543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5439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14</w:t>
            </w:r>
          </w:p>
          <w:p w:rsidR="00290A82" w:rsidRDefault="00C5439B" w:rsidP="00C543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5439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Латышева,16 - торговая галерея,  площадь места размещения не более 80 </w:t>
            </w:r>
            <w:proofErr w:type="spellStart"/>
            <w:r w:rsidRPr="00C5439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C5439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реализация продовольственных товаров</w:t>
            </w:r>
            <w:r w:rsidR="00290A8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</w:t>
            </w:r>
            <w:r w:rsidR="008A09E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290A8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При размещении НТО необходимо составить гарантийное соглашение с </w:t>
            </w:r>
            <w:r w:rsidR="00484CF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собственником инженерных сетей </w:t>
            </w:r>
            <w:r w:rsidR="00290A8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МУП г. Астрахани «</w:t>
            </w:r>
            <w:proofErr w:type="spellStart"/>
            <w:r w:rsidR="00290A8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Астрводоканал</w:t>
            </w:r>
            <w:proofErr w:type="spellEnd"/>
            <w:r w:rsidR="00290A8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» о праве ограничительного пользования земельным участком.</w:t>
            </w:r>
          </w:p>
          <w:p w:rsidR="00290A82" w:rsidRDefault="00290A82" w:rsidP="00C543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C5439B" w:rsidRPr="00C5439B" w:rsidRDefault="00C5439B" w:rsidP="00C543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5439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15</w:t>
            </w:r>
          </w:p>
          <w:p w:rsidR="009E53DB" w:rsidRDefault="00C5439B" w:rsidP="00C543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5439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Латышева, 8а - торгово-остановочный комплекс (павильон с навесом), площадь места размещения не более 20 </w:t>
            </w:r>
            <w:proofErr w:type="spellStart"/>
            <w:r w:rsidRPr="00C5439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C5439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реали</w:t>
            </w:r>
            <w:r w:rsidR="0057117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зация продовольственных товаров</w:t>
            </w:r>
            <w:r w:rsidR="00290A8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</w:t>
            </w:r>
            <w:r w:rsidR="0057117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290A8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При размещении </w:t>
            </w:r>
            <w:r w:rsidR="00290A8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lastRenderedPageBreak/>
              <w:t xml:space="preserve">НТО </w:t>
            </w:r>
            <w:r w:rsidR="0002047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соблюдать условия охраны зон кабельной и воздушной линий наружного освещения, а так же необходимо составить гарантийное соглашение с собственником инженерных сетей: МУП  г. Астрахани «</w:t>
            </w:r>
            <w:proofErr w:type="spellStart"/>
            <w:r w:rsidR="0002047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Астрводоканал</w:t>
            </w:r>
            <w:proofErr w:type="spellEnd"/>
            <w:r w:rsidR="0002047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».</w:t>
            </w:r>
          </w:p>
          <w:p w:rsidR="0002047E" w:rsidRDefault="0002047E" w:rsidP="00C543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C5439B" w:rsidRPr="00C5439B" w:rsidRDefault="00C5439B" w:rsidP="00C543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5439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№16</w:t>
            </w:r>
          </w:p>
          <w:p w:rsidR="00C5439B" w:rsidRPr="00C5439B" w:rsidRDefault="00C5439B" w:rsidP="00C543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5439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Бабаевского – киоск, площадь места размещения не более 10 </w:t>
            </w:r>
            <w:proofErr w:type="spellStart"/>
            <w:r w:rsidRPr="00C5439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C5439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реализация печатной продукции.</w:t>
            </w:r>
          </w:p>
          <w:p w:rsidR="00C5439B" w:rsidRDefault="00C5439B" w:rsidP="00A03BE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A03BE1" w:rsidRPr="00A03BE1" w:rsidRDefault="00A03BE1" w:rsidP="00A03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A03BE1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Советский  район</w:t>
            </w:r>
          </w:p>
          <w:p w:rsidR="00362B0D" w:rsidRDefault="00362B0D" w:rsidP="00C5439B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C5439B" w:rsidRPr="00A95FD5" w:rsidRDefault="00C5439B" w:rsidP="00C5439B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№17</w:t>
            </w:r>
          </w:p>
          <w:p w:rsidR="00290A82" w:rsidRPr="00290A82" w:rsidRDefault="00C5439B" w:rsidP="00290A82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Н. Островского,66г – киоск, площадь места размещения не более 9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="00F3308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услуги общественного питания</w:t>
            </w:r>
            <w:r w:rsidR="00290A8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</w:t>
            </w:r>
            <w:r w:rsidR="00290A82" w:rsidRPr="00290A8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</w:p>
          <w:p w:rsidR="00232A6E" w:rsidRDefault="00F33087" w:rsidP="00C5439B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</w:p>
          <w:p w:rsidR="00C5439B" w:rsidRPr="00A95FD5" w:rsidRDefault="00C5439B" w:rsidP="00C5439B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№18</w:t>
            </w:r>
          </w:p>
          <w:p w:rsidR="00C5439B" w:rsidRDefault="00C5439B" w:rsidP="00C5439B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Деминского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(под мостом) – павильон, площадь места размещения не более 55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услуги по обслуживанию автотранспорта (автоэлектрика).</w:t>
            </w:r>
          </w:p>
          <w:p w:rsidR="00C5439B" w:rsidRDefault="00C5439B" w:rsidP="00C5439B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C5439B" w:rsidRPr="00A95FD5" w:rsidRDefault="00C5439B" w:rsidP="00C5439B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№19</w:t>
            </w:r>
          </w:p>
          <w:p w:rsidR="00C5439B" w:rsidRDefault="00C5439B" w:rsidP="00C5439B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Кубанская, 66  - киоск, площадь места размещения не более 9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реализация мороженого.</w:t>
            </w:r>
            <w:r w:rsidR="009E53D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При размещении НТО необходимо составить соглашение о праве пользования земельным участком с собственником инженерных сетей МУП г. Астрахани «</w:t>
            </w:r>
            <w:proofErr w:type="spellStart"/>
            <w:r w:rsidR="009E53D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Астрводоканал</w:t>
            </w:r>
            <w:proofErr w:type="spellEnd"/>
            <w:r w:rsidR="009E53D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».</w:t>
            </w:r>
          </w:p>
          <w:p w:rsidR="00C5439B" w:rsidRDefault="00C5439B" w:rsidP="00C5439B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C5439B" w:rsidRDefault="00C5439B" w:rsidP="00C5439B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№20</w:t>
            </w:r>
          </w:p>
          <w:p w:rsidR="00C5439B" w:rsidRPr="00A95FD5" w:rsidRDefault="00C5439B" w:rsidP="00C5439B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9-й Переулок,18 – павильон, площадь места размещения не более 20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реализация продовольственных товаров.</w:t>
            </w:r>
          </w:p>
          <w:p w:rsidR="00C5439B" w:rsidRDefault="00C5439B" w:rsidP="00C5439B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C5439B" w:rsidRDefault="00C5439B" w:rsidP="00C5439B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№21</w:t>
            </w:r>
          </w:p>
          <w:p w:rsidR="00C5439B" w:rsidRPr="00A95FD5" w:rsidRDefault="00C5439B" w:rsidP="00C5439B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Наб.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Прив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 Затона, 13А – автолавка, площадь места размещения не более 9 кв. м., реализация мучных, кулинарных и кондитерских изделий, напитков.</w:t>
            </w:r>
          </w:p>
          <w:p w:rsidR="00B23F9D" w:rsidRDefault="00B23F9D" w:rsidP="00C5439B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C5439B" w:rsidRDefault="00C5439B" w:rsidP="00C5439B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№22</w:t>
            </w:r>
          </w:p>
          <w:p w:rsidR="00C5439B" w:rsidRPr="00A95FD5" w:rsidRDefault="00C5439B" w:rsidP="00C5439B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Бэра – киоск, площадь места размещения не более 10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реализация печатной продукции.</w:t>
            </w:r>
          </w:p>
          <w:p w:rsidR="00C5439B" w:rsidRDefault="00C5439B" w:rsidP="00C5439B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C5439B" w:rsidRPr="00A95FD5" w:rsidRDefault="00C5439B" w:rsidP="00C5439B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№23</w:t>
            </w:r>
          </w:p>
          <w:p w:rsidR="00C5439B" w:rsidRPr="00A45AB9" w:rsidRDefault="00C5439B" w:rsidP="00C5439B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A45AB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Б. Хмельницкого/Боевая </w:t>
            </w:r>
            <w:r w:rsidRPr="00A45AB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– киоск, площадь </w:t>
            </w:r>
            <w:r w:rsidRPr="00A45AB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lastRenderedPageBreak/>
              <w:t xml:space="preserve">места размещения не более 10 </w:t>
            </w:r>
            <w:proofErr w:type="spellStart"/>
            <w:r w:rsidRPr="00A45AB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A45AB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реализация печатной продукции.</w:t>
            </w:r>
          </w:p>
          <w:p w:rsidR="00435077" w:rsidRDefault="00435077" w:rsidP="00C5439B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C5439B" w:rsidRDefault="00C5439B" w:rsidP="00C5439B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№24</w:t>
            </w:r>
          </w:p>
          <w:p w:rsidR="00C5439B" w:rsidRDefault="00C5439B" w:rsidP="00C5439B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Космонавтов, 6 – павильон, площадь места размещения не более 10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реализация овощей, фруктов.</w:t>
            </w:r>
          </w:p>
          <w:p w:rsidR="00C5439B" w:rsidRDefault="00C5439B" w:rsidP="00C5439B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C5439B" w:rsidRPr="00C5439B" w:rsidRDefault="00C5439B" w:rsidP="00C5439B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5439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№25</w:t>
            </w:r>
          </w:p>
          <w:p w:rsidR="00C5439B" w:rsidRPr="00C5439B" w:rsidRDefault="00C5439B" w:rsidP="00C5439B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5439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Южная, 23 корп.1 – павильон, площадь места размещения не более 10 </w:t>
            </w:r>
            <w:proofErr w:type="spellStart"/>
            <w:r w:rsidRPr="00C5439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C5439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реализация овощей, фруктов.</w:t>
            </w:r>
          </w:p>
          <w:p w:rsidR="00C5439B" w:rsidRDefault="00C5439B" w:rsidP="00C5439B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C5439B" w:rsidRPr="00C5439B" w:rsidRDefault="00C5439B" w:rsidP="00C5439B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5439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№26</w:t>
            </w:r>
          </w:p>
          <w:p w:rsidR="00C63EE5" w:rsidRPr="00C63EE5" w:rsidRDefault="00C5439B" w:rsidP="00C63EE5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5439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Наб. </w:t>
            </w:r>
            <w:proofErr w:type="spellStart"/>
            <w:r w:rsidRPr="00C5439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Прив</w:t>
            </w:r>
            <w:proofErr w:type="spellEnd"/>
            <w:r w:rsidRPr="00C5439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 Затона/ул. Донецкая, 39/1 – торговая галерея, площадь места размещения не более 40 </w:t>
            </w:r>
            <w:proofErr w:type="spellStart"/>
            <w:r w:rsidRPr="00C5439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C5439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реализация продоволь</w:t>
            </w:r>
            <w:r w:rsidR="00DA2EA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ственных товаров</w:t>
            </w:r>
            <w:r w:rsidR="00C63EE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</w:t>
            </w:r>
            <w:r w:rsidR="00C63EE5" w:rsidRPr="00C63EE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При  размещении НТО необходимо </w:t>
            </w:r>
            <w:r w:rsidR="003003C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соблюдение охранной зоны кабельной линии (МКП г. Астрахани «</w:t>
            </w:r>
            <w:proofErr w:type="spellStart"/>
            <w:r w:rsidR="003003C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Горсвет</w:t>
            </w:r>
            <w:proofErr w:type="spellEnd"/>
            <w:r w:rsidR="003003C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»).</w:t>
            </w:r>
          </w:p>
          <w:p w:rsidR="00C63EE5" w:rsidRDefault="00C63EE5" w:rsidP="00DA2EA1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A03BE1" w:rsidRPr="00A03BE1" w:rsidRDefault="00A03BE1" w:rsidP="00A03BE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proofErr w:type="spellStart"/>
            <w:r w:rsidRPr="00A03BE1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Трусовский</w:t>
            </w:r>
            <w:proofErr w:type="spellEnd"/>
            <w:r w:rsidRPr="00A03BE1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  район</w:t>
            </w:r>
          </w:p>
          <w:p w:rsidR="003003C7" w:rsidRDefault="003003C7" w:rsidP="00C543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C5439B" w:rsidRPr="00C5439B" w:rsidRDefault="00C5439B" w:rsidP="00C543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5439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№27</w:t>
            </w:r>
          </w:p>
          <w:p w:rsidR="00C63EE5" w:rsidRPr="00C63EE5" w:rsidRDefault="00C5439B" w:rsidP="00C63EE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5439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Силикатная, 28 – павильон, площадь места размещения не более 20 </w:t>
            </w:r>
            <w:proofErr w:type="spellStart"/>
            <w:r w:rsidRPr="00C5439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C5439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реализация </w:t>
            </w:r>
            <w:r w:rsidR="00D304D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мороженого</w:t>
            </w:r>
            <w:r w:rsidR="00C63EE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</w:t>
            </w:r>
            <w:r w:rsidR="00D304DC" w:rsidRPr="00D304D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C63EE5" w:rsidRPr="00C63EE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При  размещении НТО необходимо </w:t>
            </w:r>
            <w:r w:rsidR="00117FE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3003C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соблюдение охранной зоны кабельной линии (МКП  г. Астрахани «</w:t>
            </w:r>
            <w:proofErr w:type="spellStart"/>
            <w:r w:rsidR="003003C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Горсвет</w:t>
            </w:r>
            <w:proofErr w:type="spellEnd"/>
            <w:r w:rsidR="003003C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»).</w:t>
            </w:r>
          </w:p>
          <w:p w:rsidR="00D304DC" w:rsidRPr="00D304DC" w:rsidRDefault="00D304DC" w:rsidP="00D304D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C5439B" w:rsidRPr="00C5439B" w:rsidRDefault="00C63EE5" w:rsidP="00C543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№28</w:t>
            </w:r>
          </w:p>
          <w:p w:rsidR="00C5439B" w:rsidRPr="00C5439B" w:rsidRDefault="00C5439B" w:rsidP="00C543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5439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пр. Бумажников, 12 –</w:t>
            </w:r>
            <w:r w:rsidR="00117FE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C5439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киоск, площадь места размещения не более 10 </w:t>
            </w:r>
            <w:proofErr w:type="spellStart"/>
            <w:r w:rsidRPr="00C5439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C5439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реализация печатной продукции.</w:t>
            </w:r>
          </w:p>
          <w:p w:rsidR="00C5439B" w:rsidRPr="00C5439B" w:rsidRDefault="00C5439B" w:rsidP="00C543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C5439B" w:rsidRPr="00C5439B" w:rsidRDefault="00C63EE5" w:rsidP="00C543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№29</w:t>
            </w:r>
          </w:p>
          <w:p w:rsidR="00C5439B" w:rsidRPr="00C5439B" w:rsidRDefault="00C5439B" w:rsidP="00C543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5439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Магистральная, 32</w:t>
            </w:r>
            <w:r w:rsidR="00117FE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C5439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–</w:t>
            </w:r>
            <w:r w:rsidR="00117FE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C5439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киоск, площадь места размещения не более 10 </w:t>
            </w:r>
            <w:proofErr w:type="spellStart"/>
            <w:r w:rsidRPr="00C5439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C5439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реализация печатной продукции.</w:t>
            </w:r>
          </w:p>
          <w:p w:rsidR="00C5439B" w:rsidRPr="00C5439B" w:rsidRDefault="00C5439B" w:rsidP="00C543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C5439B" w:rsidRPr="00C5439B" w:rsidRDefault="00C63EE5" w:rsidP="00C543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№30</w:t>
            </w:r>
          </w:p>
          <w:p w:rsidR="00C5439B" w:rsidRPr="00C5439B" w:rsidRDefault="00C5439B" w:rsidP="00C543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5439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Шоссейная/</w:t>
            </w:r>
            <w:proofErr w:type="spellStart"/>
            <w:r w:rsidRPr="00C5439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Басинская</w:t>
            </w:r>
            <w:proofErr w:type="spellEnd"/>
            <w:r w:rsidRPr="00C5439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– киоск, площадь места размещения не более 10 </w:t>
            </w:r>
            <w:proofErr w:type="spellStart"/>
            <w:r w:rsidRPr="00C5439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C5439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реализация овощей, фруктов.</w:t>
            </w:r>
          </w:p>
          <w:p w:rsidR="00C5439B" w:rsidRPr="00C5439B" w:rsidRDefault="00C5439B" w:rsidP="00C543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C5439B" w:rsidRPr="00C5439B" w:rsidRDefault="003003C7" w:rsidP="00C543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№31</w:t>
            </w:r>
          </w:p>
          <w:p w:rsidR="00C5439B" w:rsidRPr="00C5439B" w:rsidRDefault="00C5439B" w:rsidP="00C543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5439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</w:t>
            </w:r>
            <w:proofErr w:type="gramStart"/>
            <w:r w:rsidRPr="00C5439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.Д</w:t>
            </w:r>
            <w:proofErr w:type="gramEnd"/>
            <w:r w:rsidRPr="00C5439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зержинского,15/пер. Пугачёва,4 –</w:t>
            </w:r>
            <w:r w:rsidR="001A71E8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C5439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киоск, площадь места размещения не более 10 </w:t>
            </w:r>
            <w:proofErr w:type="spellStart"/>
            <w:r w:rsidRPr="00C5439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C5439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реализация овощей, фруктов.</w:t>
            </w:r>
          </w:p>
          <w:p w:rsidR="00C5439B" w:rsidRPr="00C5439B" w:rsidRDefault="003003C7" w:rsidP="00C543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lastRenderedPageBreak/>
              <w:t>ЛОТ №32</w:t>
            </w:r>
          </w:p>
          <w:p w:rsidR="00C5439B" w:rsidRDefault="00C5439B" w:rsidP="00C543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5439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Молдавская, 92 –</w:t>
            </w:r>
            <w:r w:rsidR="001A71E8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C5439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торговая галерея, площадь места размещения не более 80 </w:t>
            </w:r>
            <w:proofErr w:type="spellStart"/>
            <w:r w:rsidRPr="00C5439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C5439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</w:t>
            </w:r>
            <w:r w:rsidR="00DE452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бытовые услуги населению</w:t>
            </w:r>
            <w:r w:rsidR="00C63EE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</w:t>
            </w:r>
            <w:r w:rsidR="00DE452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C63EE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При размещении НТО необходимо составить гарантийное соглашение с </w:t>
            </w:r>
            <w:r w:rsidR="001A71E8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собственником инженерных сетей </w:t>
            </w:r>
            <w:r w:rsidR="00C63EE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МУП г. Астрахани  «</w:t>
            </w:r>
            <w:proofErr w:type="spellStart"/>
            <w:r w:rsidR="00C63EE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Астрводоканал</w:t>
            </w:r>
            <w:proofErr w:type="spellEnd"/>
            <w:r w:rsidR="00C63EE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» о праве </w:t>
            </w:r>
            <w:r w:rsidR="001A71E8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пользования земельным участком, а так же сохранение беспрепятственного проезда с ул. </w:t>
            </w:r>
            <w:proofErr w:type="gramStart"/>
            <w:r w:rsidR="001A71E8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Молдавская</w:t>
            </w:r>
            <w:proofErr w:type="gramEnd"/>
            <w:r w:rsidR="001A71E8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на пер. Пограничный.</w:t>
            </w:r>
          </w:p>
          <w:p w:rsidR="00C63EE5" w:rsidRDefault="00C63EE5" w:rsidP="00C543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C5439B" w:rsidRPr="00C5439B" w:rsidRDefault="003003C7" w:rsidP="00C543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№33</w:t>
            </w:r>
          </w:p>
          <w:p w:rsidR="008820F2" w:rsidRPr="002E6935" w:rsidRDefault="00C5439B" w:rsidP="005A1681">
            <w:pPr>
              <w:spacing w:after="0" w:line="240" w:lineRule="auto"/>
              <w:jc w:val="both"/>
              <w:rPr>
                <w:sz w:val="26"/>
                <w:szCs w:val="26"/>
              </w:rPr>
            </w:pPr>
            <w:r w:rsidRPr="00C5439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Молдавская, 92 –</w:t>
            </w:r>
            <w:r w:rsidR="0068510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C5439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торговая галерея, площадь места размещения не более 80 </w:t>
            </w:r>
            <w:proofErr w:type="spellStart"/>
            <w:r w:rsidR="00DE452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="00DE452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бытовые услуги населению</w:t>
            </w:r>
            <w:r w:rsidR="00C63EE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</w:t>
            </w:r>
            <w:r w:rsidR="00DE452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5A1681" w:rsidRPr="005A168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При размещении НТО необходимо составить гарантийное соглашение с собственником инженерных сетей МУП г. Астрахани  «</w:t>
            </w:r>
            <w:proofErr w:type="spellStart"/>
            <w:r w:rsidR="005A1681" w:rsidRPr="005A168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Астрводоканал</w:t>
            </w:r>
            <w:proofErr w:type="spellEnd"/>
            <w:r w:rsidR="005A1681" w:rsidRPr="005A168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» о праве пользования земельным участком, а так же сохранение беспрепятственного проезда с ул. </w:t>
            </w:r>
            <w:proofErr w:type="gramStart"/>
            <w:r w:rsidR="005A1681" w:rsidRPr="005A168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Молдавская</w:t>
            </w:r>
            <w:proofErr w:type="gramEnd"/>
            <w:r w:rsidR="005A1681" w:rsidRPr="005A168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на пер. Пограничный.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4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Сроки размещения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667" w:rsidRDefault="001F0405" w:rsidP="001F0405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1F0405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Период функционирования:</w:t>
            </w:r>
            <w:r w:rsidR="00ED201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r w:rsidR="00A274D8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круглогодичный </w:t>
            </w:r>
            <w:r w:rsidR="006B4CF3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7 </w:t>
            </w:r>
            <w:r w:rsidR="00A274D8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(</w:t>
            </w:r>
            <w:r w:rsidR="006B4CF3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семь) лет.</w:t>
            </w:r>
          </w:p>
          <w:p w:rsidR="00A274D8" w:rsidRDefault="001F0405" w:rsidP="00087FE7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1F0405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Срок размещения н</w:t>
            </w:r>
            <w:r w:rsidR="006A4033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естационарных торговых объектов</w:t>
            </w:r>
            <w:r w:rsidR="00A274D8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:</w:t>
            </w:r>
          </w:p>
          <w:p w:rsidR="004E23EA" w:rsidRPr="004E23EA" w:rsidRDefault="00A274D8" w:rsidP="004E23EA">
            <w:pPr>
              <w:pStyle w:val="a5"/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-</w:t>
            </w:r>
            <w:r w:rsidR="006A4033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gramStart"/>
            <w:r w:rsidR="00A76667" w:rsidRPr="00A76667">
              <w:rPr>
                <w:rFonts w:ascii="Times New Roman" w:hAnsi="Times New Roman" w:cs="Times New Roman"/>
                <w:b/>
                <w:sz w:val="26"/>
                <w:szCs w:val="26"/>
              </w:rPr>
              <w:t>с  даты заключения</w:t>
            </w:r>
            <w:proofErr w:type="gramEnd"/>
            <w:r w:rsidR="00A76667" w:rsidRPr="00A76667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договора </w:t>
            </w:r>
            <w:r w:rsidR="00A76667" w:rsidRPr="00A76667">
              <w:rPr>
                <w:rFonts w:ascii="Times New Roman" w:hAnsi="Times New Roman" w:cs="Times New Roman"/>
                <w:b/>
                <w:sz w:val="26"/>
                <w:szCs w:val="26"/>
              </w:rPr>
              <w:t>на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_</w:t>
            </w:r>
            <w:r w:rsidR="00A76667" w:rsidRPr="00A76667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7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_</w:t>
            </w:r>
            <w:r w:rsidR="00A76667" w:rsidRPr="00A76667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лет. 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Требования к заявителям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904AD0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1. В настоящем аукционе может принять участие любое юридическое лицо независимо от организационно-правовой формы, формы собственности, а также индивидуальные предприниматели, осуществляющие предпринимательскую деятельность на законных основаниях.</w:t>
            </w:r>
          </w:p>
          <w:p w:rsidR="00BA10F2" w:rsidRPr="00BA10F2" w:rsidRDefault="00BA10F2" w:rsidP="00904AD0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2. Участник аукциона не должен находиться в процессе ликвидации или признания неплатежеспособным (банкротом), его деятельность на момент подачи и рассмотрения заявки на участие в аукционе не должна быть приостановлена.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6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Документы, необходимые для участия в аукционе, оформленные в соответствии с требованиями аукционной документации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AF1079" w:rsidP="00AF1079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Первая часть заявки на участие в электронном аукционе;</w:t>
            </w:r>
          </w:p>
          <w:p w:rsidR="00BA10F2" w:rsidRPr="00BA10F2" w:rsidRDefault="00AF1079" w:rsidP="00AF1079">
            <w:pPr>
              <w:pStyle w:val="a5"/>
              <w:ind w:left="4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Вторая часть заявки на участие в электронном аукционе;</w:t>
            </w:r>
          </w:p>
          <w:p w:rsidR="00BA10F2" w:rsidRPr="00BA10F2" w:rsidRDefault="00AF1079" w:rsidP="00AF1079">
            <w:pPr>
              <w:pStyle w:val="a5"/>
              <w:ind w:left="4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выписки из Единого государственного реестра юридических лиц (для юридических лиц) полученной не ранее чем за шесть месяцев до даты размещения на официальном сайте информационного извещения о проведении электронного аукциона;</w:t>
            </w:r>
          </w:p>
          <w:p w:rsidR="00BA10F2" w:rsidRPr="00BA10F2" w:rsidRDefault="00AF1079" w:rsidP="00AF1079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4.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выписки из Единого государственного реестра индивидуальных предпринимателей</w:t>
            </w:r>
            <w:r w:rsidR="007B707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полученной не ранее чем за шесть месяцев до даты размещения на официальном сайте информационного извещения о проведении электронного аукциона (для индивидуальных предпринимателей);</w:t>
            </w:r>
          </w:p>
          <w:p w:rsidR="00BA10F2" w:rsidRPr="00BA10F2" w:rsidRDefault="00AF1079" w:rsidP="00AF1079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Сканкопии документов о государственной регистрации юридического лица или физического лица в качестве индивидуального предпринимателя, переведенных на русский язык, в соответствии с законодательством соответствующего государства, полученные не ранее чем за шесть месяцев до даты размещения на официальном сайте информационного извещения о проведении электронного аукциона (для иностранных лиц);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6.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документа, подтверждающего полномочия лица на осуществление действий от имени заявителя – юридического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без доверенности (руководитель);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7.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доверенности на осуществление действий от имени заявителя, заверенная печатью заявителя и подписанная руководителем заявителя (для юридических лиц) или уполномоченным этим руководителем лицом;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8.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учредительных документов (для юридических документов);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9.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документа, удостоверяющего личность (для индивидуальных предпринимателей);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10.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свидетельства о государственной регистрации</w:t>
            </w:r>
            <w:r w:rsidR="00F4019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или </w:t>
            </w:r>
            <w:proofErr w:type="spellStart"/>
            <w:r w:rsidR="00F4019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="00F4019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листа записи единого государственного реестра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юридических лиц</w:t>
            </w:r>
            <w:r w:rsidR="00F4019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/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индивидуальных предпринимателей</w:t>
            </w:r>
            <w:r w:rsidR="00F4019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(для </w:t>
            </w:r>
            <w:r w:rsidR="00F40196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юридических лиц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 </w:t>
            </w:r>
            <w:r w:rsidR="00F40196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индивидуальных предпринимателей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);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11.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свидетельства о присвоении ИНН (для юридических лиц и и</w:t>
            </w:r>
            <w:r w:rsidR="002A422F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ндивидуальных предпринимателей), при его отсутствии – </w:t>
            </w:r>
            <w:proofErr w:type="spellStart"/>
            <w:r w:rsidR="002A422F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="002A422F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о постановке на учёт физического лица в налоговом органе;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12.</w:t>
            </w:r>
            <w:r w:rsidR="007308A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канкопия заявления об отсутствии решения о ликвидации 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(прекращения деятельности)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заявителя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, об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отсутствии решения арбитражного суда о признании заявителя  банкротом и об открытии конкурсного производства, об отсутствии решени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я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о приостановлении деятельности заявителя в порядке, предусмотренном Кодексом Российской Федерации об административных правонарушениях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 согласно утвержденной форме</w:t>
            </w:r>
            <w:r w:rsidR="00A306B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. </w:t>
            </w:r>
          </w:p>
          <w:p w:rsidR="00BA10F2" w:rsidRPr="00BA10F2" w:rsidRDefault="00BA10F2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Заявки оформляются на русском языке в письменной форме, заявка и документы, приложенные к заявке, удостоверяются электронной подписью участника аукциона.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7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Требования к эксплуатации нестационарного торгового объекта (далее - НТО) при соответствии типу НТО и специализации НТО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1.</w:t>
            </w:r>
            <w:r w:rsidR="002148C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Размещение НТО осуществляется в местах, определенных Схемой размещения НТО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  <w:p w:rsidR="00BA10F2" w:rsidRDefault="002148CA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.Хозяйствующие субъекты, осуществляющие торговую деятельность, определяют режим работы самостоятельно, за исключением случаев, установленных законодательством Российской Федерации.</w:t>
            </w:r>
          </w:p>
          <w:p w:rsidR="002148CA" w:rsidRPr="002148CA" w:rsidRDefault="002148CA" w:rsidP="00A306B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148CA">
              <w:rPr>
                <w:rFonts w:ascii="Times New Roman" w:hAnsi="Times New Roman" w:cs="Times New Roman"/>
                <w:sz w:val="26"/>
                <w:szCs w:val="26"/>
              </w:rPr>
              <w:t>3.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При осуществлении торговой деятельности должна соблюдаться специализация НТО, минимальный ассортиментный перечень, который должен быть постоянно в продаже, и номенклатура дополнительных групп товаров в соответствии со специализацией.</w:t>
            </w:r>
          </w:p>
          <w:p w:rsidR="00BA10F2" w:rsidRPr="00BA10F2" w:rsidRDefault="002148CA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4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 При эксплуатации НТО должно обесп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ечиваться соблюдение санита</w:t>
            </w:r>
            <w:r w:rsidR="002A422F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но-эпидемиологических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норм и правил,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противопожарных и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экологических правил,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правил торговли, установленных законодательством Российской Федерацией, условий труда и правил личной гигиены работниками, а также требований, предъявляемых законодательством Российской Федерации к продаже отдельных видов товаров, иные предусмотренные законодательством Российской Федерацией требования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  <w:p w:rsidR="00BA10F2" w:rsidRPr="00BA10F2" w:rsidRDefault="002148CA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 Транспортное обслуживание НТО и загрузка их товарами не должны затруднять и снижать безопасность движения транспорта и пешеходов. Подъездные пути, разгрузочные площадки, площадки для покупателей должны обеспечивать удобный доступ к входам, иметь твердое покрытие, обеспечивающее сток ливневых вод, а также должны быть освещены. Запрещается использование тротуаров, пешеходных дорожек, газонов, элементов благоустройства для подъезда транспорта к зоне загрузки товара, для стоянки автотранспорта, осуществляющего доставку товара.</w:t>
            </w:r>
          </w:p>
          <w:p w:rsid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6. Не допускается размещать торгово-холодильное оборудование, столики, зонтики и другие подобные объекты за пределами НТО.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7. Уборка территории, прилегающей к НТО, должна производиться в соответствии с действующими правилами благоустройства и требованиями в сфере санитарно-эпидемиологического благополучия населения.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8. </w:t>
            </w:r>
            <w:proofErr w:type="gramStart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Требования к НТО (внешний вид, размеры, площадь, конструктивная схема и иные требования) устанавливаются в проекте НТО, разработанным в соответствии с Типовым проектом</w:t>
            </w:r>
            <w:r w:rsidR="0005640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 утвержденным постановлением администрации МО «Город Астрахань» от 30.10.2019 №420</w:t>
            </w:r>
            <w:r w:rsidR="008462A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«Об утверждении типовых архитектурно-художественных решений внешнего вида НТО на территории МО «Город Астрахань»</w:t>
            </w: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или согласованным с управлением по строительству, архитектуре и градостроительству администрации муниципального образования «Город Астрахань».</w:t>
            </w:r>
            <w:proofErr w:type="gramEnd"/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Высота НТО не должна превышать шести метров.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9. Порядок размещения остановочных комплексов (павильонов) с объектами торговли: 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торгово-остановочные комплексы (павильоны или киоск) устанавливаются в местах остановок общественного транспорта в соответствии со Схемой размещения НТО на территории муниципального образования «Город Астрахань»;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внешний вид торгово-остановочного комплекса (павильона) устанавливаются в проекте НТО, согласованном с управлением по строительству, архитектуре и градостроительству администрации муниципального образования «Город Астрахань»;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размещение НТО должно обеспечивать свободное движение пешеходов и доступ потребителей к то</w:t>
            </w:r>
            <w:r w:rsidR="00331AA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рговым объектам, в том числе </w:t>
            </w:r>
            <w:proofErr w:type="spellStart"/>
            <w:r w:rsidR="00331AA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без</w:t>
            </w: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барьерную</w:t>
            </w:r>
            <w:proofErr w:type="spellEnd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среду жизнедеятельности для инвалидов и иных маломобильных групп населения, беспрепятственный подъезд спецтранспорта при чрезвычайных ситуациях.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10. </w:t>
            </w:r>
            <w:proofErr w:type="gramStart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При размещении объектов развозной торговли запрещается их переоборудование (модификация), если в результате проведения соответствующих работ объекты развозной торговли не могут быть самостоятельно транспортированы (за счет движущей силы, вырабатываемой двигателем) или не могут быть транспортированы в составе с механическим транспортным средством, в том </w:t>
            </w: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числе запрещается демонтаж с объектов развозной торговли колес и прочих частей, элементов, деталей, узлов, агрегатов и устройств, обеспечивающих</w:t>
            </w:r>
            <w:proofErr w:type="gramEnd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движение объекта развозной торговли.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11. Объекты развозной торговли размещаются в местах с твердым покрытием, должны быть оборудованы осветительными приборами, урнами и малыми контейнерами для мусора.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12. При реализации товаров в НТО должны быть документы, подтверждающие качество и безопасность продукции, в соответствии с законодательством Российской Федерации.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13. Запрещается: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заглубление фундаментов для размещения НТО и применение капитальных строительных конструкций для их сооружения;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раскладка товаров, а также складирование тары и запаса продуктов на прилегающей к НТО территории;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-реализация скоропортящихся пищевых продуктов при отсутствии холодильного оборудования для их хранения и реализации.</w:t>
            </w:r>
          </w:p>
          <w:p w:rsidR="00AF17BC" w:rsidRPr="00AF17BC" w:rsidRDefault="00653D8E" w:rsidP="0084428E">
            <w:pPr>
              <w:pStyle w:val="a5"/>
              <w:jc w:val="both"/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14.При отсутствии централизованного водоснабжения и </w:t>
            </w:r>
            <w:proofErr w:type="gramStart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канализации</w:t>
            </w:r>
            <w:proofErr w:type="gramEnd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хозяйствующие субъекты должны обеспечить бесперебойную доставку и использование воды, отвечающей требованиям качества воды централизованного водоснабжения, вывод стоков с последующей дезинфекцией емкостей для питьевой воды и емкостей для стоков в установленном порядке.</w:t>
            </w:r>
          </w:p>
        </w:tc>
      </w:tr>
      <w:tr w:rsidR="00BA10F2" w:rsidTr="004D5307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8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Срок и место подачи заявок на участие в аукционе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A10F2" w:rsidRPr="00BA10F2" w:rsidRDefault="00BA10F2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Прием заявок осуществляется на электронной площадке: sale.zakazrf.ru</w:t>
            </w:r>
          </w:p>
          <w:p w:rsidR="00517A33" w:rsidRPr="004D5307" w:rsidRDefault="00517A33" w:rsidP="004D5307">
            <w:pPr>
              <w:pStyle w:val="a4"/>
              <w:shd w:val="clear" w:color="auto" w:fill="FFFFFF" w:themeFill="background1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901A8">
              <w:rPr>
                <w:rFonts w:ascii="Times New Roman" w:hAnsi="Times New Roman" w:cs="Times New Roman"/>
                <w:sz w:val="26"/>
                <w:szCs w:val="26"/>
              </w:rPr>
              <w:t>Дата начала приема заявок: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с 10.00 часов</w:t>
            </w:r>
            <w:r w:rsidRPr="004901A8">
              <w:rPr>
                <w:b/>
                <w:sz w:val="26"/>
                <w:szCs w:val="26"/>
              </w:rPr>
              <w:t xml:space="preserve"> 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по местному времени (с 09 </w:t>
            </w:r>
            <w:r w:rsidR="004D5307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часов по московскому времени) </w:t>
            </w:r>
            <w:r w:rsidR="005A452B">
              <w:rPr>
                <w:rFonts w:ascii="Times New Roman" w:hAnsi="Times New Roman" w:cs="Times New Roman"/>
                <w:b/>
                <w:sz w:val="26"/>
                <w:szCs w:val="26"/>
              </w:rPr>
              <w:t>26</w:t>
            </w:r>
            <w:r w:rsidR="005A452B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.10</w:t>
            </w:r>
            <w:r w:rsidR="004D5307" w:rsidRPr="00512841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.2021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г.</w:t>
            </w:r>
          </w:p>
          <w:p w:rsidR="00517A33" w:rsidRPr="004901A8" w:rsidRDefault="00517A33" w:rsidP="00517A33">
            <w:pPr>
              <w:pStyle w:val="a4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901A8">
              <w:rPr>
                <w:rFonts w:ascii="Times New Roman" w:hAnsi="Times New Roman" w:cs="Times New Roman"/>
                <w:sz w:val="26"/>
                <w:szCs w:val="26"/>
              </w:rPr>
              <w:t>Дата окончания приема заявок: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18 часов</w:t>
            </w:r>
            <w:r w:rsidRPr="004901A8">
              <w:rPr>
                <w:b/>
                <w:sz w:val="26"/>
                <w:szCs w:val="26"/>
              </w:rPr>
              <w:t xml:space="preserve"> 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по местному времени  (17 </w:t>
            </w:r>
            <w:r w:rsidR="004D5307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часов по московскому времени) </w:t>
            </w:r>
            <w:r w:rsidR="005A452B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25.11</w:t>
            </w:r>
            <w:r w:rsidR="004D5307" w:rsidRPr="00512841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.2021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г.</w:t>
            </w:r>
          </w:p>
          <w:p w:rsidR="00BA10F2" w:rsidRPr="00BA10F2" w:rsidRDefault="00517A33" w:rsidP="0084428E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4901A8">
              <w:rPr>
                <w:rFonts w:ascii="Times New Roman" w:hAnsi="Times New Roman" w:cs="Times New Roman"/>
                <w:sz w:val="26"/>
                <w:szCs w:val="26"/>
              </w:rPr>
              <w:t xml:space="preserve">Заявки принимаются ежедневно с 10.00  до 18.00 часов  по  местному времени (с 09.00  до 17.00 часов по московскому времени). </w:t>
            </w:r>
          </w:p>
        </w:tc>
      </w:tr>
      <w:tr w:rsid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9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Проведение аукциона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7A33" w:rsidRPr="004901A8" w:rsidRDefault="00517A33" w:rsidP="00517A33">
            <w:pPr>
              <w:pStyle w:val="a4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901A8">
              <w:rPr>
                <w:rFonts w:ascii="Times New Roman" w:hAnsi="Times New Roman" w:cs="Times New Roman"/>
                <w:sz w:val="26"/>
                <w:szCs w:val="26"/>
              </w:rPr>
              <w:t xml:space="preserve">Рассмотрение первых частей заявок на участие в электронном аукционе будет проводиться  </w:t>
            </w:r>
            <w:r w:rsidR="0094082B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01.12</w:t>
            </w:r>
            <w:r w:rsidR="004D5307" w:rsidRPr="00512841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.2021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г. в 10.00 часов по местному времени. </w:t>
            </w:r>
          </w:p>
          <w:p w:rsidR="00517A33" w:rsidRPr="00C9484B" w:rsidRDefault="00517A33" w:rsidP="00517A33">
            <w:pPr>
              <w:pStyle w:val="a4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901A8">
              <w:rPr>
                <w:rFonts w:ascii="Times New Roman" w:hAnsi="Times New Roman" w:cs="Times New Roman"/>
                <w:sz w:val="26"/>
                <w:szCs w:val="26"/>
              </w:rPr>
              <w:t xml:space="preserve">Проведение электронного аукциона на электронной площадке sale.zakazrf.ru будет проводиться </w:t>
            </w:r>
            <w:r w:rsidR="0094082B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06.12</w:t>
            </w:r>
            <w:r w:rsidR="004D5307" w:rsidRPr="00512841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.2021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г. с 10.00 часов по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местному времени (09.00 часов по московскому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lastRenderedPageBreak/>
              <w:t>времени).</w:t>
            </w:r>
          </w:p>
          <w:p w:rsidR="00517A33" w:rsidRPr="00C9484B" w:rsidRDefault="00517A33" w:rsidP="00517A3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Электронный аукцион по </w:t>
            </w:r>
            <w:r w:rsidR="003A2C6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р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еализации прав пользования начнет работать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>с 09.00 часов по местному времени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(с 8.00 по московскому времени).</w:t>
            </w:r>
            <w:r w:rsid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То есть процедуры, приостановленные в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>18 часов</w:t>
            </w:r>
            <w:r w:rsidRPr="00C9484B">
              <w:rPr>
                <w:b/>
                <w:sz w:val="26"/>
                <w:szCs w:val="26"/>
              </w:rPr>
              <w:t xml:space="preserve">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>по местному времени  (17 часов по московскому времени)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будут продолжаться в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>09.00 часов по местному времени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(в 8.00 по московскому времени)</w:t>
            </w:r>
            <w:r w:rsidR="004D530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следующего рабочего дня, а не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в 10.00 часов по местному времени (09.00 часов по московскому времени) 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как это было ранее.</w:t>
            </w:r>
          </w:p>
          <w:p w:rsidR="00D74D04" w:rsidRPr="00D74D04" w:rsidRDefault="000362F7" w:rsidP="00EC75CC">
            <w:pPr>
              <w:pStyle w:val="a5"/>
            </w:pPr>
            <w:r w:rsidRPr="00C9484B">
              <w:rPr>
                <w:rFonts w:ascii="Times New Roman" w:hAnsi="Times New Roman" w:cs="Times New Roman"/>
                <w:sz w:val="26"/>
                <w:szCs w:val="26"/>
              </w:rPr>
              <w:t xml:space="preserve">Рассмотрение </w:t>
            </w:r>
            <w:r w:rsidRPr="000362F7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вторых частей заявок на участие в электронном аукционе в течение 5 (пяти) рабочих дней со дня размещения на электронной площадке протокола проведения электронного аукциона.</w:t>
            </w:r>
          </w:p>
        </w:tc>
      </w:tr>
      <w:tr w:rsid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10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296DAB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Стартовая  цена предмета электронного аукциона</w:t>
            </w:r>
            <w:r w:rsidR="00F4193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391A1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(</w:t>
            </w:r>
            <w:r w:rsidR="00296DA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договора, лота</w:t>
            </w:r>
            <w:r w:rsidR="00391A1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)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745A" w:rsidRDefault="00BA10F2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Стартовая цена </w:t>
            </w:r>
            <w:r w:rsidR="003C6AB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предмета электронного </w:t>
            </w:r>
          </w:p>
          <w:p w:rsidR="007D6B93" w:rsidRDefault="00BA10F2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аукциона составляет</w:t>
            </w:r>
            <w:r w:rsidR="00391A1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7D6B9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gramStart"/>
            <w:r w:rsidR="007D6B9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для</w:t>
            </w:r>
            <w:proofErr w:type="gramEnd"/>
            <w:r w:rsidR="007D6B9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:</w:t>
            </w:r>
          </w:p>
          <w:p w:rsidR="006E2B5D" w:rsidRDefault="000412FA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1</w:t>
            </w:r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–  </w:t>
            </w:r>
            <w:r w:rsidR="00F351E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4473B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4A634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207 622,37</w:t>
            </w:r>
            <w:r w:rsidR="000E242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DC680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6E2B5D" w:rsidRDefault="000412FA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2</w:t>
            </w:r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– </w:t>
            </w:r>
            <w:r w:rsidR="00F351E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F351E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4473B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4A634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207 622,37 </w:t>
            </w:r>
            <w:r w:rsidR="00DC680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; </w:t>
            </w:r>
          </w:p>
          <w:p w:rsidR="006E2B5D" w:rsidRDefault="006E2B5D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</w:t>
            </w:r>
            <w:r w:rsidR="000412F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А № 3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–  </w:t>
            </w:r>
            <w:r w:rsidR="00F351E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4A634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4473B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4A634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52 927,71 </w:t>
            </w:r>
            <w:r w:rsidR="00DC680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6E2B5D" w:rsidRDefault="000412FA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4</w:t>
            </w:r>
            <w:r w:rsid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- </w:t>
            </w:r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F351E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4A634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 </w:t>
            </w:r>
            <w:r w:rsidR="004473B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4A634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63 513,25</w:t>
            </w:r>
            <w:r w:rsidR="000E242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DC680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="00714A9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</w:t>
            </w:r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уб</w:t>
            </w:r>
            <w:proofErr w:type="spellEnd"/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71732A" w:rsidRPr="0071732A" w:rsidRDefault="000412FA" w:rsidP="0071732A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5</w:t>
            </w:r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</w:t>
            </w:r>
            <w:r w:rsidR="0071732A" w:rsidRP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-  </w:t>
            </w:r>
            <w:r w:rsidR="00F351E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4A634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 </w:t>
            </w:r>
            <w:r w:rsidR="004473B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4A634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61 913,42</w:t>
            </w:r>
            <w:r w:rsidR="000E242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DC680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="0071732A" w:rsidRP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71732A" w:rsidRP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6E2B5D" w:rsidRDefault="000412FA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6</w:t>
            </w:r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-  </w:t>
            </w:r>
            <w:r w:rsidR="009734A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F351E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4A634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 </w:t>
            </w:r>
            <w:r w:rsidR="004473B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4A634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61 913,42</w:t>
            </w:r>
            <w:r w:rsidR="00DC680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0E242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6E2B5D" w:rsidRDefault="000412FA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7</w:t>
            </w:r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– </w:t>
            </w:r>
            <w:r w:rsidR="009734A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F351E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24509F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4A634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4473B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EA62A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30 956,71  </w:t>
            </w:r>
            <w:proofErr w:type="spellStart"/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6E2B5D" w:rsidRPr="000B2B41" w:rsidRDefault="000412FA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8</w:t>
            </w:r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–  </w:t>
            </w:r>
            <w:r w:rsidR="00F351E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4A634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714A98" w:rsidRPr="00714A9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4473B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7B5130" w:rsidRPr="007B513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79 391,56</w:t>
            </w:r>
            <w:r w:rsidR="004A634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DC680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="00FC364F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FC364F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6E2B5D" w:rsidRDefault="000412FA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9</w:t>
            </w:r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–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F351E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4A634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65298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4473B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7B5130" w:rsidRPr="007B513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207 622,37</w:t>
            </w:r>
            <w:r w:rsidR="004A634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940D3">
              <w:rPr>
                <w:rFonts w:ascii="Times New Roman" w:hAnsi="Times New Roman" w:cs="Times New Roman"/>
                <w:sz w:val="26"/>
                <w:szCs w:val="26"/>
              </w:rPr>
              <w:t>ЛОТА</w:t>
            </w:r>
            <w:r w:rsidR="000412FA">
              <w:rPr>
                <w:rFonts w:ascii="Times New Roman" w:hAnsi="Times New Roman" w:cs="Times New Roman"/>
                <w:sz w:val="26"/>
                <w:szCs w:val="26"/>
              </w:rPr>
              <w:t xml:space="preserve"> № 10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 w:rsidR="00F351E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A6346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0E2420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4473B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7B5130" w:rsidRPr="007B5130">
              <w:rPr>
                <w:rFonts w:ascii="Times New Roman" w:hAnsi="Times New Roman" w:cs="Times New Roman"/>
                <w:sz w:val="26"/>
                <w:szCs w:val="26"/>
              </w:rPr>
              <w:t>51 594,51</w:t>
            </w:r>
            <w:r w:rsidR="004A634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0412FA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11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 - </w:t>
            </w:r>
            <w:r w:rsidR="00F351E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A634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473B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7B5130" w:rsidRPr="007B5130">
              <w:rPr>
                <w:rFonts w:ascii="Times New Roman" w:hAnsi="Times New Roman" w:cs="Times New Roman"/>
                <w:sz w:val="26"/>
                <w:szCs w:val="26"/>
              </w:rPr>
              <w:t>132 319,27</w:t>
            </w:r>
            <w:r w:rsidR="004A634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0412FA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12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 - </w:t>
            </w:r>
            <w:r w:rsidR="00F351E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A6346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4473B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7B5130" w:rsidRPr="007B5130">
              <w:rPr>
                <w:rFonts w:ascii="Times New Roman" w:hAnsi="Times New Roman" w:cs="Times New Roman"/>
                <w:sz w:val="26"/>
                <w:szCs w:val="26"/>
              </w:rPr>
              <w:t>169 368,66</w:t>
            </w:r>
            <w:r w:rsidR="004A634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0412FA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13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 - </w:t>
            </w:r>
            <w:r w:rsidR="00F351E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A634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71732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473B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7B5130" w:rsidRPr="007B5130">
              <w:rPr>
                <w:rFonts w:ascii="Times New Roman" w:hAnsi="Times New Roman" w:cs="Times New Roman"/>
                <w:sz w:val="26"/>
                <w:szCs w:val="26"/>
              </w:rPr>
              <w:t>158 783,12</w:t>
            </w:r>
            <w:r w:rsidR="004A634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71732A" w:rsidRP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руб</w:t>
            </w:r>
            <w:proofErr w:type="spellEnd"/>
            <w:r w:rsidR="0071732A" w:rsidRP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;</w:t>
            </w:r>
          </w:p>
          <w:p w:rsidR="006E2B5D" w:rsidRDefault="000412FA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14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 - </w:t>
            </w:r>
            <w:r w:rsidR="0024509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A6346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4473B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7B5130" w:rsidRPr="007B5130">
              <w:rPr>
                <w:rFonts w:ascii="Times New Roman" w:hAnsi="Times New Roman" w:cs="Times New Roman"/>
                <w:sz w:val="26"/>
                <w:szCs w:val="26"/>
              </w:rPr>
              <w:t>169 368,66</w:t>
            </w:r>
            <w:r w:rsidR="004A634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0412FA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15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 - </w:t>
            </w:r>
            <w:r w:rsidR="0024509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A634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1256E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473B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7B5130" w:rsidRPr="007B5130">
              <w:rPr>
                <w:rFonts w:ascii="Times New Roman" w:hAnsi="Times New Roman" w:cs="Times New Roman"/>
                <w:sz w:val="26"/>
                <w:szCs w:val="26"/>
              </w:rPr>
              <w:t>105 855,41</w:t>
            </w:r>
            <w:r w:rsidR="004A634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0412FA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16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 - </w:t>
            </w:r>
            <w:r w:rsidR="0024509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A634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0E2420">
              <w:rPr>
                <w:rFonts w:ascii="Times New Roman" w:hAnsi="Times New Roman" w:cs="Times New Roman"/>
                <w:sz w:val="26"/>
                <w:szCs w:val="26"/>
              </w:rPr>
              <w:t xml:space="preserve">    </w:t>
            </w:r>
            <w:r w:rsidR="004473B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7B5130" w:rsidRPr="007B5130">
              <w:rPr>
                <w:rFonts w:ascii="Times New Roman" w:hAnsi="Times New Roman" w:cs="Times New Roman"/>
                <w:sz w:val="26"/>
                <w:szCs w:val="26"/>
              </w:rPr>
              <w:t>6 443,76</w:t>
            </w:r>
            <w:r w:rsidR="004A634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0412FA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17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 - </w:t>
            </w:r>
            <w:r w:rsidR="0024509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A634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B1DD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0E2420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4473B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7B5130" w:rsidRPr="007B5130">
              <w:rPr>
                <w:rFonts w:ascii="Times New Roman" w:hAnsi="Times New Roman" w:cs="Times New Roman"/>
                <w:sz w:val="26"/>
                <w:szCs w:val="26"/>
              </w:rPr>
              <w:t>47 634,94</w:t>
            </w:r>
            <w:r w:rsidR="004A634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0412FA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18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- </w:t>
            </w:r>
            <w:r w:rsidR="0024509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A634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A634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7B5130" w:rsidRPr="007B5130">
              <w:rPr>
                <w:rFonts w:ascii="Times New Roman" w:hAnsi="Times New Roman" w:cs="Times New Roman"/>
                <w:sz w:val="26"/>
                <w:szCs w:val="26"/>
              </w:rPr>
              <w:t>148 973,05</w:t>
            </w:r>
            <w:r w:rsidR="004A634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0412FA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19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 - </w:t>
            </w:r>
            <w:r w:rsidR="0024509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A634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830EF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0E2420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7B5130" w:rsidRPr="007B5130">
              <w:rPr>
                <w:rFonts w:ascii="Times New Roman" w:hAnsi="Times New Roman" w:cs="Times New Roman"/>
                <w:sz w:val="26"/>
                <w:szCs w:val="26"/>
              </w:rPr>
              <w:t>30 956,71</w:t>
            </w:r>
            <w:r w:rsidR="00830EF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432BC6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</w:t>
            </w:r>
            <w:r w:rsidR="000412FA">
              <w:rPr>
                <w:rFonts w:ascii="Times New Roman" w:hAnsi="Times New Roman" w:cs="Times New Roman"/>
                <w:sz w:val="26"/>
                <w:szCs w:val="26"/>
              </w:rPr>
              <w:t>ТА № 20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- </w:t>
            </w:r>
            <w:r w:rsidR="0024509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A634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4509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830EF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7B5130" w:rsidRPr="007B5130">
              <w:rPr>
                <w:rFonts w:ascii="Times New Roman" w:hAnsi="Times New Roman" w:cs="Times New Roman"/>
                <w:sz w:val="26"/>
                <w:szCs w:val="26"/>
              </w:rPr>
              <w:t>105 855,41</w:t>
            </w:r>
            <w:r w:rsidR="00830EF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3B1DD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3B1DD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1 – </w:t>
            </w:r>
            <w:r w:rsidR="0024509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A634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4509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830EFD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0E242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7B5130" w:rsidRPr="007B5130">
              <w:rPr>
                <w:rFonts w:ascii="Times New Roman" w:hAnsi="Times New Roman" w:cs="Times New Roman"/>
                <w:sz w:val="26"/>
                <w:szCs w:val="26"/>
              </w:rPr>
              <w:t>47 634,94</w:t>
            </w:r>
            <w:r w:rsidR="00830EF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2 – </w:t>
            </w:r>
            <w:r w:rsidR="0024509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A634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830EFD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0E2420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 w:rsidR="007B5130" w:rsidRPr="007B5130">
              <w:rPr>
                <w:rFonts w:ascii="Times New Roman" w:hAnsi="Times New Roman" w:cs="Times New Roman"/>
                <w:sz w:val="26"/>
                <w:szCs w:val="26"/>
              </w:rPr>
              <w:t>6 443,76</w:t>
            </w:r>
            <w:r w:rsidR="00830EF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; 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3 – </w:t>
            </w:r>
            <w:r w:rsidR="003B1DD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A634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C645F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830EFD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0E2420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 w:rsidR="007B5130" w:rsidRPr="007B5130">
              <w:rPr>
                <w:rFonts w:ascii="Times New Roman" w:hAnsi="Times New Roman" w:cs="Times New Roman"/>
                <w:sz w:val="26"/>
                <w:szCs w:val="26"/>
              </w:rPr>
              <w:t>6 443,76</w:t>
            </w:r>
            <w:r w:rsidR="00830EF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4 -  </w:t>
            </w:r>
            <w:r w:rsidR="00D735B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A634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C645FC" w:rsidRPr="00C645F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830EFD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0E242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7B5130" w:rsidRPr="007B5130">
              <w:rPr>
                <w:rFonts w:ascii="Times New Roman" w:hAnsi="Times New Roman" w:cs="Times New Roman"/>
                <w:sz w:val="26"/>
                <w:szCs w:val="26"/>
              </w:rPr>
              <w:t>54 172,02</w:t>
            </w:r>
            <w:r w:rsidR="00830EF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F351E4">
              <w:rPr>
                <w:rFonts w:ascii="Times New Roman" w:hAnsi="Times New Roman" w:cs="Times New Roman"/>
                <w:sz w:val="26"/>
                <w:szCs w:val="26"/>
              </w:rPr>
              <w:t xml:space="preserve">5 -  </w:t>
            </w:r>
            <w:r w:rsidR="0024509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A634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830EFD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 w:rsidR="000E242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7B5130" w:rsidRPr="007B5130">
              <w:rPr>
                <w:rFonts w:ascii="Times New Roman" w:hAnsi="Times New Roman" w:cs="Times New Roman"/>
                <w:sz w:val="26"/>
                <w:szCs w:val="26"/>
              </w:rPr>
              <w:t>54 172,02</w:t>
            </w:r>
            <w:r w:rsidR="00830EF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6 - </w:t>
            </w:r>
            <w:r w:rsidR="003B1DD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735B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A634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C645FC" w:rsidRPr="00C645F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830EF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0E2420" w:rsidRPr="000E2420">
              <w:rPr>
                <w:rFonts w:ascii="Times New Roman" w:hAnsi="Times New Roman" w:cs="Times New Roman"/>
                <w:sz w:val="26"/>
                <w:szCs w:val="26"/>
              </w:rPr>
              <w:t>127 026,50</w:t>
            </w:r>
            <w:r w:rsidR="00830EF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7 – </w:t>
            </w:r>
            <w:r w:rsidR="00D735B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A634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C645FC" w:rsidRPr="00C645FC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0E2420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0E2420" w:rsidRPr="000E2420">
              <w:rPr>
                <w:rFonts w:ascii="Times New Roman" w:hAnsi="Times New Roman" w:cs="Times New Roman"/>
                <w:sz w:val="26"/>
                <w:szCs w:val="26"/>
              </w:rPr>
              <w:t>48 154,88</w:t>
            </w:r>
            <w:r w:rsidR="00830EF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984807">
              <w:rPr>
                <w:rFonts w:ascii="Times New Roman" w:hAnsi="Times New Roman" w:cs="Times New Roman"/>
                <w:sz w:val="26"/>
                <w:szCs w:val="26"/>
              </w:rPr>
              <w:t>8</w:t>
            </w: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 w:rsidR="00C645F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A634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C645FC" w:rsidRPr="00C645F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830EF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0E2420">
              <w:rPr>
                <w:rFonts w:ascii="Times New Roman" w:hAnsi="Times New Roman" w:cs="Times New Roman"/>
                <w:sz w:val="26"/>
                <w:szCs w:val="26"/>
              </w:rPr>
              <w:t xml:space="preserve">    </w:t>
            </w:r>
            <w:r w:rsidR="000E2420" w:rsidRPr="000E2420">
              <w:rPr>
                <w:rFonts w:ascii="Times New Roman" w:hAnsi="Times New Roman" w:cs="Times New Roman"/>
                <w:sz w:val="26"/>
                <w:szCs w:val="26"/>
              </w:rPr>
              <w:t>4 510,63</w:t>
            </w:r>
            <w:r w:rsidR="00830EF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ЛОТА</w:t>
            </w:r>
            <w:r w:rsidR="00984807">
              <w:rPr>
                <w:rFonts w:ascii="Times New Roman" w:hAnsi="Times New Roman" w:cs="Times New Roman"/>
                <w:sz w:val="26"/>
                <w:szCs w:val="26"/>
              </w:rPr>
              <w:t xml:space="preserve"> № 29</w:t>
            </w: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 w:rsidR="00C645F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A634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C645FC" w:rsidRPr="00C645FC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0E2420">
              <w:rPr>
                <w:rFonts w:ascii="Times New Roman" w:hAnsi="Times New Roman" w:cs="Times New Roman"/>
                <w:sz w:val="26"/>
                <w:szCs w:val="26"/>
              </w:rPr>
              <w:t xml:space="preserve">    </w:t>
            </w:r>
            <w:r w:rsidR="000E2420" w:rsidRPr="000E2420">
              <w:rPr>
                <w:rFonts w:ascii="Times New Roman" w:hAnsi="Times New Roman" w:cs="Times New Roman"/>
                <w:sz w:val="26"/>
                <w:szCs w:val="26"/>
              </w:rPr>
              <w:t>4 510,63</w:t>
            </w:r>
            <w:r w:rsidR="00830EF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3</w:t>
            </w:r>
            <w:r w:rsidR="00984807"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  -</w:t>
            </w:r>
            <w:r w:rsidR="00C645FC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4A634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C645FC" w:rsidRPr="00C645F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0E2420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 w:rsidR="000E2420" w:rsidRPr="000E2420">
              <w:rPr>
                <w:rFonts w:ascii="Times New Roman" w:hAnsi="Times New Roman" w:cs="Times New Roman"/>
                <w:sz w:val="26"/>
                <w:szCs w:val="26"/>
              </w:rPr>
              <w:t>37 920,41</w:t>
            </w: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3</w:t>
            </w:r>
            <w:r w:rsidR="00984807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  - </w:t>
            </w:r>
            <w:r w:rsidR="00C645F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A634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C645FC" w:rsidRPr="00C645F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0E2420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0E2420" w:rsidRPr="000E2420">
              <w:rPr>
                <w:rFonts w:ascii="Times New Roman" w:hAnsi="Times New Roman" w:cs="Times New Roman"/>
                <w:sz w:val="26"/>
                <w:szCs w:val="26"/>
              </w:rPr>
              <w:t>37 920,41</w:t>
            </w:r>
            <w:r w:rsidR="00830EF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ЛОТА № 3</w:t>
            </w:r>
            <w:r w:rsidR="00984807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  -  </w:t>
            </w:r>
            <w:r w:rsidR="004A634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735B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830EF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0E2420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0E2420" w:rsidRPr="000E2420">
              <w:rPr>
                <w:rFonts w:ascii="Times New Roman" w:hAnsi="Times New Roman" w:cs="Times New Roman"/>
                <w:sz w:val="26"/>
                <w:szCs w:val="26"/>
              </w:rPr>
              <w:t>77 047,81</w:t>
            </w:r>
            <w:r w:rsidR="00830EF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3</w:t>
            </w:r>
            <w:r w:rsidR="00984807"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  -  </w:t>
            </w:r>
            <w:r w:rsidR="004A634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B1DD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830EFD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0E242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0E2420" w:rsidRPr="000E2420">
              <w:rPr>
                <w:rFonts w:ascii="Times New Roman" w:hAnsi="Times New Roman" w:cs="Times New Roman"/>
                <w:sz w:val="26"/>
                <w:szCs w:val="26"/>
              </w:rPr>
              <w:t>77 047,81</w:t>
            </w:r>
            <w:r w:rsidR="00830EFD">
              <w:rPr>
                <w:rFonts w:ascii="Times New Roman" w:hAnsi="Times New Roman" w:cs="Times New Roman"/>
                <w:sz w:val="26"/>
                <w:szCs w:val="26"/>
              </w:rPr>
              <w:t xml:space="preserve"> руб.</w:t>
            </w:r>
          </w:p>
          <w:p w:rsidR="00AA0490" w:rsidRDefault="007D6B93" w:rsidP="00AA049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ШАГ </w:t>
            </w:r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электронного </w:t>
            </w:r>
            <w:r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аукциона  </w:t>
            </w:r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устанавливается в размере 5% от стартовой цены лота и составляет </w:t>
            </w:r>
            <w:proofErr w:type="gramStart"/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>для</w:t>
            </w:r>
            <w:proofErr w:type="gramEnd"/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>: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 </w:t>
            </w:r>
            <w:r w:rsidR="008E798B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EA4697" w:rsidRPr="00EA4697">
              <w:rPr>
                <w:rFonts w:ascii="Times New Roman" w:hAnsi="Times New Roman" w:cs="Times New Roman"/>
                <w:sz w:val="26"/>
                <w:szCs w:val="26"/>
              </w:rPr>
              <w:t>10 381,12</w:t>
            </w:r>
            <w:r w:rsidR="004473B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E41B7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2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  </w:t>
            </w:r>
            <w:r w:rsidR="008E798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EA4697" w:rsidRPr="00EA4697">
              <w:rPr>
                <w:rFonts w:ascii="Times New Roman" w:hAnsi="Times New Roman" w:cs="Times New Roman"/>
                <w:sz w:val="26"/>
                <w:szCs w:val="26"/>
              </w:rPr>
              <w:t>10 381,12</w:t>
            </w:r>
            <w:r w:rsidR="004473B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E41B7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3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  </w:t>
            </w:r>
            <w:r w:rsidR="008E798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473B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E41B7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EA4697" w:rsidRPr="00EA4697">
              <w:rPr>
                <w:rFonts w:ascii="Times New Roman" w:hAnsi="Times New Roman" w:cs="Times New Roman"/>
                <w:sz w:val="26"/>
                <w:szCs w:val="26"/>
              </w:rPr>
              <w:t>2 646,39</w:t>
            </w:r>
            <w:r w:rsidR="008C2A6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E41B7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4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 </w:t>
            </w:r>
            <w:r w:rsidR="00B56D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8E798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473B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E41B7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EA4697" w:rsidRPr="00EA4697">
              <w:rPr>
                <w:rFonts w:ascii="Times New Roman" w:hAnsi="Times New Roman" w:cs="Times New Roman"/>
                <w:sz w:val="26"/>
                <w:szCs w:val="26"/>
              </w:rPr>
              <w:t>3 175,66</w:t>
            </w:r>
            <w:r w:rsidR="008C2A6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E41B7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D11B75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5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-  </w:t>
            </w:r>
            <w:r w:rsidR="00B56D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8E798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7039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473B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E41B7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EA4697" w:rsidRPr="00EA4697">
              <w:rPr>
                <w:rFonts w:ascii="Times New Roman" w:hAnsi="Times New Roman" w:cs="Times New Roman"/>
                <w:sz w:val="26"/>
                <w:szCs w:val="26"/>
              </w:rPr>
              <w:t>3 095,67</w:t>
            </w:r>
            <w:r w:rsidR="008C2A6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E41B7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F21924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F21924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6  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473B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8E798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E41B7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EA4697" w:rsidRPr="00EA4697">
              <w:rPr>
                <w:rFonts w:ascii="Times New Roman" w:hAnsi="Times New Roman" w:cs="Times New Roman"/>
                <w:sz w:val="26"/>
                <w:szCs w:val="26"/>
              </w:rPr>
              <w:t>3 095,67</w:t>
            </w:r>
            <w:r w:rsidR="008C2A6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E41B7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7 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 </w:t>
            </w:r>
            <w:r w:rsidR="008E798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E41B7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8C2A6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EA4697" w:rsidRPr="00EA4697">
              <w:rPr>
                <w:rFonts w:ascii="Times New Roman" w:hAnsi="Times New Roman" w:cs="Times New Roman"/>
                <w:sz w:val="26"/>
                <w:szCs w:val="26"/>
              </w:rPr>
              <w:t>1 547,84</w:t>
            </w:r>
            <w:r w:rsidR="004473B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E41B7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8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  </w:t>
            </w:r>
            <w:r w:rsidR="008E798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473B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E41B7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EA4697" w:rsidRPr="00EA4697">
              <w:rPr>
                <w:rFonts w:ascii="Times New Roman" w:hAnsi="Times New Roman" w:cs="Times New Roman"/>
                <w:sz w:val="26"/>
                <w:szCs w:val="26"/>
              </w:rPr>
              <w:t>3 969,58</w:t>
            </w:r>
            <w:r w:rsidR="008C2A6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E41B7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9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 w:rsidR="008E798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EA4697" w:rsidRPr="00EA4697">
              <w:rPr>
                <w:rFonts w:ascii="Times New Roman" w:hAnsi="Times New Roman" w:cs="Times New Roman"/>
                <w:sz w:val="26"/>
                <w:szCs w:val="26"/>
              </w:rPr>
              <w:t>10 381,12</w:t>
            </w:r>
            <w:r w:rsidR="00E41B7E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10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4473B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E41B7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EA4697" w:rsidRPr="00EA4697">
              <w:rPr>
                <w:rFonts w:ascii="Times New Roman" w:hAnsi="Times New Roman" w:cs="Times New Roman"/>
                <w:sz w:val="26"/>
                <w:szCs w:val="26"/>
              </w:rPr>
              <w:t>2 579,73</w:t>
            </w:r>
            <w:r w:rsidR="008C2A61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11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4473B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E41B7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EA4697" w:rsidRPr="00EA4697">
              <w:rPr>
                <w:rFonts w:ascii="Times New Roman" w:hAnsi="Times New Roman" w:cs="Times New Roman"/>
                <w:sz w:val="26"/>
                <w:szCs w:val="26"/>
              </w:rPr>
              <w:t>6 615,96</w:t>
            </w:r>
            <w:r w:rsidR="00E41B7E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12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4473B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E41B7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EA4697" w:rsidRPr="00EA4697">
              <w:rPr>
                <w:rFonts w:ascii="Times New Roman" w:hAnsi="Times New Roman" w:cs="Times New Roman"/>
                <w:sz w:val="26"/>
                <w:szCs w:val="26"/>
              </w:rPr>
              <w:t>8 468,43</w:t>
            </w:r>
            <w:r w:rsidR="00E41B7E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74924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</w:t>
            </w:r>
            <w:r w:rsidR="00144A1B">
              <w:rPr>
                <w:rFonts w:ascii="Times New Roman" w:hAnsi="Times New Roman" w:cs="Times New Roman"/>
                <w:sz w:val="26"/>
                <w:szCs w:val="26"/>
              </w:rPr>
              <w:t xml:space="preserve"> 13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 w:rsidR="006034C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473B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E41B7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EA4697" w:rsidRPr="00EA4697">
              <w:rPr>
                <w:rFonts w:ascii="Times New Roman" w:hAnsi="Times New Roman" w:cs="Times New Roman"/>
                <w:sz w:val="26"/>
                <w:szCs w:val="26"/>
              </w:rPr>
              <w:t>7 939,16</w:t>
            </w:r>
            <w:r w:rsidR="00E41B7E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14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 w:rsidR="00B56D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473B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E41B7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EA4697" w:rsidRPr="00EA4697">
              <w:rPr>
                <w:rFonts w:ascii="Times New Roman" w:hAnsi="Times New Roman" w:cs="Times New Roman"/>
                <w:sz w:val="26"/>
                <w:szCs w:val="26"/>
              </w:rPr>
              <w:t>8 468,43</w:t>
            </w:r>
            <w:r w:rsidR="00E41B7E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15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4473B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E41B7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EA4697" w:rsidRPr="00EA4697">
              <w:rPr>
                <w:rFonts w:ascii="Times New Roman" w:hAnsi="Times New Roman" w:cs="Times New Roman"/>
                <w:sz w:val="26"/>
                <w:szCs w:val="26"/>
              </w:rPr>
              <w:t>5 292,77</w:t>
            </w:r>
            <w:r w:rsidR="00E41B7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473B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16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8E798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473B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E41B7E">
              <w:rPr>
                <w:rFonts w:ascii="Times New Roman" w:hAnsi="Times New Roman" w:cs="Times New Roman"/>
                <w:sz w:val="26"/>
                <w:szCs w:val="26"/>
              </w:rPr>
              <w:t xml:space="preserve">    </w:t>
            </w:r>
            <w:r w:rsidR="00EA4697" w:rsidRPr="00EA4697">
              <w:rPr>
                <w:rFonts w:ascii="Times New Roman" w:hAnsi="Times New Roman" w:cs="Times New Roman"/>
                <w:sz w:val="26"/>
                <w:szCs w:val="26"/>
              </w:rPr>
              <w:t>322,19</w:t>
            </w:r>
            <w:r w:rsidR="00E41B7E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17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 - </w:t>
            </w:r>
            <w:r w:rsidR="008E798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473B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E41B7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EA4697" w:rsidRPr="00EA4697">
              <w:rPr>
                <w:rFonts w:ascii="Times New Roman" w:hAnsi="Times New Roman" w:cs="Times New Roman"/>
                <w:sz w:val="26"/>
                <w:szCs w:val="26"/>
              </w:rPr>
              <w:t>2 381,75</w:t>
            </w:r>
            <w:r w:rsidR="00E41B7E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18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 - 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473B4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EA4697" w:rsidRPr="00EA4697">
              <w:rPr>
                <w:rFonts w:ascii="Times New Roman" w:hAnsi="Times New Roman" w:cs="Times New Roman"/>
                <w:sz w:val="26"/>
                <w:szCs w:val="26"/>
              </w:rPr>
              <w:t>7 448,65</w:t>
            </w:r>
            <w:r w:rsidR="00E41B7E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19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 - 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473B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E41B7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EA4697" w:rsidRPr="00EA4697">
              <w:rPr>
                <w:rFonts w:ascii="Times New Roman" w:hAnsi="Times New Roman" w:cs="Times New Roman"/>
                <w:sz w:val="26"/>
                <w:szCs w:val="26"/>
              </w:rPr>
              <w:t>1 547,84</w:t>
            </w:r>
            <w:r w:rsidR="00E41B7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473B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20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 - </w:t>
            </w:r>
            <w:r w:rsidR="00D735B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351E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473B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EA4697" w:rsidRPr="00EA4697">
              <w:rPr>
                <w:rFonts w:ascii="Times New Roman" w:hAnsi="Times New Roman" w:cs="Times New Roman"/>
                <w:sz w:val="26"/>
                <w:szCs w:val="26"/>
              </w:rPr>
              <w:t>5 292,77</w:t>
            </w:r>
            <w:r w:rsidR="00E41B7E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 w:rsidR="00D735B9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D735B9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21 – </w:t>
            </w:r>
            <w:r w:rsidR="00D735B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4509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473B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EA4697" w:rsidRPr="00EA4697">
              <w:rPr>
                <w:rFonts w:ascii="Times New Roman" w:hAnsi="Times New Roman" w:cs="Times New Roman"/>
                <w:sz w:val="26"/>
                <w:szCs w:val="26"/>
              </w:rPr>
              <w:t>2 381,75</w:t>
            </w:r>
            <w:r w:rsidR="00E41B7E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ЛОТА № 22 –</w:t>
            </w:r>
            <w:r w:rsidR="00D735B9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24509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473B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E41B7E">
              <w:rPr>
                <w:rFonts w:ascii="Times New Roman" w:hAnsi="Times New Roman" w:cs="Times New Roman"/>
                <w:sz w:val="26"/>
                <w:szCs w:val="26"/>
              </w:rPr>
              <w:t xml:space="preserve">    </w:t>
            </w:r>
            <w:r w:rsidR="00EA4697" w:rsidRPr="00EA4697">
              <w:rPr>
                <w:rFonts w:ascii="Times New Roman" w:hAnsi="Times New Roman" w:cs="Times New Roman"/>
                <w:sz w:val="26"/>
                <w:szCs w:val="26"/>
              </w:rPr>
              <w:t>322,19</w:t>
            </w:r>
            <w:r w:rsidR="00E41B7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; 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23 –  </w:t>
            </w:r>
            <w:r w:rsidR="0024509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473B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E41B7E">
              <w:rPr>
                <w:rFonts w:ascii="Times New Roman" w:hAnsi="Times New Roman" w:cs="Times New Roman"/>
                <w:sz w:val="26"/>
                <w:szCs w:val="26"/>
              </w:rPr>
              <w:t xml:space="preserve">    </w:t>
            </w:r>
            <w:r w:rsidR="00EA4697" w:rsidRPr="00EA4697">
              <w:rPr>
                <w:rFonts w:ascii="Times New Roman" w:hAnsi="Times New Roman" w:cs="Times New Roman"/>
                <w:sz w:val="26"/>
                <w:szCs w:val="26"/>
              </w:rPr>
              <w:t>322,19</w:t>
            </w:r>
            <w:r w:rsidR="00E41B7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24 -   </w:t>
            </w:r>
            <w:r w:rsidR="004473B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E41B7E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EA4697" w:rsidRPr="00EA4697">
              <w:rPr>
                <w:rFonts w:ascii="Times New Roman" w:hAnsi="Times New Roman" w:cs="Times New Roman"/>
                <w:sz w:val="26"/>
                <w:szCs w:val="26"/>
              </w:rPr>
              <w:t>2 708,60</w:t>
            </w:r>
            <w:r w:rsidR="00E41B7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25 --  </w:t>
            </w:r>
            <w:r w:rsidR="004473B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E41B7E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EA4697" w:rsidRPr="00EA4697">
              <w:rPr>
                <w:rFonts w:ascii="Times New Roman" w:hAnsi="Times New Roman" w:cs="Times New Roman"/>
                <w:sz w:val="26"/>
                <w:szCs w:val="26"/>
              </w:rPr>
              <w:t>2 708,60</w:t>
            </w:r>
            <w:r w:rsidR="00E41B7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26 - </w:t>
            </w:r>
            <w:r w:rsidR="0024509F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F351E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E41B7E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EA4697" w:rsidRPr="00EA4697">
              <w:rPr>
                <w:rFonts w:ascii="Times New Roman" w:hAnsi="Times New Roman" w:cs="Times New Roman"/>
                <w:sz w:val="26"/>
                <w:szCs w:val="26"/>
              </w:rPr>
              <w:t>6 351,33</w:t>
            </w:r>
            <w:r w:rsidR="00E41B7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27 – </w:t>
            </w:r>
            <w:r w:rsidR="0024509F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4473B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E41B7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EA4697" w:rsidRPr="00EA4697">
              <w:rPr>
                <w:rFonts w:ascii="Times New Roman" w:hAnsi="Times New Roman" w:cs="Times New Roman"/>
                <w:sz w:val="26"/>
                <w:szCs w:val="26"/>
              </w:rPr>
              <w:t>2 407,74</w:t>
            </w:r>
            <w:r w:rsidR="00E41B7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98480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28</w:t>
            </w:r>
            <w:r w:rsidR="00A76667"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 w:rsidR="0024509F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 w:rsidR="00E41B7E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 w:rsidR="00EA4697" w:rsidRPr="00EA4697">
              <w:rPr>
                <w:rFonts w:ascii="Times New Roman" w:hAnsi="Times New Roman" w:cs="Times New Roman"/>
                <w:sz w:val="26"/>
                <w:szCs w:val="26"/>
              </w:rPr>
              <w:t>225,53</w:t>
            </w:r>
            <w:r w:rsidR="00E41B7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473B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A76667"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A76667"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98480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29</w:t>
            </w:r>
            <w:r w:rsidR="00A76667"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 w:rsidR="0024509F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 w:rsidR="00E41B7E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 w:rsidR="00EA4697" w:rsidRPr="00EA4697">
              <w:rPr>
                <w:rFonts w:ascii="Times New Roman" w:hAnsi="Times New Roman" w:cs="Times New Roman"/>
                <w:sz w:val="26"/>
                <w:szCs w:val="26"/>
              </w:rPr>
              <w:t>225,53</w:t>
            </w:r>
            <w:r w:rsidR="00E41B7E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 w:rsidR="00A76667"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A76667"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98480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30</w:t>
            </w:r>
            <w:r w:rsidR="00A76667"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  - </w:t>
            </w:r>
            <w:r w:rsidR="0024509F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 w:rsidR="00EA4697" w:rsidRPr="00EA4697">
              <w:rPr>
                <w:rFonts w:ascii="Times New Roman" w:hAnsi="Times New Roman" w:cs="Times New Roman"/>
                <w:sz w:val="26"/>
                <w:szCs w:val="26"/>
              </w:rPr>
              <w:t>1 896,02</w:t>
            </w:r>
            <w:r w:rsidR="00E41B7E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 w:rsidR="00A76667"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A76667"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98480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31</w:t>
            </w:r>
            <w:r w:rsidR="00A76667"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3B1DD7">
              <w:rPr>
                <w:rFonts w:ascii="Times New Roman" w:hAnsi="Times New Roman" w:cs="Times New Roman"/>
                <w:sz w:val="26"/>
                <w:szCs w:val="26"/>
              </w:rPr>
              <w:t xml:space="preserve">- </w:t>
            </w:r>
            <w:r w:rsidR="0024509F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 w:rsidR="00EA4697" w:rsidRPr="00EA4697">
              <w:rPr>
                <w:rFonts w:ascii="Times New Roman" w:hAnsi="Times New Roman" w:cs="Times New Roman"/>
                <w:sz w:val="26"/>
                <w:szCs w:val="26"/>
              </w:rPr>
              <w:t>1 896,02</w:t>
            </w:r>
            <w:r w:rsidR="00E41B7E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 w:rsidR="00A76667"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A76667"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98480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32</w:t>
            </w:r>
            <w:r w:rsidR="00A76667"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  - </w:t>
            </w:r>
            <w:r w:rsidR="004473B4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 w:rsidR="00EA4697" w:rsidRPr="00EA4697">
              <w:rPr>
                <w:rFonts w:ascii="Times New Roman" w:hAnsi="Times New Roman" w:cs="Times New Roman"/>
                <w:sz w:val="26"/>
                <w:szCs w:val="26"/>
              </w:rPr>
              <w:t>3 852,39</w:t>
            </w:r>
            <w:r w:rsidR="00E41B7E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 w:rsidR="00A76667"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A76667"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98480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33</w:t>
            </w:r>
            <w:r w:rsidR="00A76667"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  - </w:t>
            </w:r>
            <w:r w:rsidR="004473B4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 w:rsidR="00EA4697" w:rsidRPr="00EA4697">
              <w:rPr>
                <w:rFonts w:ascii="Times New Roman" w:hAnsi="Times New Roman" w:cs="Times New Roman"/>
                <w:sz w:val="26"/>
                <w:szCs w:val="26"/>
              </w:rPr>
              <w:t>3 852,39</w:t>
            </w:r>
            <w:r w:rsidR="00E41B7E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4473B4">
              <w:rPr>
                <w:rFonts w:ascii="Times New Roman" w:hAnsi="Times New Roman" w:cs="Times New Roman"/>
                <w:sz w:val="26"/>
                <w:szCs w:val="26"/>
              </w:rPr>
              <w:t>руб.</w:t>
            </w:r>
          </w:p>
          <w:p w:rsidR="00AB2540" w:rsidRPr="00AB2540" w:rsidRDefault="00AB2540" w:rsidP="00AB254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B2540">
              <w:rPr>
                <w:rFonts w:ascii="Times New Roman" w:hAnsi="Times New Roman" w:cs="Times New Roman"/>
                <w:sz w:val="26"/>
                <w:szCs w:val="26"/>
              </w:rPr>
              <w:t>Стартовая цена предметного электронного аукциона:</w:t>
            </w:r>
          </w:p>
          <w:p w:rsidR="00AB2540" w:rsidRPr="00AB2540" w:rsidRDefault="00AB2540" w:rsidP="00AB254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B2540">
              <w:rPr>
                <w:rFonts w:ascii="Times New Roman" w:hAnsi="Times New Roman" w:cs="Times New Roman"/>
                <w:sz w:val="26"/>
                <w:szCs w:val="26"/>
              </w:rPr>
              <w:t xml:space="preserve">- </w:t>
            </w:r>
            <w:proofErr w:type="gramStart"/>
            <w:r w:rsidRPr="00AB2540">
              <w:rPr>
                <w:rFonts w:ascii="Times New Roman" w:hAnsi="Times New Roman" w:cs="Times New Roman"/>
                <w:sz w:val="26"/>
                <w:szCs w:val="26"/>
              </w:rPr>
              <w:t>рассчитанная</w:t>
            </w:r>
            <w:proofErr w:type="gramEnd"/>
            <w:r w:rsidRPr="00AB2540">
              <w:rPr>
                <w:rFonts w:ascii="Times New Roman" w:hAnsi="Times New Roman" w:cs="Times New Roman"/>
                <w:sz w:val="26"/>
                <w:szCs w:val="26"/>
              </w:rPr>
              <w:t xml:space="preserve"> за 1 год (при кру</w:t>
            </w:r>
            <w:r w:rsidR="00452011">
              <w:rPr>
                <w:rFonts w:ascii="Times New Roman" w:hAnsi="Times New Roman" w:cs="Times New Roman"/>
                <w:sz w:val="26"/>
                <w:szCs w:val="26"/>
              </w:rPr>
              <w:t>глогодичном периоде размещения).</w:t>
            </w:r>
          </w:p>
          <w:p w:rsidR="00BA10F2" w:rsidRDefault="00BA10F2" w:rsidP="00BB3877">
            <w:p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7D6B93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Исчисляется по следующей методике: 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НЦЛ = </w:t>
            </w: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С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кад</w:t>
            </w:r>
            <w:proofErr w:type="spell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*</w:t>
            </w:r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S</w:t>
            </w:r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* T* </w:t>
            </w: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спец</w:t>
            </w:r>
            <w:proofErr w:type="spell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* </w:t>
            </w: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мест</w:t>
            </w:r>
            <w:proofErr w:type="spell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*</w:t>
            </w:r>
            <w:r w:rsidR="00296DAB"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="00296DAB"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пециж</w:t>
            </w:r>
            <w:proofErr w:type="spellEnd"/>
            <w:proofErr w:type="gramStart"/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,</w:t>
            </w:r>
            <w:proofErr w:type="gram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где:</w:t>
            </w:r>
          </w:p>
          <w:p w:rsidR="00AB2540" w:rsidRPr="00AB2540" w:rsidRDefault="00AB2540" w:rsidP="00AB2540">
            <w:pPr>
              <w:pStyle w:val="ConsPlusNormal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AB254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>С</w:t>
            </w:r>
            <w:r w:rsidRPr="00AB254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кад</w:t>
            </w:r>
            <w:proofErr w:type="spellEnd"/>
            <w:r w:rsidRPr="00AB254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 xml:space="preserve"> – среднее значение удельного показателя кадастровой стоимости 1 </w:t>
            </w:r>
            <w:proofErr w:type="spellStart"/>
            <w:r w:rsidRPr="00AB254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>кв.м</w:t>
            </w:r>
            <w:proofErr w:type="spellEnd"/>
            <w:r w:rsidRPr="00AB254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 xml:space="preserve">. земельного участка на территории г. Астрахани (по сегментам), утверждённое органом, уполномоченным на </w:t>
            </w:r>
            <w:r w:rsidRPr="00AB254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lastRenderedPageBreak/>
              <w:t>утверждение среднего значения удельного показател</w:t>
            </w:r>
            <w:r w:rsidR="00257DE7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 xml:space="preserve">я кадастровой стоимости 1 </w:t>
            </w:r>
            <w:proofErr w:type="spellStart"/>
            <w:r w:rsidR="00257DE7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>кв.м</w:t>
            </w:r>
            <w:proofErr w:type="spellEnd"/>
            <w:r w:rsidR="00257DE7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 xml:space="preserve">. </w:t>
            </w:r>
            <w:r w:rsidRPr="00AB254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>земельного участка на территории г. Астрахани</w:t>
            </w:r>
            <w:proofErr w:type="gramStart"/>
            <w:r w:rsidRPr="00AB254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>.</w:t>
            </w:r>
            <w:proofErr w:type="gramEnd"/>
            <w:r w:rsidR="00E8235C" w:rsidRPr="00E8235C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gramStart"/>
            <w:r w:rsidR="00E8235C" w:rsidRPr="00E8235C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>с</w:t>
            </w:r>
            <w:proofErr w:type="gramEnd"/>
            <w:r w:rsidR="00E8235C" w:rsidRPr="00E8235C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>оставляет: 3 703 руб.31 коп.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S - площадь места размещения, кв. м.;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Т –  количество месяцев;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спец</w:t>
            </w:r>
            <w:proofErr w:type="spellEnd"/>
            <w:r w:rsidR="0059458A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-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коэффициент, учитывающий специализацию нестационарного торгового объекта;</w:t>
            </w:r>
          </w:p>
          <w:p w:rsidR="0059353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мест</w:t>
            </w:r>
            <w:proofErr w:type="spellEnd"/>
            <w:r w:rsidR="0059458A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-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коэффициент, учитывающий место размещения </w:t>
            </w:r>
            <w:r w:rsidR="00AB254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нестационарного торгового объекта;</w:t>
            </w:r>
          </w:p>
          <w:p w:rsidR="00BA10F2" w:rsidRPr="00BA10F2" w:rsidRDefault="00296DAB" w:rsidP="00D032FA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пониж</w:t>
            </w:r>
            <w:proofErr w:type="spellEnd"/>
            <w:r w:rsidR="0059458A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-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понижающий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коэффициент, 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применяемый для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нестационарн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ых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торгов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ых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объект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ов площадью свыше 31 </w:t>
            </w:r>
            <w:proofErr w:type="spellStart"/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кв.м</w:t>
            </w:r>
            <w:proofErr w:type="spellEnd"/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. </w:t>
            </w:r>
          </w:p>
        </w:tc>
      </w:tr>
      <w:tr w:rsid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11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Определение победителя аукциона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 w:rsidP="00D032FA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Победителем аукциона признается лицо, предложившее наибольшую </w:t>
            </w:r>
            <w:r w:rsidR="00097304" w:rsidRPr="00BB387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цену лота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 заявка которого соответствует требованиям аукционной документации</w:t>
            </w:r>
            <w:r w:rsidR="00FA0A9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</w:tc>
      </w:tr>
    </w:tbl>
    <w:p w:rsidR="0059458A" w:rsidRDefault="0059458A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59458A" w:rsidRDefault="0059458A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Типовая форма договора</w:t>
      </w:r>
    </w:p>
    <w:p w:rsidR="00683B7A" w:rsidRPr="00683B7A" w:rsidRDefault="00683B7A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на размещение нестационарного торгового объекта по результатам торгов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г. Астрахань                                                               «__» ___________ 20__ г.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Управление торговли и поддержке предпринимательства администрации муниципального образования «Город Астрахань», в лице начальника управления торговли и поддержки предпринимательства______________________, действующего на основании ______________________________, именуемый в дальнейшем «Сторона-1», 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с одной стороны и _________________________________________________ в лице,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действующего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 основании __________________________________,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именуемый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в  дальнейшем  «Сторона-2», с другой стороны, вместе именуемые  «Стороны»,  по результатам проведения торгов на право заключения договора   на   размещение  нестационарного  торгового  объекта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(полное наименование торгов и реквизиты постановления о  проведении  торгов) и на основании протокола  о  результатах  торгов  от «__» ______________ 20__ № ____________ заключили настоящий Договор (далее</w:t>
      </w:r>
      <w:proofErr w:type="gramEnd"/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- Договор) о нижеследующем:</w:t>
      </w:r>
      <w:proofErr w:type="gramEnd"/>
    </w:p>
    <w:p w:rsidR="00683B7A" w:rsidRPr="00683B7A" w:rsidRDefault="00683B7A" w:rsidP="00683B7A">
      <w:pPr>
        <w:pStyle w:val="ConsPlusNonformat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1. Предмет Договора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1" w:name="P752"/>
      <w:bookmarkEnd w:id="1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1.1.  Сторона-1 предоставляет Стороне-2 право на  заключение договора на размещение  нестационарного  торгового  объекта на территории муниципального образования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«Город Астрахань»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(далее-НТО) для осуществления_____________________________________________________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(вид деятельности, группа реализуемых товаров)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общей площадью _________ кв. м  в  соответствии  со  Схемой  размещения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нестационарных  торговых  объектов на территории   муниципального образования «Город Астрахань» (далее - Схема  размещения  НТО), утвержденной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 xml:space="preserve">постановлением  администрации муниципального образования «Город Астрахань»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от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_________ № _____, на участке по адресному ориентиру:_________________________________________________________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(место расположения объекта)</w:t>
      </w:r>
    </w:p>
    <w:p w:rsidR="00ED0099" w:rsidRDefault="00ED0099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ED0099" w:rsidRDefault="00ED0099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 Права и обязанности Сторон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2.1. Сторона-1 вправе: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2.1.1. Осуществлять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контроль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выполнением Стороной-2 условий настоящего Договора и требований нормативно-правовых актов, регулирующих размещение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2.1.2. Отказаться в одностороннем порядке от исполнения условий настоящего Договора в случаях и порядке, которые установлены настоящим Договором и действующим законодательством Российской Федерации. 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2.2. Сторона-1 предоставляет Стороне-2 право на размещение НТО по адресному ориентиру, указанному в </w:t>
      </w:r>
      <w:hyperlink w:anchor="P75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пункте 1.1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 Право, предоставленное Стороне-2 по настоящему Договору, не может быть передано другим лицам</w:t>
      </w:r>
      <w:r w:rsidR="00242D01">
        <w:rPr>
          <w:rFonts w:ascii="Times New Roman" w:hAnsi="Times New Roman" w:cs="Times New Roman"/>
          <w:color w:val="000000" w:themeColor="text1"/>
          <w:sz w:val="26"/>
          <w:szCs w:val="26"/>
        </w:rPr>
        <w:t>, за исключением случая получения данного права по наследству.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2.3. Сторона-2 вправе досрочно отказаться от исполнения условий настоящего Договора по основаниям и в порядке, которые предусмотрены настоящим Договором и действующим законодательством Российской Федерации.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 Сторона-2 обязана: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2.4.1. Обеспечить установку НТО в соответствии с проектом, разработанным  в соответствии с Типовым проектом или согласованным с управлением по строительству, архитектуре и градостроительству администрации муниципального образования «Город Астрахань», который  предъявить к приемке в течение </w:t>
      </w:r>
      <w:r w:rsidR="003643DD">
        <w:rPr>
          <w:rFonts w:ascii="Times New Roman" w:hAnsi="Times New Roman" w:cs="Times New Roman"/>
          <w:color w:val="000000" w:themeColor="text1"/>
          <w:sz w:val="26"/>
          <w:szCs w:val="26"/>
        </w:rPr>
        <w:t>90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календарных дней приемочной комиссии.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2.4.2. Своевременно и в полном объеме производить оплату по настоящему Договору.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2" w:name="P781"/>
      <w:bookmarkEnd w:id="2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2.4.3. Использовать НТО по назначению, указанному в </w:t>
      </w:r>
      <w:hyperlink w:anchor="P75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пункте 1.1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3" w:name="P782"/>
      <w:bookmarkEnd w:id="3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2.4.4.Обеспечить сохранение внешнего вида согласно проекту, местоположения и размеров НТО в течение установленного периода размещения.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2.4.5. Обеспечить соблюдение санитарных норм и правил, вывоз мусора и иных отходов, образовавшихся в результате использования НТО, с заключением соответствующих договоров.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2.4.6.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При осуществлении хозяйственной деятельности с использованием НТО обеспечить соблюдение требований постановления Правительства Российской Федерации от 19.01.1998 </w:t>
      </w:r>
      <w:hyperlink r:id="rId13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№ 55</w:t>
        </w:r>
      </w:hyperlink>
      <w:r w:rsidR="00AB254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«Об утверждении правил продажи отдельных видов товаров, перечня товаров длительного пользования, на которые не распространяется требование покупателя о безвозмездном предоставлении ему на период ремонта или замены аналогичного товара, и перечня непродовольственных товаров надлежащего качества, не подлежащих возврату или обмену на аналогичный товар других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размера, формы, габарита, фасона, расцветки или комплектации», постановления Правительства Российской Федерации от 15.08.1997 </w:t>
      </w:r>
      <w:hyperlink r:id="rId14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№1036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«Об утверждении правил оказания услуг общественного питания», санитарных правил «Санитарно-эпидемиологические </w:t>
      </w:r>
      <w:hyperlink r:id="rId15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требования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к организациям торговли и обороту в них продовольственного сырья и пищевых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 xml:space="preserve">продуктов. СП 2.3.6.1066-01» и «Санитарно-эпидемиологические </w:t>
      </w:r>
      <w:hyperlink r:id="rId16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требования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к организациям общественного питания, изготовлению и</w:t>
      </w:r>
      <w:r w:rsidR="006D0CB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оборотоспособности</w:t>
      </w:r>
      <w:proofErr w:type="spell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 них пищевых продуктов и продовольственного сырья. СанПиН 2.3.6.1079-01».</w:t>
      </w:r>
    </w:p>
    <w:p w:rsidR="000339B4" w:rsidRPr="000339B4" w:rsidRDefault="000339B4" w:rsidP="000339B4">
      <w:pPr>
        <w:pStyle w:val="ConsPlusNormal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</w:t>
      </w:r>
      <w:r w:rsidRPr="000339B4">
        <w:rPr>
          <w:rFonts w:ascii="Times New Roman" w:hAnsi="Times New Roman" w:cs="Times New Roman"/>
          <w:color w:val="000000" w:themeColor="text1"/>
          <w:sz w:val="26"/>
          <w:szCs w:val="26"/>
        </w:rPr>
        <w:t>2.4.7. За счёт собственных средств осуществлять содержание и уборку территории земельного участка, на котором размещён НТО, и прилегающей территории в границах 5 метров. Не допускать складирование пустой тары и запасов товаров около НТО и на их крышах, загрязнение окружающей территории разлетающимся мусором, вытекающей водой и стоками, незамедлительно очищать НТО от самовольно размещённых рекламных конструкций и надписей.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2.4.8. Обеспечить своевременный демонтаж НТО и приведение прилегающей  к НТО территории в первоначальное состояние в течение пяти рабочих дней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 даты окончания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действия Договора, а также в случае досрочного отказа в одностороннем порядке от исполнения условий настоящего Договора по инициативе Стороны 1 в соответствии с </w:t>
      </w:r>
      <w:hyperlink w:anchor="P82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разделом 6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</w:t>
      </w:r>
      <w:r w:rsidR="000339B4" w:rsidRPr="000339B4">
        <w:rPr>
          <w:rFonts w:ascii="Times New Roman" w:eastAsiaTheme="minorHAnsi" w:hAnsi="Times New Roman" w:cs="Times New Roman"/>
          <w:color w:val="5F497A" w:themeColor="accent4" w:themeShade="BF"/>
          <w:sz w:val="26"/>
          <w:szCs w:val="26"/>
          <w:lang w:eastAsia="en-US"/>
        </w:rPr>
        <w:t xml:space="preserve"> </w:t>
      </w:r>
      <w:r w:rsidR="000339B4" w:rsidRPr="000339B4">
        <w:rPr>
          <w:rFonts w:ascii="Times New Roman" w:hAnsi="Times New Roman" w:cs="Times New Roman"/>
          <w:color w:val="000000" w:themeColor="text1"/>
          <w:sz w:val="26"/>
          <w:szCs w:val="26"/>
        </w:rPr>
        <w:t>Демонтаж НТО с сезонным периодом функционирования осуществляется после окончания сезонного периода размещения в течение пяти рабочих дней.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2.4.9. Выполнять условия, предусмотренные нормативно-правовыми актами, регулирующими размещение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2.4.10. В случае реорганизации юридического лица не позднее чем в пятидневный срок с момента внесения записи в Единый государственный реестр юридических лиц письменно уведомить Сторону-1 о правопреемниках по настоящему Договору и заключить дополнительное соглашение к настоящему Договору.</w:t>
      </w:r>
    </w:p>
    <w:p w:rsid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2.4.11. Письменно в пятидневный срок оповестить Сторону-1 об изменении своих реквизитов (наименования, местонахождения, почтового адреса, электронной почты, факсимильной связи). В случае неисполнения Стороной-2 этих условий письма и другая корреспонденция, направляемые Стороной-1 по указанным в настоящем Договоре реквизитам, считаются отправленными Стороне-1, который вне зависимости от их фактического получения считается извещенным (получившим соответствующие письма, корреспонденцию).</w:t>
      </w:r>
    </w:p>
    <w:p w:rsidR="00B22F52" w:rsidRPr="00683B7A" w:rsidRDefault="00B22F52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>2.4.12. Установить урны для мусора у нестационарного торгового объекта.</w:t>
      </w:r>
    </w:p>
    <w:p w:rsidR="000339B4" w:rsidRDefault="000339B4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 Платежи и расчеты по Договору</w:t>
      </w: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4" w:name="P793"/>
      <w:bookmarkEnd w:id="4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3.1. Плата за размещение НТО устанавливается в размере итоговой цены аукциона, за которую Сторона-2 приобрела право на заключение настоящего Договора, и составляет ______ за один год (НДС не облагается).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3.2. Плата за размещение НТО производится Стороной-2 путем перечисления денежных средств на счет администрации муниципального образования «Город Астрахань».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Исполнением обязательств по оплате считается дата зачисления денежных средств на счет администрации муниципального образования «Город Астрахань».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Оплата по Договору производится в соответствии с графиком платежей, являющимся неотъемлемой частью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Сторона-2 в течение пяти банковских дней с момента заключения Договора производит оплату за первый год.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 последующие периоды действия Договора оплата производится ежеквартально, не позднее дня, следующего за 10 числом первого месяца текущего квартала, авансовыми платежами на указанные Стороной-1 реквизиты.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 xml:space="preserve">Денежные средства, внесенные Стороной-2 в качестве обеспечения заявки на участие в аукционе, засчитываются в счет исполнения обязательств по настоящему Договору. Сумма обеспечения заявки, превышающая плату за размещение, засчитывается в счет авансовых платежей за последующие периоды </w:t>
      </w:r>
      <w:r w:rsidR="000339B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и при круглогодичном размещении составляет сумму оплаты за один календарный год размещения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3.3. Подтверждением исполнения обязательства Стороны-2 по осуществлению оплаты по настоящему Договору является платежный документ с отметкой банка, представленный Стороне-1, а также факт зачисления денежных средств на счет администрации муниципального образования «Город Астрахань».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3.4. Размер платы за размещение НТО увеличивается по инициативе Стороны-1 ежегодно, но не ранее чем через год после заключения настоящего Договора  и не более чем на величину уровня инфляции, установленного Законом Российской Федерации о федеральном бюджете.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3.5. В случае отказа или уклонения от оплаты Стороны-2  размер платы по Договору в установленные сроки Сторона -2 несет ответственность в соответствии с законодательством Российской Федерации.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3.6. При нарушении сроков оплаты размер платы  по Договору Сторона-2 уплачивает Стороне-1 пени из расчета 0,1% от размера невнесенной суммы за каждый календарный день просрочки до фактической оплаты или расторжения настоящего Договора. Расторжение настоящего Договора не освобождает Сторону-2 от уплаты пеней в случае, если расторжение произведено вследствие нарушения Стороной-2 своих обязательств по настоящему Договору.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3.7. В случае нарушения Стороной-2 условий настоящего Договора, повлекшего досрочное расторжение настоящего Договора, сумма оплаты, установленная </w:t>
      </w:r>
      <w:hyperlink w:anchor="P793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пунктом 3.1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Договора, Стороне-2 не возвращается.</w:t>
      </w:r>
    </w:p>
    <w:p w:rsidR="009077A2" w:rsidRDefault="009077A2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4. Срок действия Договора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5" w:name="P813"/>
      <w:bookmarkEnd w:id="5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4.1. Настоящий Договор вступает в силу с момента его подписания и действует 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до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_____________.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4.2. Действие настоящего Договора прекращается со дня, следующего после даты, указанной в </w:t>
      </w:r>
      <w:hyperlink w:anchor="P813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пункте 4.1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 Однако окончание срока действия настоящего Договора не освобождает Стороны от полного исполнения всех обязательств по настоящему Договору, не выполненных на момент прекращения его действия.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5. Ответственность Сторон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5.1. В случае неисполнения или ненадлежащего исполнения обязательств по настоящему Договору Стороны несут ответственность в соответствии с действующим законодательством Российской Федерации.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5.2. В случае не</w:t>
      </w:r>
      <w:r w:rsidR="006D0CB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установки НТО Сторона-2 не освобождается от исполнения обязательств по настоящему Договору.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5.3. Стороны освобождаются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от обязательств по Договору в случае наступления форс-мажорных обстоятельств в соответствии с действующим законод</w:t>
      </w:r>
      <w:r w:rsidR="00FE0440">
        <w:rPr>
          <w:rFonts w:ascii="Times New Roman" w:hAnsi="Times New Roman" w:cs="Times New Roman"/>
          <w:color w:val="000000" w:themeColor="text1"/>
          <w:sz w:val="26"/>
          <w:szCs w:val="26"/>
        </w:rPr>
        <w:t>ательством</w:t>
      </w:r>
      <w:proofErr w:type="gramEnd"/>
      <w:r w:rsidR="00FE044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Российской Федерации.</w:t>
      </w:r>
    </w:p>
    <w:p w:rsidR="00496143" w:rsidRDefault="00496143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6" w:name="P822"/>
      <w:bookmarkEnd w:id="6"/>
    </w:p>
    <w:p w:rsidR="007C458A" w:rsidRDefault="007C458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6. Порядок расторжения Договора</w:t>
      </w: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6.1. Настоящий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Договор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может быть расторгнут по соглашению Сторон.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6.2. Сторона 2 имеет право расторгнуть настоящий Договор в одностороннем внесудебном порядке лишь при условиях отсутствия задолженности по настоящему Договору, осуществления демонтажа НТО и проведения восстановительных работ на месте его размещения. Письменное уведомление о расторжении настоящего Договора должно быть направлено Стороне-1 не менее чем за 14 календарных дней до предполагаемой даты расторжения настоящего Договора.</w:t>
      </w:r>
      <w:r w:rsidR="00C0687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При этом срок фактического размещения НТО должен составлять не менее 180 календарных дней.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7" w:name="P826"/>
      <w:bookmarkEnd w:id="7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 Сторона-1 имеет право расторгнуть настоящий Договор в одностороннем внесудебном порядке в случаях: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6.3.1. Принятия администрацией муниципального образования «Город Астрахань» решения об освобождении земельного участка в случаях предусмотренных Порядком размещения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6.3.2. Невнесения Стороной-2 платы за размещение НТО в установленные Договором сроки, если просрочка платежа составляет более 90 (девяносто) календарных дней.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6.3.3. Прекращения Стороной-2 в установленном законом порядке своей деятельности и при отсутствии правопреемников.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6.3.4. Наличия более двух фактов реализации групп товаров, оказания услуг, не предусмотренных для данного места размещения НТО в соответствии со Схемой размещения НТО, что подтверждено соответствующими актами Стороны-1.</w:t>
      </w:r>
    </w:p>
    <w:p w:rsidR="00683B7A" w:rsidRPr="00683B7A" w:rsidRDefault="00C03CD5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6.3.5. </w:t>
      </w:r>
      <w:proofErr w:type="gramStart"/>
      <w:r>
        <w:rPr>
          <w:rFonts w:ascii="Times New Roman" w:hAnsi="Times New Roman" w:cs="Times New Roman"/>
          <w:color w:val="000000" w:themeColor="text1"/>
          <w:sz w:val="26"/>
          <w:szCs w:val="26"/>
        </w:rPr>
        <w:t>Не</w:t>
      </w:r>
      <w:r w:rsidR="00FD602E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>предъ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явления</w:t>
      </w:r>
      <w:proofErr w:type="gramEnd"/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 течение  </w:t>
      </w:r>
      <w:r w:rsidR="003643DD">
        <w:rPr>
          <w:rFonts w:ascii="Times New Roman" w:hAnsi="Times New Roman" w:cs="Times New Roman"/>
          <w:color w:val="000000" w:themeColor="text1"/>
          <w:sz w:val="26"/>
          <w:szCs w:val="26"/>
        </w:rPr>
        <w:t>9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0 дней  НТО для осмотра   приемочной комиссией.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6.3.6. Эксплуатации НТО без акта приемочной комиссии.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6.3.7. Выявления несоответствия НТО согласованному проекту (изменение внешнего вида, размеров, площади в ходе его эксплуатации, возведение пристроек, надстройка дополнительных антресолей и этажей), что подтверждено соответствующими актами приемочной комиссии.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6.3.8 Несоблюдения требований </w:t>
      </w:r>
      <w:hyperlink w:anchor="P781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пунктов 2.4.3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- </w:t>
      </w:r>
      <w:hyperlink w:anchor="P78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2.4.4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</w:t>
      </w:r>
    </w:p>
    <w:p w:rsid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6.3.9. Несоответствия местонахождения НТО месту, установленному Схемой  размещения НТО.</w:t>
      </w:r>
    </w:p>
    <w:p w:rsidR="0050017B" w:rsidRPr="00683B7A" w:rsidRDefault="0050017B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>6.3.10.В случае вынесения предписания правоохранительными органами о необходимости расторгнуть договор, заключение которого повлекло нарушение законных прав участников договора».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6.4. При наличии оснований для одностороннего отказа от исполнения условий настоящего Договора, предусмотренных </w:t>
      </w:r>
      <w:hyperlink w:anchor="P826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пунктом 6.3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Договора, Сторона-1 за 30 (тридцать) календарных дней до предполагаемой даты расторжения направляет Стороне-2 письменное уведомление (предписание) о расторжении настоящего Договора в одностороннем порядке.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 данном случае настоящий Договор считается расторгнутым с даты, указанной в таком уведомлении, в случае не устранения Стороной-2 нарушения в установленный в уведомлении срок.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В случае неоднократного (двух и более раз в течение календарного года) нарушения действующих правил торговли, действующего законодательства в сфере благоустройства и санитарного содержания территорий поселения, порядка обращения с отходами, других экологических и санитарных требований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основанием для расторжения Договора  в одностороннем порядке является вступившее в законную силу постановление о назначении административного наказания.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6.5. В случае досрочного прекращения действия Договора по инициативе Стороны-1 НТО подлежит демонтажу Стороной-2 в течение пяти рабочих дней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 даты прекращения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действия Договора, при этом Стороне-2 понесенные затраты не компенсируются.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6.6. В случае подачи Стороной-2 соответствующего заявления о прекращении деятельности Стороне-1 действие Договора прекращается досрочно в одностороннем порядке.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При этом демонтаж НТО осуществляется Стороной-2 самостоятельно в течение пяти рабочих дней. Понесенные затраты субъекту торговли не компенсируются.</w:t>
      </w: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 Прочие условия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7.1. Вопросы, не урегулированные настоящим Договором, разрешаются в соответствии с действующим законодательством Российской Федерации и нормативно-правовыми актами, регулирующими размещение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7.2. Договор составлен в двух экземплярах, каждый из которых имеет одинаковую юридическую силу.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7.3. Все изменения к Договору оформляются Сторонами дополнительными соглашениями, составленными в письменной форме, которые являются неотъемлемой частью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7.4. Настоящий Договор вступает в силу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 даты подписания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Сторонами и действует до полного исполнения Сторонами обязательств по нему.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7.5. Приложения к Договору составляют его неотъемлемую часть: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приложение № 1 - </w:t>
      </w:r>
      <w:proofErr w:type="spell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выкопировка</w:t>
      </w:r>
      <w:proofErr w:type="spell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размещения НТО;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приложение № 2 - согласованный в установленном порядке проект НТО;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приложение № 3 - график платежей.</w:t>
      </w:r>
    </w:p>
    <w:p w:rsidR="00683B7A" w:rsidRPr="00683B7A" w:rsidRDefault="00706B4B" w:rsidP="00706B4B">
      <w:pPr>
        <w:pStyle w:val="ConsPlusNormal"/>
        <w:contextualSpacing/>
        <w:jc w:val="both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8. Юридические адреса, банковские реквизиты и подписи Сторон</w:t>
      </w:r>
    </w:p>
    <w:p w:rsidR="00683B7A" w:rsidRPr="00683B7A" w:rsidRDefault="00683B7A" w:rsidP="00683B7A">
      <w:pPr>
        <w:pStyle w:val="ConsPlusNormal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Сторона 1:                                          Сторона 2: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____________________________        __________________________________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Адрес: _____________________        Адрес: 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ИНН/КПП__________________        ИНН/КПП 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р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/с ________________________        р/с 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в __________________________        </w:t>
      </w:r>
      <w:proofErr w:type="spellStart"/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</w:t>
      </w:r>
      <w:proofErr w:type="spellEnd"/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________________________________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БИК________________________        </w:t>
      </w:r>
      <w:proofErr w:type="spell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БИК</w:t>
      </w:r>
      <w:proofErr w:type="spell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___________________________        _________________________________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(подпись)                                            (подпись)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М.П.                                                     М.П.</w:t>
      </w:r>
    </w:p>
    <w:p w:rsidR="0070715E" w:rsidRPr="00683B7A" w:rsidRDefault="0070715E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70715E" w:rsidRDefault="0070715E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Default="00683B7A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257DE7" w:rsidRDefault="00EC75CC" w:rsidP="00706B4B">
      <w:pPr>
        <w:pStyle w:val="a8"/>
        <w:ind w:left="709"/>
        <w:jc w:val="both"/>
        <w:rPr>
          <w:rFonts w:ascii="Times New Roman" w:hAnsi="Times New Roman"/>
          <w:color w:val="000000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  <w:t xml:space="preserve">     </w:t>
      </w:r>
    </w:p>
    <w:p w:rsidR="00257DE7" w:rsidRDefault="00257DE7" w:rsidP="00706B4B">
      <w:pPr>
        <w:pStyle w:val="a8"/>
        <w:ind w:left="709"/>
        <w:jc w:val="both"/>
        <w:rPr>
          <w:rFonts w:ascii="Times New Roman" w:hAnsi="Times New Roman"/>
          <w:color w:val="000000"/>
          <w:sz w:val="26"/>
          <w:szCs w:val="26"/>
        </w:rPr>
      </w:pPr>
    </w:p>
    <w:p w:rsidR="00257DE7" w:rsidRDefault="00257DE7" w:rsidP="00706B4B">
      <w:pPr>
        <w:pStyle w:val="a8"/>
        <w:ind w:left="709"/>
        <w:jc w:val="both"/>
        <w:rPr>
          <w:rFonts w:ascii="Times New Roman" w:hAnsi="Times New Roman"/>
          <w:color w:val="000000"/>
          <w:sz w:val="26"/>
          <w:szCs w:val="26"/>
        </w:rPr>
      </w:pPr>
    </w:p>
    <w:p w:rsidR="00257DE7" w:rsidRDefault="00257DE7" w:rsidP="00706B4B">
      <w:pPr>
        <w:pStyle w:val="a8"/>
        <w:ind w:left="709"/>
        <w:jc w:val="both"/>
        <w:rPr>
          <w:rFonts w:ascii="Times New Roman" w:hAnsi="Times New Roman"/>
          <w:color w:val="000000"/>
          <w:sz w:val="26"/>
          <w:szCs w:val="26"/>
        </w:rPr>
      </w:pPr>
    </w:p>
    <w:p w:rsidR="00647A6F" w:rsidRPr="00647A6F" w:rsidRDefault="004E23EA" w:rsidP="00706B4B">
      <w:pPr>
        <w:pStyle w:val="a8"/>
        <w:ind w:left="709"/>
        <w:jc w:val="both"/>
        <w:rPr>
          <w:rFonts w:ascii="Times New Roman" w:hAnsi="Times New Roman"/>
          <w:color w:val="000000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  <w:lastRenderedPageBreak/>
        <w:t xml:space="preserve">     </w:t>
      </w:r>
      <w:r w:rsidR="00647A6F" w:rsidRPr="00647A6F">
        <w:rPr>
          <w:rFonts w:ascii="Times New Roman" w:hAnsi="Times New Roman"/>
          <w:color w:val="000000"/>
          <w:sz w:val="26"/>
          <w:szCs w:val="26"/>
        </w:rPr>
        <w:t xml:space="preserve">Типовые формы заявлений  об отсутствии решения о ликвидации </w:t>
      </w:r>
    </w:p>
    <w:p w:rsidR="00647A6F" w:rsidRPr="00647A6F" w:rsidRDefault="00647A6F" w:rsidP="00706B4B">
      <w:pPr>
        <w:pStyle w:val="a8"/>
        <w:ind w:left="0"/>
        <w:jc w:val="both"/>
        <w:rPr>
          <w:rFonts w:ascii="Times New Roman" w:hAnsi="Times New Roman"/>
          <w:sz w:val="26"/>
          <w:szCs w:val="26"/>
        </w:rPr>
      </w:pPr>
      <w:r w:rsidRPr="00647A6F">
        <w:rPr>
          <w:rFonts w:ascii="Times New Roman" w:hAnsi="Times New Roman"/>
          <w:color w:val="000000"/>
          <w:sz w:val="26"/>
          <w:szCs w:val="26"/>
        </w:rPr>
        <w:t>(</w:t>
      </w:r>
      <w:proofErr w:type="gramStart"/>
      <w:r w:rsidRPr="00647A6F">
        <w:rPr>
          <w:rFonts w:ascii="Times New Roman" w:hAnsi="Times New Roman"/>
          <w:color w:val="000000"/>
          <w:sz w:val="26"/>
          <w:szCs w:val="26"/>
        </w:rPr>
        <w:t>прекращении</w:t>
      </w:r>
      <w:proofErr w:type="gramEnd"/>
      <w:r w:rsidRPr="00647A6F">
        <w:rPr>
          <w:rFonts w:ascii="Times New Roman" w:hAnsi="Times New Roman"/>
          <w:color w:val="000000"/>
          <w:sz w:val="26"/>
          <w:szCs w:val="26"/>
        </w:rPr>
        <w:t xml:space="preserve"> деятельности) заявителя, об отсутствии решения арбитражного суда о признании заявителя банкротом и об открытии конкурсного производства, об отсутствии решения о приостановлении деятельности заявителя в порядке, предусмотренном  Кодексом Российской Федерации об административных правонарушениях</w:t>
      </w:r>
    </w:p>
    <w:p w:rsidR="00647A6F" w:rsidRPr="00647A6F" w:rsidRDefault="00647A6F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697370" w:rsidRDefault="00706B4B" w:rsidP="00706B4B">
      <w:pPr>
        <w:pStyle w:val="a8"/>
        <w:ind w:left="709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                     </w:t>
      </w:r>
    </w:p>
    <w:p w:rsidR="00697370" w:rsidRDefault="00697370" w:rsidP="00706B4B">
      <w:pPr>
        <w:pStyle w:val="a8"/>
        <w:ind w:left="709"/>
        <w:rPr>
          <w:rFonts w:ascii="Times New Roman" w:hAnsi="Times New Roman"/>
          <w:sz w:val="26"/>
          <w:szCs w:val="26"/>
        </w:rPr>
      </w:pPr>
    </w:p>
    <w:p w:rsidR="00697370" w:rsidRDefault="00697370" w:rsidP="00706B4B">
      <w:pPr>
        <w:pStyle w:val="a8"/>
        <w:ind w:left="709"/>
        <w:rPr>
          <w:rFonts w:ascii="Times New Roman" w:hAnsi="Times New Roman"/>
          <w:sz w:val="26"/>
          <w:szCs w:val="26"/>
        </w:rPr>
      </w:pPr>
    </w:p>
    <w:p w:rsidR="00697370" w:rsidRDefault="00697370" w:rsidP="00706B4B">
      <w:pPr>
        <w:pStyle w:val="a8"/>
        <w:ind w:left="709"/>
        <w:rPr>
          <w:rFonts w:ascii="Times New Roman" w:hAnsi="Times New Roman"/>
          <w:sz w:val="26"/>
          <w:szCs w:val="26"/>
        </w:rPr>
      </w:pPr>
    </w:p>
    <w:p w:rsidR="00647A6F" w:rsidRPr="00647A6F" w:rsidRDefault="00697370" w:rsidP="00706B4B">
      <w:pPr>
        <w:pStyle w:val="a8"/>
        <w:ind w:left="709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                    </w:t>
      </w:r>
      <w:r w:rsidR="00647A6F" w:rsidRPr="00647A6F">
        <w:rPr>
          <w:rFonts w:ascii="Times New Roman" w:hAnsi="Times New Roman"/>
          <w:sz w:val="26"/>
          <w:szCs w:val="26"/>
        </w:rPr>
        <w:t>Образец заявления для юридических лиц</w:t>
      </w:r>
    </w:p>
    <w:p w:rsidR="00647A6F" w:rsidRPr="00647A6F" w:rsidRDefault="00647A6F" w:rsidP="00A861D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647A6F">
        <w:rPr>
          <w:rFonts w:ascii="Times New Roman" w:hAnsi="Times New Roman" w:cs="Times New Roman"/>
          <w:b/>
          <w:sz w:val="26"/>
          <w:szCs w:val="26"/>
        </w:rPr>
        <w:t xml:space="preserve">Заявление </w:t>
      </w:r>
      <w:r w:rsidRPr="00647A6F">
        <w:rPr>
          <w:rFonts w:ascii="Times New Roman" w:hAnsi="Times New Roman"/>
          <w:b/>
          <w:sz w:val="26"/>
          <w:szCs w:val="26"/>
        </w:rPr>
        <w:t>об отсутствии решения о ликвидации заявителя – юридического лица, об отсутствии решения арбитражного суда о признании заявителя – юридического лица банкротом и об открытии конкурсного производства, об отсутствии решений о приостановлении деятельности заявителя  – юридического лица  в порядке, предусмотренном Кодексом Российской Федерации об административных правонарушениях</w:t>
      </w:r>
    </w:p>
    <w:p w:rsidR="00FD602E" w:rsidRDefault="00FD602E" w:rsidP="00647A6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Настоящим заявлением сообщаю, что на день подачи заявки на участие в аукционе в отношении__________________________________________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(полное наименование юридического предпринимателя)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отсутствует решение о ликвидации, отсутствует решение арбитражного суда о признании банкротом и об открытии конкурсного производства, отсутствует решение о приостановлении деятельности в порядке, предусмотренном Кодексом об административных правонарушениях РФ.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 xml:space="preserve">_________________________      _________________  (__________________) 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(должность)                                       (подпись)                                   (ФИО)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proofErr w:type="spellStart"/>
      <w:r w:rsidRPr="00647A6F">
        <w:rPr>
          <w:rFonts w:ascii="Times New Roman" w:hAnsi="Times New Roman" w:cs="Times New Roman"/>
          <w:sz w:val="26"/>
          <w:szCs w:val="26"/>
        </w:rPr>
        <w:t>м.п</w:t>
      </w:r>
      <w:proofErr w:type="spellEnd"/>
      <w:r w:rsidRPr="00647A6F">
        <w:rPr>
          <w:rFonts w:ascii="Times New Roman" w:hAnsi="Times New Roman" w:cs="Times New Roman"/>
          <w:sz w:val="26"/>
          <w:szCs w:val="26"/>
        </w:rPr>
        <w:t>.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«_____»______________20__ г.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647A6F" w:rsidRDefault="00647A6F" w:rsidP="00647A6F">
      <w:pPr>
        <w:pStyle w:val="a8"/>
        <w:ind w:left="709"/>
        <w:rPr>
          <w:rFonts w:ascii="Times New Roman" w:hAnsi="Times New Roman"/>
          <w:sz w:val="26"/>
          <w:szCs w:val="26"/>
        </w:rPr>
      </w:pPr>
    </w:p>
    <w:p w:rsidR="000C6D44" w:rsidRDefault="000C6D44" w:rsidP="00647A6F">
      <w:pPr>
        <w:pStyle w:val="a8"/>
        <w:ind w:left="709"/>
        <w:rPr>
          <w:rFonts w:ascii="Times New Roman" w:hAnsi="Times New Roman"/>
          <w:sz w:val="26"/>
          <w:szCs w:val="26"/>
        </w:rPr>
      </w:pPr>
    </w:p>
    <w:p w:rsidR="000C6D44" w:rsidRDefault="000C6D44" w:rsidP="00647A6F">
      <w:pPr>
        <w:pStyle w:val="a8"/>
        <w:ind w:left="709"/>
        <w:rPr>
          <w:rFonts w:ascii="Times New Roman" w:hAnsi="Times New Roman"/>
          <w:sz w:val="26"/>
          <w:szCs w:val="26"/>
        </w:rPr>
      </w:pPr>
    </w:p>
    <w:p w:rsidR="000C6D44" w:rsidRDefault="000C6D44" w:rsidP="00647A6F">
      <w:pPr>
        <w:pStyle w:val="a8"/>
        <w:ind w:left="709"/>
        <w:rPr>
          <w:rFonts w:ascii="Times New Roman" w:hAnsi="Times New Roman"/>
          <w:sz w:val="26"/>
          <w:szCs w:val="26"/>
        </w:rPr>
      </w:pPr>
    </w:p>
    <w:p w:rsidR="000C6D44" w:rsidRDefault="000C6D44" w:rsidP="00647A6F">
      <w:pPr>
        <w:pStyle w:val="a8"/>
        <w:ind w:left="709"/>
        <w:rPr>
          <w:rFonts w:ascii="Times New Roman" w:hAnsi="Times New Roman"/>
          <w:sz w:val="26"/>
          <w:szCs w:val="26"/>
        </w:rPr>
      </w:pPr>
    </w:p>
    <w:p w:rsidR="000C6D44" w:rsidRDefault="000C6D44" w:rsidP="00647A6F">
      <w:pPr>
        <w:pStyle w:val="a8"/>
        <w:ind w:left="709"/>
        <w:rPr>
          <w:rFonts w:ascii="Times New Roman" w:hAnsi="Times New Roman"/>
          <w:sz w:val="26"/>
          <w:szCs w:val="26"/>
        </w:rPr>
      </w:pPr>
    </w:p>
    <w:p w:rsidR="00DE2AD5" w:rsidRDefault="00DE2AD5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DE2AD5" w:rsidRDefault="00DE2AD5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DE2AD5" w:rsidRDefault="00DE2AD5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DE2AD5" w:rsidRDefault="00DE2AD5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DE2AD5" w:rsidRDefault="00DE2AD5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DE2AD5" w:rsidRDefault="00DE2AD5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84428E" w:rsidRDefault="0084428E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84428E" w:rsidRDefault="0084428E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84428E" w:rsidRDefault="0084428E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4E23EA" w:rsidRDefault="0073765D" w:rsidP="0073765D">
      <w:pPr>
        <w:pStyle w:val="a8"/>
        <w:ind w:left="709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            </w:t>
      </w:r>
    </w:p>
    <w:p w:rsidR="00647A6F" w:rsidRPr="00647A6F" w:rsidRDefault="004E23EA" w:rsidP="0073765D">
      <w:pPr>
        <w:pStyle w:val="a8"/>
        <w:ind w:left="709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         </w:t>
      </w:r>
      <w:r w:rsidR="00647A6F" w:rsidRPr="00647A6F">
        <w:rPr>
          <w:rFonts w:ascii="Times New Roman" w:hAnsi="Times New Roman"/>
          <w:sz w:val="26"/>
          <w:szCs w:val="26"/>
        </w:rPr>
        <w:t>Образец заявления для индивидуальных предпринимателей</w:t>
      </w:r>
      <w:r w:rsidR="00647A6F" w:rsidRPr="00647A6F">
        <w:rPr>
          <w:rFonts w:ascii="Times New Roman" w:hAnsi="Times New Roman"/>
          <w:b/>
          <w:sz w:val="26"/>
          <w:szCs w:val="26"/>
        </w:rPr>
        <w:t xml:space="preserve"> 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647A6F" w:rsidRPr="00647A6F" w:rsidRDefault="00647A6F" w:rsidP="00A861D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647A6F">
        <w:rPr>
          <w:rFonts w:ascii="Times New Roman" w:hAnsi="Times New Roman" w:cs="Times New Roman"/>
          <w:b/>
          <w:sz w:val="26"/>
          <w:szCs w:val="26"/>
        </w:rPr>
        <w:t xml:space="preserve">Заявление </w:t>
      </w:r>
      <w:r w:rsidRPr="00647A6F">
        <w:rPr>
          <w:rFonts w:ascii="Times New Roman" w:hAnsi="Times New Roman"/>
          <w:b/>
          <w:sz w:val="26"/>
          <w:szCs w:val="26"/>
        </w:rPr>
        <w:t>об отсутствии решения о прекращении деятельности заявителя – индивидуального предпринимателя, об отсутствии решения арбитражного суда о признании заявителя – индивидуального предпринимателя банкротом и об открытии конкурсного производства, об отсутствии решений о приостановлении деятельности заявителя –  индивидуального предпринимателя в порядке, предусмотренном Кодексом Российской Федерации об административных правонарушениях.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Настоящим заявлением сообщаю, что на день подачи заявки на участие в аукционе в отношении__________________________________________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 xml:space="preserve">                           (полное наименование индивидуального предпринимателя)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отсутствует решение о прекращении деятельности, решение арбитражного суда о признании банкротом и об открытии конкурсного производства, отсутствует решение о приостановлении деятельности в порядке, предусмотренном Кодексом об административных правонарушениях РФ.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 xml:space="preserve">_________________________      _________________  (__________________) 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(должность)                                       (подпись)                                   (ФИО)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proofErr w:type="spellStart"/>
      <w:r w:rsidRPr="00647A6F">
        <w:rPr>
          <w:rFonts w:ascii="Times New Roman" w:hAnsi="Times New Roman" w:cs="Times New Roman"/>
          <w:sz w:val="26"/>
          <w:szCs w:val="26"/>
        </w:rPr>
        <w:t>м.п</w:t>
      </w:r>
      <w:proofErr w:type="spellEnd"/>
      <w:r w:rsidRPr="00647A6F">
        <w:rPr>
          <w:rFonts w:ascii="Times New Roman" w:hAnsi="Times New Roman" w:cs="Times New Roman"/>
          <w:sz w:val="26"/>
          <w:szCs w:val="26"/>
        </w:rPr>
        <w:t>.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«_____»______________20__ г.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EE5F96" w:rsidRDefault="00EE5F96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EE5F96" w:rsidRDefault="00EE5F96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582C11" w:rsidRDefault="00582C11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8" w:name="_GoBack"/>
      <w:bookmarkEnd w:id="8"/>
    </w:p>
    <w:p w:rsidR="00BD4B0D" w:rsidRPr="00683B7A" w:rsidRDefault="00E47BD7" w:rsidP="00E47BD7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noProof/>
          <w:lang w:eastAsia="ru-RU"/>
        </w:rPr>
        <w:drawing>
          <wp:inline distT="0" distB="0" distL="0" distR="0" wp14:anchorId="2E9CA135" wp14:editId="49E13CA1">
            <wp:extent cx="5940425" cy="1011800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011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D4B0D" w:rsidRPr="00683B7A" w:rsidSect="007C458A">
      <w:headerReference w:type="default" r:id="rId18"/>
      <w:pgSz w:w="11906" w:h="16838"/>
      <w:pgMar w:top="567" w:right="850" w:bottom="709" w:left="1701" w:header="850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17A9" w:rsidRDefault="002017A9" w:rsidP="00EE5F96">
      <w:pPr>
        <w:spacing w:after="0" w:line="240" w:lineRule="auto"/>
      </w:pPr>
      <w:r>
        <w:separator/>
      </w:r>
    </w:p>
  </w:endnote>
  <w:endnote w:type="continuationSeparator" w:id="0">
    <w:p w:rsidR="002017A9" w:rsidRDefault="002017A9" w:rsidP="00EE5F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tangChe"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17A9" w:rsidRDefault="002017A9" w:rsidP="00EE5F96">
      <w:pPr>
        <w:spacing w:after="0" w:line="240" w:lineRule="auto"/>
      </w:pPr>
      <w:r>
        <w:separator/>
      </w:r>
    </w:p>
  </w:footnote>
  <w:footnote w:type="continuationSeparator" w:id="0">
    <w:p w:rsidR="002017A9" w:rsidRDefault="002017A9" w:rsidP="00EE5F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73328120"/>
      <w:docPartObj>
        <w:docPartGallery w:val="Page Numbers (Top of Page)"/>
        <w:docPartUnique/>
      </w:docPartObj>
    </w:sdtPr>
    <w:sdtContent>
      <w:p w:rsidR="002017A9" w:rsidRDefault="002017A9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47BD7">
          <w:rPr>
            <w:noProof/>
          </w:rPr>
          <w:t>28</w:t>
        </w:r>
        <w:r>
          <w:fldChar w:fldCharType="end"/>
        </w:r>
      </w:p>
    </w:sdtContent>
  </w:sdt>
  <w:p w:rsidR="002017A9" w:rsidRDefault="002017A9">
    <w:pPr>
      <w:pStyle w:val="a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446638"/>
    <w:multiLevelType w:val="hybridMultilevel"/>
    <w:tmpl w:val="2A7E87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015412E"/>
    <w:multiLevelType w:val="hybridMultilevel"/>
    <w:tmpl w:val="BFD04914"/>
    <w:lvl w:ilvl="0" w:tplc="F2929604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">
    <w:nsid w:val="62907B0C"/>
    <w:multiLevelType w:val="hybridMultilevel"/>
    <w:tmpl w:val="C4126A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3602AA1"/>
    <w:multiLevelType w:val="hybridMultilevel"/>
    <w:tmpl w:val="42A4068C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3510"/>
    <w:rsid w:val="00001325"/>
    <w:rsid w:val="00003C6B"/>
    <w:rsid w:val="00004D0D"/>
    <w:rsid w:val="00006E1C"/>
    <w:rsid w:val="0001038B"/>
    <w:rsid w:val="0002047E"/>
    <w:rsid w:val="00020BE1"/>
    <w:rsid w:val="00021BA3"/>
    <w:rsid w:val="0002567A"/>
    <w:rsid w:val="0003150C"/>
    <w:rsid w:val="000339B4"/>
    <w:rsid w:val="000362F7"/>
    <w:rsid w:val="000412FA"/>
    <w:rsid w:val="00042ED5"/>
    <w:rsid w:val="00056408"/>
    <w:rsid w:val="000713BB"/>
    <w:rsid w:val="000724F3"/>
    <w:rsid w:val="00087FE7"/>
    <w:rsid w:val="000951C6"/>
    <w:rsid w:val="00095BC4"/>
    <w:rsid w:val="0009600D"/>
    <w:rsid w:val="00097304"/>
    <w:rsid w:val="000973EB"/>
    <w:rsid w:val="000A1E16"/>
    <w:rsid w:val="000A5DD2"/>
    <w:rsid w:val="000A6B76"/>
    <w:rsid w:val="000B4981"/>
    <w:rsid w:val="000B4D6C"/>
    <w:rsid w:val="000C1604"/>
    <w:rsid w:val="000C6D44"/>
    <w:rsid w:val="000C7C72"/>
    <w:rsid w:val="000D4055"/>
    <w:rsid w:val="000D5E00"/>
    <w:rsid w:val="000D78D6"/>
    <w:rsid w:val="000E1679"/>
    <w:rsid w:val="000E2420"/>
    <w:rsid w:val="000F4CE2"/>
    <w:rsid w:val="001146BA"/>
    <w:rsid w:val="00115648"/>
    <w:rsid w:val="00117FE4"/>
    <w:rsid w:val="0012378F"/>
    <w:rsid w:val="001256ED"/>
    <w:rsid w:val="0012733A"/>
    <w:rsid w:val="00137323"/>
    <w:rsid w:val="00144A1B"/>
    <w:rsid w:val="00147B8D"/>
    <w:rsid w:val="00153632"/>
    <w:rsid w:val="00157DD9"/>
    <w:rsid w:val="00162741"/>
    <w:rsid w:val="00176F0D"/>
    <w:rsid w:val="00180B0E"/>
    <w:rsid w:val="00183B5F"/>
    <w:rsid w:val="001949E9"/>
    <w:rsid w:val="00196B79"/>
    <w:rsid w:val="001970D6"/>
    <w:rsid w:val="001974E4"/>
    <w:rsid w:val="001A29A0"/>
    <w:rsid w:val="001A3096"/>
    <w:rsid w:val="001A381C"/>
    <w:rsid w:val="001A4010"/>
    <w:rsid w:val="001A71E8"/>
    <w:rsid w:val="001B1611"/>
    <w:rsid w:val="001B21B8"/>
    <w:rsid w:val="001B3B3B"/>
    <w:rsid w:val="001C5796"/>
    <w:rsid w:val="001D4C75"/>
    <w:rsid w:val="001E1703"/>
    <w:rsid w:val="001E2867"/>
    <w:rsid w:val="001E4A3F"/>
    <w:rsid w:val="001E563D"/>
    <w:rsid w:val="001F0405"/>
    <w:rsid w:val="00200885"/>
    <w:rsid w:val="002017A9"/>
    <w:rsid w:val="0021008C"/>
    <w:rsid w:val="00213B57"/>
    <w:rsid w:val="002148CA"/>
    <w:rsid w:val="00221475"/>
    <w:rsid w:val="00222031"/>
    <w:rsid w:val="00222773"/>
    <w:rsid w:val="00224207"/>
    <w:rsid w:val="00226E36"/>
    <w:rsid w:val="00232A6E"/>
    <w:rsid w:val="002360D5"/>
    <w:rsid w:val="00236432"/>
    <w:rsid w:val="00242D01"/>
    <w:rsid w:val="0024509F"/>
    <w:rsid w:val="002521E6"/>
    <w:rsid w:val="002553A5"/>
    <w:rsid w:val="00257DE7"/>
    <w:rsid w:val="00273BD5"/>
    <w:rsid w:val="00274D10"/>
    <w:rsid w:val="002851FA"/>
    <w:rsid w:val="00285E10"/>
    <w:rsid w:val="0028745A"/>
    <w:rsid w:val="00290A82"/>
    <w:rsid w:val="00296DAB"/>
    <w:rsid w:val="00296E6B"/>
    <w:rsid w:val="002A422F"/>
    <w:rsid w:val="002B1D4F"/>
    <w:rsid w:val="002B2243"/>
    <w:rsid w:val="002B273A"/>
    <w:rsid w:val="002B5A74"/>
    <w:rsid w:val="002B5EBC"/>
    <w:rsid w:val="002B751F"/>
    <w:rsid w:val="002C54FA"/>
    <w:rsid w:val="002C6BFF"/>
    <w:rsid w:val="002D4051"/>
    <w:rsid w:val="002D6051"/>
    <w:rsid w:val="002E50DD"/>
    <w:rsid w:val="002E6935"/>
    <w:rsid w:val="002E7FD6"/>
    <w:rsid w:val="002F0535"/>
    <w:rsid w:val="002F136A"/>
    <w:rsid w:val="002F294C"/>
    <w:rsid w:val="002F5733"/>
    <w:rsid w:val="003003C7"/>
    <w:rsid w:val="00302603"/>
    <w:rsid w:val="00310000"/>
    <w:rsid w:val="00315E8A"/>
    <w:rsid w:val="00321C2C"/>
    <w:rsid w:val="00331AA9"/>
    <w:rsid w:val="00337688"/>
    <w:rsid w:val="00337DEE"/>
    <w:rsid w:val="00362B0D"/>
    <w:rsid w:val="003643DD"/>
    <w:rsid w:val="00372B19"/>
    <w:rsid w:val="00372B27"/>
    <w:rsid w:val="00376D20"/>
    <w:rsid w:val="00381760"/>
    <w:rsid w:val="00391A10"/>
    <w:rsid w:val="003A2133"/>
    <w:rsid w:val="003A2C6D"/>
    <w:rsid w:val="003A35D4"/>
    <w:rsid w:val="003B1DD7"/>
    <w:rsid w:val="003B6745"/>
    <w:rsid w:val="003B77C1"/>
    <w:rsid w:val="003C3FB9"/>
    <w:rsid w:val="003C4B38"/>
    <w:rsid w:val="003C6AB1"/>
    <w:rsid w:val="003C70FB"/>
    <w:rsid w:val="003C787C"/>
    <w:rsid w:val="003D5B9A"/>
    <w:rsid w:val="003D7243"/>
    <w:rsid w:val="003D7F8E"/>
    <w:rsid w:val="003E3B8A"/>
    <w:rsid w:val="003E7798"/>
    <w:rsid w:val="003E7CFE"/>
    <w:rsid w:val="00403D85"/>
    <w:rsid w:val="004106AE"/>
    <w:rsid w:val="004109AD"/>
    <w:rsid w:val="00413942"/>
    <w:rsid w:val="00417309"/>
    <w:rsid w:val="00427C19"/>
    <w:rsid w:val="00432BC6"/>
    <w:rsid w:val="00434A7C"/>
    <w:rsid w:val="00435077"/>
    <w:rsid w:val="0044526F"/>
    <w:rsid w:val="004473B4"/>
    <w:rsid w:val="00452011"/>
    <w:rsid w:val="004522D0"/>
    <w:rsid w:val="004666CC"/>
    <w:rsid w:val="00484CF2"/>
    <w:rsid w:val="00487D6D"/>
    <w:rsid w:val="00491C5A"/>
    <w:rsid w:val="0049301D"/>
    <w:rsid w:val="00496143"/>
    <w:rsid w:val="004975AD"/>
    <w:rsid w:val="004A44CF"/>
    <w:rsid w:val="004A6346"/>
    <w:rsid w:val="004B2DD6"/>
    <w:rsid w:val="004C136B"/>
    <w:rsid w:val="004D22A0"/>
    <w:rsid w:val="004D2C8A"/>
    <w:rsid w:val="004D2DD0"/>
    <w:rsid w:val="004D4FFA"/>
    <w:rsid w:val="004D5307"/>
    <w:rsid w:val="004E23EA"/>
    <w:rsid w:val="004E2A75"/>
    <w:rsid w:val="004E2C2A"/>
    <w:rsid w:val="004E50C0"/>
    <w:rsid w:val="0050017B"/>
    <w:rsid w:val="0050034A"/>
    <w:rsid w:val="00512841"/>
    <w:rsid w:val="00513BB2"/>
    <w:rsid w:val="005177A0"/>
    <w:rsid w:val="005179AB"/>
    <w:rsid w:val="00517A33"/>
    <w:rsid w:val="00521A26"/>
    <w:rsid w:val="005230D6"/>
    <w:rsid w:val="00532B21"/>
    <w:rsid w:val="00544F0F"/>
    <w:rsid w:val="005626EB"/>
    <w:rsid w:val="00564F17"/>
    <w:rsid w:val="00567FB1"/>
    <w:rsid w:val="00570396"/>
    <w:rsid w:val="00571173"/>
    <w:rsid w:val="005714AE"/>
    <w:rsid w:val="005725F7"/>
    <w:rsid w:val="00582105"/>
    <w:rsid w:val="00582C11"/>
    <w:rsid w:val="00583A05"/>
    <w:rsid w:val="0058437E"/>
    <w:rsid w:val="00593534"/>
    <w:rsid w:val="0059458A"/>
    <w:rsid w:val="005A1681"/>
    <w:rsid w:val="005A452B"/>
    <w:rsid w:val="005A53A6"/>
    <w:rsid w:val="005A7D3C"/>
    <w:rsid w:val="005B1049"/>
    <w:rsid w:val="005B33A5"/>
    <w:rsid w:val="005B79E2"/>
    <w:rsid w:val="005C4DB8"/>
    <w:rsid w:val="005C73DF"/>
    <w:rsid w:val="005D0B23"/>
    <w:rsid w:val="005D5661"/>
    <w:rsid w:val="005D6F9F"/>
    <w:rsid w:val="005D7F41"/>
    <w:rsid w:val="005E63E3"/>
    <w:rsid w:val="005F29EC"/>
    <w:rsid w:val="005F33E1"/>
    <w:rsid w:val="006034C4"/>
    <w:rsid w:val="0060421F"/>
    <w:rsid w:val="00634DD6"/>
    <w:rsid w:val="00640D2B"/>
    <w:rsid w:val="00641099"/>
    <w:rsid w:val="00642ADD"/>
    <w:rsid w:val="00645356"/>
    <w:rsid w:val="00647A6F"/>
    <w:rsid w:val="00652982"/>
    <w:rsid w:val="00653D8E"/>
    <w:rsid w:val="006572C6"/>
    <w:rsid w:val="00674924"/>
    <w:rsid w:val="006756E0"/>
    <w:rsid w:val="0067690C"/>
    <w:rsid w:val="00683B7A"/>
    <w:rsid w:val="00685103"/>
    <w:rsid w:val="0069170C"/>
    <w:rsid w:val="00691ADB"/>
    <w:rsid w:val="00697370"/>
    <w:rsid w:val="006A16D3"/>
    <w:rsid w:val="006A24DB"/>
    <w:rsid w:val="006A4033"/>
    <w:rsid w:val="006A5769"/>
    <w:rsid w:val="006B0CDD"/>
    <w:rsid w:val="006B4CF3"/>
    <w:rsid w:val="006B4F2F"/>
    <w:rsid w:val="006B57AA"/>
    <w:rsid w:val="006D0CB9"/>
    <w:rsid w:val="006D3A3F"/>
    <w:rsid w:val="006D5631"/>
    <w:rsid w:val="006E2B5D"/>
    <w:rsid w:val="006E58C5"/>
    <w:rsid w:val="006E7789"/>
    <w:rsid w:val="006F483E"/>
    <w:rsid w:val="006F4A0D"/>
    <w:rsid w:val="006F65A2"/>
    <w:rsid w:val="006F7414"/>
    <w:rsid w:val="0070407A"/>
    <w:rsid w:val="007048ED"/>
    <w:rsid w:val="00706B4B"/>
    <w:rsid w:val="0070715E"/>
    <w:rsid w:val="00713510"/>
    <w:rsid w:val="00714A98"/>
    <w:rsid w:val="0071732A"/>
    <w:rsid w:val="007212D2"/>
    <w:rsid w:val="007308A4"/>
    <w:rsid w:val="007313C4"/>
    <w:rsid w:val="00733D4C"/>
    <w:rsid w:val="0073572A"/>
    <w:rsid w:val="0073765D"/>
    <w:rsid w:val="007441F3"/>
    <w:rsid w:val="007466F7"/>
    <w:rsid w:val="00753853"/>
    <w:rsid w:val="007559FC"/>
    <w:rsid w:val="00757922"/>
    <w:rsid w:val="00766D61"/>
    <w:rsid w:val="00770F3F"/>
    <w:rsid w:val="0077571F"/>
    <w:rsid w:val="007812CB"/>
    <w:rsid w:val="00791DB1"/>
    <w:rsid w:val="007B21AC"/>
    <w:rsid w:val="007B46A6"/>
    <w:rsid w:val="007B5130"/>
    <w:rsid w:val="007B7074"/>
    <w:rsid w:val="007C458A"/>
    <w:rsid w:val="007C6EF9"/>
    <w:rsid w:val="007C7A72"/>
    <w:rsid w:val="007D5489"/>
    <w:rsid w:val="007D6B93"/>
    <w:rsid w:val="007E1512"/>
    <w:rsid w:val="007F48B5"/>
    <w:rsid w:val="007F4A2E"/>
    <w:rsid w:val="0080258C"/>
    <w:rsid w:val="00804E58"/>
    <w:rsid w:val="00815B6E"/>
    <w:rsid w:val="00816645"/>
    <w:rsid w:val="008301EB"/>
    <w:rsid w:val="00830EFD"/>
    <w:rsid w:val="00833E13"/>
    <w:rsid w:val="008424D2"/>
    <w:rsid w:val="0084428E"/>
    <w:rsid w:val="008462AE"/>
    <w:rsid w:val="008658A3"/>
    <w:rsid w:val="00870ECE"/>
    <w:rsid w:val="008715B2"/>
    <w:rsid w:val="008820F2"/>
    <w:rsid w:val="008A09EE"/>
    <w:rsid w:val="008A631B"/>
    <w:rsid w:val="008B4A96"/>
    <w:rsid w:val="008B4B25"/>
    <w:rsid w:val="008C2A61"/>
    <w:rsid w:val="008E7158"/>
    <w:rsid w:val="008E798B"/>
    <w:rsid w:val="008F040B"/>
    <w:rsid w:val="009003EF"/>
    <w:rsid w:val="00902715"/>
    <w:rsid w:val="009038D9"/>
    <w:rsid w:val="00904AD0"/>
    <w:rsid w:val="009077A2"/>
    <w:rsid w:val="0093059B"/>
    <w:rsid w:val="009342B1"/>
    <w:rsid w:val="0094082B"/>
    <w:rsid w:val="00946567"/>
    <w:rsid w:val="009470BB"/>
    <w:rsid w:val="009511F7"/>
    <w:rsid w:val="00953A48"/>
    <w:rsid w:val="0095601C"/>
    <w:rsid w:val="00957B73"/>
    <w:rsid w:val="00963CFD"/>
    <w:rsid w:val="00967A6B"/>
    <w:rsid w:val="00972877"/>
    <w:rsid w:val="009734A0"/>
    <w:rsid w:val="009811C0"/>
    <w:rsid w:val="00984807"/>
    <w:rsid w:val="009A03FF"/>
    <w:rsid w:val="009B3FDC"/>
    <w:rsid w:val="009D460B"/>
    <w:rsid w:val="009D67D0"/>
    <w:rsid w:val="009E11EB"/>
    <w:rsid w:val="009E30A1"/>
    <w:rsid w:val="009E53DB"/>
    <w:rsid w:val="009F402F"/>
    <w:rsid w:val="009F69C5"/>
    <w:rsid w:val="00A03BE1"/>
    <w:rsid w:val="00A2458F"/>
    <w:rsid w:val="00A25753"/>
    <w:rsid w:val="00A274D8"/>
    <w:rsid w:val="00A306BB"/>
    <w:rsid w:val="00A47201"/>
    <w:rsid w:val="00A61C18"/>
    <w:rsid w:val="00A6517E"/>
    <w:rsid w:val="00A72D5A"/>
    <w:rsid w:val="00A76667"/>
    <w:rsid w:val="00A77A90"/>
    <w:rsid w:val="00A77FA7"/>
    <w:rsid w:val="00A81DEC"/>
    <w:rsid w:val="00A85C68"/>
    <w:rsid w:val="00A85D24"/>
    <w:rsid w:val="00A861D2"/>
    <w:rsid w:val="00A87A39"/>
    <w:rsid w:val="00A94DB5"/>
    <w:rsid w:val="00AA0490"/>
    <w:rsid w:val="00AA4B29"/>
    <w:rsid w:val="00AB03A2"/>
    <w:rsid w:val="00AB2540"/>
    <w:rsid w:val="00AB7C56"/>
    <w:rsid w:val="00AD18C4"/>
    <w:rsid w:val="00AD2197"/>
    <w:rsid w:val="00AD49D7"/>
    <w:rsid w:val="00AF1079"/>
    <w:rsid w:val="00AF17BC"/>
    <w:rsid w:val="00AF3ADE"/>
    <w:rsid w:val="00AF52B9"/>
    <w:rsid w:val="00B0717E"/>
    <w:rsid w:val="00B10201"/>
    <w:rsid w:val="00B12410"/>
    <w:rsid w:val="00B132DF"/>
    <w:rsid w:val="00B14247"/>
    <w:rsid w:val="00B22F52"/>
    <w:rsid w:val="00B23F9D"/>
    <w:rsid w:val="00B245F0"/>
    <w:rsid w:val="00B32BAF"/>
    <w:rsid w:val="00B40D74"/>
    <w:rsid w:val="00B42AB5"/>
    <w:rsid w:val="00B47F84"/>
    <w:rsid w:val="00B5566D"/>
    <w:rsid w:val="00B56D5A"/>
    <w:rsid w:val="00B7084C"/>
    <w:rsid w:val="00B70BCB"/>
    <w:rsid w:val="00B74741"/>
    <w:rsid w:val="00B764BA"/>
    <w:rsid w:val="00B9235C"/>
    <w:rsid w:val="00B95C9F"/>
    <w:rsid w:val="00BA09DB"/>
    <w:rsid w:val="00BA10F2"/>
    <w:rsid w:val="00BA75EC"/>
    <w:rsid w:val="00BA7642"/>
    <w:rsid w:val="00BB1E5E"/>
    <w:rsid w:val="00BB3877"/>
    <w:rsid w:val="00BC0AB3"/>
    <w:rsid w:val="00BD2463"/>
    <w:rsid w:val="00BD4B0D"/>
    <w:rsid w:val="00BE7B9F"/>
    <w:rsid w:val="00BF5FE0"/>
    <w:rsid w:val="00BF756D"/>
    <w:rsid w:val="00C02A44"/>
    <w:rsid w:val="00C03CD5"/>
    <w:rsid w:val="00C04BF1"/>
    <w:rsid w:val="00C06871"/>
    <w:rsid w:val="00C13A9E"/>
    <w:rsid w:val="00C230A7"/>
    <w:rsid w:val="00C232EF"/>
    <w:rsid w:val="00C30D46"/>
    <w:rsid w:val="00C34D98"/>
    <w:rsid w:val="00C415C0"/>
    <w:rsid w:val="00C5439B"/>
    <w:rsid w:val="00C63EE5"/>
    <w:rsid w:val="00C645FC"/>
    <w:rsid w:val="00C64697"/>
    <w:rsid w:val="00C72E59"/>
    <w:rsid w:val="00C77463"/>
    <w:rsid w:val="00C776F6"/>
    <w:rsid w:val="00C871DE"/>
    <w:rsid w:val="00C93525"/>
    <w:rsid w:val="00C9484B"/>
    <w:rsid w:val="00C97BC7"/>
    <w:rsid w:val="00CA2494"/>
    <w:rsid w:val="00CA5BDF"/>
    <w:rsid w:val="00CA64CC"/>
    <w:rsid w:val="00CC0D75"/>
    <w:rsid w:val="00CC1BD2"/>
    <w:rsid w:val="00CD0510"/>
    <w:rsid w:val="00CD0D87"/>
    <w:rsid w:val="00CD52F3"/>
    <w:rsid w:val="00CE3D05"/>
    <w:rsid w:val="00CF2248"/>
    <w:rsid w:val="00CF2D86"/>
    <w:rsid w:val="00D032FA"/>
    <w:rsid w:val="00D11B75"/>
    <w:rsid w:val="00D15F79"/>
    <w:rsid w:val="00D16E1C"/>
    <w:rsid w:val="00D20CD3"/>
    <w:rsid w:val="00D304DC"/>
    <w:rsid w:val="00D312D0"/>
    <w:rsid w:val="00D5382C"/>
    <w:rsid w:val="00D578FB"/>
    <w:rsid w:val="00D72353"/>
    <w:rsid w:val="00D735B9"/>
    <w:rsid w:val="00D74D04"/>
    <w:rsid w:val="00D76829"/>
    <w:rsid w:val="00D775A7"/>
    <w:rsid w:val="00D84921"/>
    <w:rsid w:val="00DA2EA1"/>
    <w:rsid w:val="00DA4337"/>
    <w:rsid w:val="00DA5A0E"/>
    <w:rsid w:val="00DC0300"/>
    <w:rsid w:val="00DC4960"/>
    <w:rsid w:val="00DC680B"/>
    <w:rsid w:val="00DD538A"/>
    <w:rsid w:val="00DE2AD5"/>
    <w:rsid w:val="00DE2FF6"/>
    <w:rsid w:val="00DE4525"/>
    <w:rsid w:val="00DE54F1"/>
    <w:rsid w:val="00E365DF"/>
    <w:rsid w:val="00E40C91"/>
    <w:rsid w:val="00E41B7E"/>
    <w:rsid w:val="00E47BD7"/>
    <w:rsid w:val="00E62EEC"/>
    <w:rsid w:val="00E716DD"/>
    <w:rsid w:val="00E749BB"/>
    <w:rsid w:val="00E75959"/>
    <w:rsid w:val="00E807F1"/>
    <w:rsid w:val="00E81AE0"/>
    <w:rsid w:val="00E81CDD"/>
    <w:rsid w:val="00E8235C"/>
    <w:rsid w:val="00E87B17"/>
    <w:rsid w:val="00E92977"/>
    <w:rsid w:val="00EA2323"/>
    <w:rsid w:val="00EA4697"/>
    <w:rsid w:val="00EA4F93"/>
    <w:rsid w:val="00EA62AD"/>
    <w:rsid w:val="00EA787D"/>
    <w:rsid w:val="00EB7884"/>
    <w:rsid w:val="00EB7CD9"/>
    <w:rsid w:val="00EC75CC"/>
    <w:rsid w:val="00ED0099"/>
    <w:rsid w:val="00ED2017"/>
    <w:rsid w:val="00ED434C"/>
    <w:rsid w:val="00EE0927"/>
    <w:rsid w:val="00EE5F96"/>
    <w:rsid w:val="00EF0AC2"/>
    <w:rsid w:val="00F06CBA"/>
    <w:rsid w:val="00F21924"/>
    <w:rsid w:val="00F319A0"/>
    <w:rsid w:val="00F31CE2"/>
    <w:rsid w:val="00F33087"/>
    <w:rsid w:val="00F351E4"/>
    <w:rsid w:val="00F40196"/>
    <w:rsid w:val="00F41937"/>
    <w:rsid w:val="00F43181"/>
    <w:rsid w:val="00F45BC7"/>
    <w:rsid w:val="00F52F3B"/>
    <w:rsid w:val="00F54EA2"/>
    <w:rsid w:val="00F67896"/>
    <w:rsid w:val="00F70E9C"/>
    <w:rsid w:val="00F71BA2"/>
    <w:rsid w:val="00F749FB"/>
    <w:rsid w:val="00F76D65"/>
    <w:rsid w:val="00F76F75"/>
    <w:rsid w:val="00F7793A"/>
    <w:rsid w:val="00F923EB"/>
    <w:rsid w:val="00F9537F"/>
    <w:rsid w:val="00F95D24"/>
    <w:rsid w:val="00F96FC6"/>
    <w:rsid w:val="00FA0A9A"/>
    <w:rsid w:val="00FA2A52"/>
    <w:rsid w:val="00FA6FA8"/>
    <w:rsid w:val="00FC0805"/>
    <w:rsid w:val="00FC364F"/>
    <w:rsid w:val="00FC5904"/>
    <w:rsid w:val="00FC59F5"/>
    <w:rsid w:val="00FC5C55"/>
    <w:rsid w:val="00FD0755"/>
    <w:rsid w:val="00FD1485"/>
    <w:rsid w:val="00FD602E"/>
    <w:rsid w:val="00FE0440"/>
    <w:rsid w:val="00FF06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32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A10F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a3">
    <w:name w:val="Нормальный (таблица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paragraph" w:customStyle="1" w:styleId="a4">
    <w:name w:val="Таблицы (моноширинный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5">
    <w:name w:val="Прижатый влево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character" w:customStyle="1" w:styleId="a6">
    <w:name w:val="Цветовое выделение"/>
    <w:uiPriority w:val="99"/>
    <w:rsid w:val="00BA10F2"/>
    <w:rPr>
      <w:b/>
      <w:bCs w:val="0"/>
      <w:color w:val="26282F"/>
    </w:rPr>
  </w:style>
  <w:style w:type="character" w:customStyle="1" w:styleId="a7">
    <w:name w:val="Гипертекстовая ссылка"/>
    <w:uiPriority w:val="99"/>
    <w:rsid w:val="00BA10F2"/>
    <w:rPr>
      <w:color w:val="106BBE"/>
    </w:rPr>
  </w:style>
  <w:style w:type="paragraph" w:customStyle="1" w:styleId="ConsPlusNonformat">
    <w:name w:val="ConsPlusNonformat"/>
    <w:rsid w:val="00683B7A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8">
    <w:name w:val="List Paragraph"/>
    <w:basedOn w:val="a"/>
    <w:uiPriority w:val="34"/>
    <w:qFormat/>
    <w:rsid w:val="00647A6F"/>
    <w:pPr>
      <w:spacing w:after="160" w:line="259" w:lineRule="auto"/>
      <w:ind w:left="720"/>
      <w:contextualSpacing/>
    </w:pPr>
    <w:rPr>
      <w:rFonts w:ascii="Calibri" w:eastAsia="Calibri" w:hAnsi="Calibri" w:cs="Times New Roman"/>
    </w:rPr>
  </w:style>
  <w:style w:type="paragraph" w:styleId="a9">
    <w:name w:val="header"/>
    <w:basedOn w:val="a"/>
    <w:link w:val="aa"/>
    <w:uiPriority w:val="99"/>
    <w:unhideWhenUsed/>
    <w:rsid w:val="00EE5F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EE5F96"/>
  </w:style>
  <w:style w:type="paragraph" w:styleId="ab">
    <w:name w:val="footer"/>
    <w:basedOn w:val="a"/>
    <w:link w:val="ac"/>
    <w:uiPriority w:val="99"/>
    <w:unhideWhenUsed/>
    <w:rsid w:val="00EE5F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EE5F96"/>
  </w:style>
  <w:style w:type="table" w:styleId="ad">
    <w:name w:val="Table Grid"/>
    <w:basedOn w:val="a1"/>
    <w:uiPriority w:val="59"/>
    <w:rsid w:val="000C6D4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Balloon Text"/>
    <w:basedOn w:val="a"/>
    <w:link w:val="af"/>
    <w:uiPriority w:val="99"/>
    <w:semiHidden/>
    <w:unhideWhenUsed/>
    <w:rsid w:val="006756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6756E0"/>
    <w:rPr>
      <w:rFonts w:ascii="Tahoma" w:hAnsi="Tahoma" w:cs="Tahoma"/>
      <w:sz w:val="16"/>
      <w:szCs w:val="16"/>
    </w:rPr>
  </w:style>
  <w:style w:type="paragraph" w:customStyle="1" w:styleId="rtecenter">
    <w:name w:val="rtecenter"/>
    <w:basedOn w:val="a"/>
    <w:rsid w:val="00564F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32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A10F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a3">
    <w:name w:val="Нормальный (таблица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paragraph" w:customStyle="1" w:styleId="a4">
    <w:name w:val="Таблицы (моноширинный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5">
    <w:name w:val="Прижатый влево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character" w:customStyle="1" w:styleId="a6">
    <w:name w:val="Цветовое выделение"/>
    <w:uiPriority w:val="99"/>
    <w:rsid w:val="00BA10F2"/>
    <w:rPr>
      <w:b/>
      <w:bCs w:val="0"/>
      <w:color w:val="26282F"/>
    </w:rPr>
  </w:style>
  <w:style w:type="character" w:customStyle="1" w:styleId="a7">
    <w:name w:val="Гипертекстовая ссылка"/>
    <w:uiPriority w:val="99"/>
    <w:rsid w:val="00BA10F2"/>
    <w:rPr>
      <w:color w:val="106BBE"/>
    </w:rPr>
  </w:style>
  <w:style w:type="paragraph" w:customStyle="1" w:styleId="ConsPlusNonformat">
    <w:name w:val="ConsPlusNonformat"/>
    <w:rsid w:val="00683B7A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8">
    <w:name w:val="List Paragraph"/>
    <w:basedOn w:val="a"/>
    <w:uiPriority w:val="34"/>
    <w:qFormat/>
    <w:rsid w:val="00647A6F"/>
    <w:pPr>
      <w:spacing w:after="160" w:line="259" w:lineRule="auto"/>
      <w:ind w:left="720"/>
      <w:contextualSpacing/>
    </w:pPr>
    <w:rPr>
      <w:rFonts w:ascii="Calibri" w:eastAsia="Calibri" w:hAnsi="Calibri" w:cs="Times New Roman"/>
    </w:rPr>
  </w:style>
  <w:style w:type="paragraph" w:styleId="a9">
    <w:name w:val="header"/>
    <w:basedOn w:val="a"/>
    <w:link w:val="aa"/>
    <w:uiPriority w:val="99"/>
    <w:unhideWhenUsed/>
    <w:rsid w:val="00EE5F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EE5F96"/>
  </w:style>
  <w:style w:type="paragraph" w:styleId="ab">
    <w:name w:val="footer"/>
    <w:basedOn w:val="a"/>
    <w:link w:val="ac"/>
    <w:uiPriority w:val="99"/>
    <w:unhideWhenUsed/>
    <w:rsid w:val="00EE5F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EE5F96"/>
  </w:style>
  <w:style w:type="table" w:styleId="ad">
    <w:name w:val="Table Grid"/>
    <w:basedOn w:val="a1"/>
    <w:uiPriority w:val="59"/>
    <w:rsid w:val="000C6D4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Balloon Text"/>
    <w:basedOn w:val="a"/>
    <w:link w:val="af"/>
    <w:uiPriority w:val="99"/>
    <w:semiHidden/>
    <w:unhideWhenUsed/>
    <w:rsid w:val="006756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6756E0"/>
    <w:rPr>
      <w:rFonts w:ascii="Tahoma" w:hAnsi="Tahoma" w:cs="Tahoma"/>
      <w:sz w:val="16"/>
      <w:szCs w:val="16"/>
    </w:rPr>
  </w:style>
  <w:style w:type="paragraph" w:customStyle="1" w:styleId="rtecenter">
    <w:name w:val="rtecenter"/>
    <w:basedOn w:val="a"/>
    <w:rsid w:val="00564F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483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30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consultantplus://offline/ref=6D3EF8B90AFC255BD930324FD9CD0C12862213574C9862F4CC82F57ECCE8138B5CDC9143DE325833E216966704mFe7O" TargetMode="External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mobileonline.garant.ru/document?id=9051062&amp;sub=0" TargetMode="External"/><Relationship Id="rId17" Type="http://schemas.openxmlformats.org/officeDocument/2006/relationships/image" Target="media/image2.png"/><Relationship Id="rId2" Type="http://schemas.openxmlformats.org/officeDocument/2006/relationships/numbering" Target="numbering.xml"/><Relationship Id="rId16" Type="http://schemas.openxmlformats.org/officeDocument/2006/relationships/hyperlink" Target="consultantplus://offline/ref=6D3EF8B90AFC255BD930324FD9CD0C12862B1A55469F62F4CC82F57ECCE8138B4EDCC94FDE344632E803C03641ABC03B28B1B16B469745A7m3e4O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mobileonline.garant.ru/document?id=9051062&amp;sub=1000" TargetMode="External"/><Relationship Id="rId5" Type="http://schemas.openxmlformats.org/officeDocument/2006/relationships/settings" Target="settings.xml"/><Relationship Id="rId15" Type="http://schemas.openxmlformats.org/officeDocument/2006/relationships/hyperlink" Target="consultantplus://offline/ref=6D3EF8B90AFC255BD930324FD9CD0C128222185D4D963FFEC4DBF97CCBE74C9C4995C54EDE344736EB5CC52350F3CD3D30AFB3775A9544mAeFO" TargetMode="External"/><Relationship Id="rId10" Type="http://schemas.openxmlformats.org/officeDocument/2006/relationships/hyperlink" Target="file:///C:\Users\user_089\Desktop\&#1040;&#1091;&#1082;&#1094;&#1080;&#1086;&#1085;&#1085;&#1072;&#1103;%20&#1076;&#1086;&#1082;&#1091;&#1084;&#1077;&#1085;&#1090;&#1072;&#1094;&#1080;&#1103;\&#1057;&#1050;&#1054;&#1056;&#1056;&#1045;&#1050;&#1058;&#1048;&#1056;&#1054;&#1042;&#1040;&#1053;&#1053;&#1067;&#1049;%20&#1055;&#1054;&#1056;&#1071;&#1044;&#1054;&#1050;%20&#1053;&#1058;&#1054;%20&#1087;&#1086;&#1089;&#1083;&#1077;&#1076;&#1085;&#1103;&#1103;%20&#1074;&#1077;&#1088;&#1089;&#1080;&#1103;.docx" TargetMode="External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yperlink" Target="consultantplus://offline/ref=6D3EF8B90AFC255BD930324FD9CD0C1285281C574F9C62F4CC82F57ECCE8138B5CDC9143DE325833E216966704mFe7O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FFB085-2C20-4B32-B744-CCAD5ECF60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28</Pages>
  <Words>7694</Words>
  <Characters>43861</Characters>
  <Application>Microsoft Office Word</Application>
  <DocSecurity>0</DocSecurity>
  <Lines>365</Lines>
  <Paragraphs>102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Легковская Ольга Николаевна</dc:creator>
  <cp:lastModifiedBy>Хаметова Аида Сабировна</cp:lastModifiedBy>
  <cp:revision>2</cp:revision>
  <cp:lastPrinted>2021-10-22T11:17:00Z</cp:lastPrinted>
  <dcterms:created xsi:type="dcterms:W3CDTF">2021-10-22T13:21:00Z</dcterms:created>
  <dcterms:modified xsi:type="dcterms:W3CDTF">2021-10-22T13:21:00Z</dcterms:modified>
</cp:coreProperties>
</file>