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404" w:rsidRDefault="00175404" w:rsidP="00175404">
      <w:pPr>
        <w:ind w:firstLine="709"/>
        <w:jc w:val="center"/>
        <w:rPr>
          <w:b/>
          <w:szCs w:val="28"/>
        </w:rPr>
      </w:pPr>
      <w:r>
        <w:rPr>
          <w:b/>
          <w:noProof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3A7FC211" wp14:editId="5244D5F9">
            <wp:simplePos x="0" y="0"/>
            <wp:positionH relativeFrom="column">
              <wp:posOffset>-832485</wp:posOffset>
            </wp:positionH>
            <wp:positionV relativeFrom="paragraph">
              <wp:posOffset>-662940</wp:posOffset>
            </wp:positionV>
            <wp:extent cx="7067550" cy="10039350"/>
            <wp:effectExtent l="0" t="0" r="0" b="0"/>
            <wp:wrapThrough wrapText="bothSides">
              <wp:wrapPolygon edited="0">
                <wp:start x="0" y="0"/>
                <wp:lineTo x="0" y="21559"/>
                <wp:lineTo x="21542" y="21559"/>
                <wp:lineTo x="21542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л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0" cy="1003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6D44" w:rsidRPr="009A4F1A" w:rsidRDefault="000C6D44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F1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внимание, что для участия в электронном аукционе, на электронной  площадке должны быть размещены документы </w:t>
      </w:r>
      <w:r w:rsidRPr="0089410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>
        <w:rPr>
          <w:rFonts w:ascii="Times New Roman" w:hAnsi="Times New Roman" w:cs="Times New Roman"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4B2DD6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от </w:t>
            </w:r>
            <w:r w:rsidR="001F6EB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06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</w:t>
            </w:r>
            <w:r w:rsidR="001F6EB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4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.2020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1F6EB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82</w:t>
            </w:r>
            <w:r w:rsidR="00962F5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, распоряжения администрации муниципального образо</w:t>
            </w:r>
            <w:r w:rsidR="00211E8E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вания «Город Астрахань» от 22.06</w:t>
            </w:r>
            <w:r w:rsidR="00962F5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.2020 №1091-р</w:t>
            </w:r>
            <w:proofErr w:type="gramEnd"/>
            <w:r w:rsidR="00EC2C0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проведении электронного  аукциона на право заключения договора на размещение нестационарных торговых объектов на территории муниципального образования «Город Астрахань».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001325" w:rsidRDefault="00001325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</w:p>
          <w:p w:rsidR="00042ED5" w:rsidRPr="00337DEE" w:rsidRDefault="004975AD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337DEE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D039D1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круглогодично.</w:t>
            </w:r>
          </w:p>
          <w:p w:rsidR="006E2B5D" w:rsidRDefault="006E2B5D" w:rsidP="006E2B5D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5B3867" w:rsidP="006E2B5D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 отношении лотов №</w:t>
            </w:r>
            <w:r w:rsidR="001F6EB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1-1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  <w:r w:rsidR="001F6EB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19-27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(включительно) </w:t>
            </w:r>
            <w:proofErr w:type="gramStart"/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даты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заключения</w:t>
            </w:r>
            <w:proofErr w:type="gramEnd"/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договора 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  </w:t>
            </w:r>
            <w:r w:rsidR="00A93A5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 лет</w:t>
            </w:r>
            <w:r w:rsidR="0073569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735692" w:rsidRDefault="00735692" w:rsidP="006E2B5D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в отношении лота №18, период размещения  3 месяца (весна – осень).</w:t>
            </w: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Кировский  район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С. Перовской, 75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 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мест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  размещения  не  более  -  6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свежей рыбы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С. Перовской, 77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426BDD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 С. Перовской,  77   -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мест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  размещения  не  более  -  6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</w:t>
            </w:r>
            <w:r w:rsid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лий.</w:t>
            </w:r>
          </w:p>
          <w:p w:rsidR="00426BDD" w:rsidRDefault="00426BD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6E58C5" w:rsidRDefault="00426BD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С. Перовской, 77 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 размещения  не  более  -  12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ЛОТ № 5</w:t>
            </w:r>
          </w:p>
          <w:p w:rsidR="00426BDD" w:rsidRPr="00426BDD" w:rsidRDefault="00426BDD" w:rsidP="00426BDD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С. Перовской,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101, кор.12 </w:t>
            </w:r>
            <w:r w:rsidRP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киоск, площадь  места  размещения  не  более  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426B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х</w:t>
            </w:r>
            <w:r w:rsidR="003F76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леба, хлебобулочных  изделий.</w:t>
            </w:r>
          </w:p>
          <w:p w:rsidR="00426BDD" w:rsidRDefault="00426BD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B4B25" w:rsidRPr="00C72E59" w:rsidRDefault="00BE7B9F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 район</w:t>
            </w:r>
          </w:p>
          <w:p w:rsidR="006E58C5" w:rsidRDefault="003F7682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325BCC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6E58C5" w:rsidRDefault="00A35300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Савушкина, 5-</w:t>
            </w:r>
            <w:r w:rsidR="00B9699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торгово-остановочный комплекс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павильон</w:t>
            </w:r>
            <w:r w:rsidR="00B96996">
              <w:rPr>
                <w:rFonts w:ascii="Times New Roman" w:eastAsia="Times New Roman" w:hAnsi="Times New Roman" w:cs="Times New Roman"/>
                <w:sz w:val="26"/>
                <w:szCs w:val="26"/>
              </w:rPr>
              <w:t>, выполненный в едином составе с малыми архитектурными формами (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навесом</w:t>
            </w:r>
            <w:r w:rsidR="00B9699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лавочкой для ожидания пассажирского транспорта),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 </w:t>
            </w:r>
            <w:r w:rsidR="00B969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размещения  не  более 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общественного питания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E58C5" w:rsidRDefault="006E58C5" w:rsidP="006E58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6E58C5" w:rsidRDefault="003F7682" w:rsidP="006E58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ЛОТ № </w:t>
            </w:r>
            <w:r w:rsidR="00325BCC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6E58C5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Татищева/Полякова </w:t>
            </w:r>
            <w:r w:rsidR="00B96996" w:rsidRPr="00B969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торгово-остановочный комплекс павильон, выполненный в едином составе с малыми архитектурными формами (навесом и лавочкой для ожидания пассажирского транспорта), площадь  размещения  не  более  20 </w:t>
            </w:r>
            <w:proofErr w:type="spellStart"/>
            <w:r w:rsidR="00B96996" w:rsidRPr="00B969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B96996" w:rsidRPr="00B969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цветов.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3F7682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A35300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Татищева, корп.21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площадь  ме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ста  размещения  не  более -8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хлеба, хлебобулочных </w:t>
            </w:r>
            <w:r w:rsidR="00D53DA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изделий.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End"/>
          </w:p>
          <w:p w:rsidR="00A35300" w:rsidRDefault="00A35300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3F7682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Бульварная, 4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места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размещения  не  более   -   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3F7682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Медиков, 6а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размещения  не  более   -   6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</w:p>
          <w:p w:rsidR="00D11B75" w:rsidRDefault="00D11B75" w:rsidP="0000132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A35300" w:rsidRP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6E58C5" w:rsidRDefault="003F7682" w:rsidP="0000132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  <w:p w:rsidR="006E58C5" w:rsidRDefault="00017E8B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Савуш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кина, 24а  -  киоск, площадь  места  размещения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  более   -  8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proofErr w:type="spellStart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мороженого.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3F7682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  <w:p w:rsidR="006E58C5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Новороссийская, 12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а/1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-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площадь  мес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 размещения  не  более  -  12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3F7682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  <w:p w:rsidR="006E58C5" w:rsidRDefault="006E58C5" w:rsidP="00770E71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я Перевозная (напротив д.120  «б»)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</w:t>
            </w:r>
            <w:r w:rsidR="00770E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размещения  не  более    - 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 реализация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  <w:proofErr w:type="gramEnd"/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F70E9C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 район</w:t>
            </w:r>
          </w:p>
          <w:p w:rsidR="00224207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3F7682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Боевая, 72 «б»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</w:t>
            </w:r>
            <w:r w:rsidR="00A35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размещения   не  более  -  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молочной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продукции.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3F7682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  <w:p w:rsidR="006E58C5" w:rsidRDefault="00D32C3B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ул. Н. Островского, 146 б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 площадь     места   разме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щения   не  более  -  4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proofErr w:type="spellStart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непродовольственных товаров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3F7682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  <w:p w:rsidR="006E58C5" w:rsidRDefault="006E58C5" w:rsidP="006E58C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Н. Островского, 158, кор.1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 более - 2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proofErr w:type="spellStart"/>
            <w:r w:rsidR="0010001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E58C5" w:rsidRDefault="003F7682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Н. Островского, 156, кор.3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 площадь     места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размещения   не  более  -  25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3F7682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  <w:p w:rsidR="006E58C5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Адм. Нахимова, 125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="00017E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«Газ-вода»,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площадь  места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размещения  не  более - 4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прохладительных напитков.</w:t>
            </w:r>
            <w:proofErr w:type="gramEnd"/>
          </w:p>
          <w:p w:rsidR="006E58C5" w:rsidRDefault="006E58C5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325BCC" w:rsidP="006E2B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19</w:t>
            </w:r>
          </w:p>
          <w:p w:rsidR="006E2B5D" w:rsidRDefault="00C94674" w:rsidP="006E2B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л. Рождественского, 20, участок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стеллаж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размещения   не  более  -  2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5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искус</w:t>
            </w:r>
            <w:r w:rsidR="0010001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="00D32C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твенных цветов.</w:t>
            </w:r>
          </w:p>
          <w:p w:rsidR="006E2B5D" w:rsidRDefault="006E2B5D" w:rsidP="006E2B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325BCC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№20</w:t>
            </w:r>
          </w:p>
          <w:p w:rsidR="00C94674" w:rsidRPr="00C94674" w:rsidRDefault="00C94674" w:rsidP="00C946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л. Рождественского, 20, участок -  стеллаж,   площадь     места   размещения   не  более  -  2,5 </w:t>
            </w:r>
            <w:proofErr w:type="spellStart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искус</w:t>
            </w:r>
            <w:r w:rsidR="0010001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твенных цветов.</w:t>
            </w:r>
          </w:p>
          <w:p w:rsidR="00C94674" w:rsidRDefault="00C94674" w:rsidP="00C946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4674" w:rsidRPr="00C94674" w:rsidRDefault="00C94674" w:rsidP="00C946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21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C94674" w:rsidRPr="00C94674" w:rsidRDefault="00C94674" w:rsidP="00C946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Кубанская, 66/2 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павильон,   площадь     места   размещения   не  более  -  25 </w:t>
            </w:r>
            <w:proofErr w:type="spellStart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хлеба, хлебобулочных изделий.</w:t>
            </w:r>
          </w:p>
          <w:p w:rsidR="00C94674" w:rsidRDefault="00C94674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4674" w:rsidRPr="00C94674" w:rsidRDefault="00C94674" w:rsidP="00C946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  <w:p w:rsidR="00C94674" w:rsidRPr="00C94674" w:rsidRDefault="00C94674" w:rsidP="00C946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Космонавтов, 5 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павильон,   площадь     места   размещения   не  более  -  25 </w:t>
            </w:r>
            <w:proofErr w:type="spellStart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хлеба, хлебобулочных изделий.</w:t>
            </w:r>
          </w:p>
          <w:p w:rsidR="00C94674" w:rsidRDefault="00C94674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94674" w:rsidRPr="00C94674" w:rsidRDefault="00C94674" w:rsidP="00C946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325BC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23</w:t>
            </w:r>
          </w:p>
          <w:p w:rsidR="00C94674" w:rsidRPr="00C94674" w:rsidRDefault="00C94674" w:rsidP="00C946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Адм. Нахимова, 267 «е»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павильон,   площадь     места   размещения   не  более  -  40 </w:t>
            </w:r>
            <w:proofErr w:type="spellStart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непродовольственных товаров.</w:t>
            </w:r>
            <w:proofErr w:type="gramEnd"/>
          </w:p>
          <w:p w:rsidR="00C94674" w:rsidRDefault="00C94674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F7682" w:rsidRPr="003F7682" w:rsidRDefault="003F7682" w:rsidP="003F768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F7682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  район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325BCC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№24</w:t>
            </w:r>
          </w:p>
          <w:p w:rsidR="006E2B5D" w:rsidRDefault="00C94674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Бумажников, 19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площадь  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еста  размещения  не  более - 20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мороженого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325BCC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№25</w:t>
            </w:r>
          </w:p>
          <w:p w:rsidR="006E2B5D" w:rsidRDefault="00C94674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пер. Грановский, 54 «д»</w:t>
            </w:r>
            <w:r w:rsidR="00017E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017E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площадь  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еста  размещения  не  более – 20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мороженого.</w:t>
            </w:r>
            <w:proofErr w:type="gramEnd"/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325BCC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№26</w:t>
            </w:r>
          </w:p>
          <w:p w:rsidR="00C94674" w:rsidRPr="00C94674" w:rsidRDefault="00C94674" w:rsidP="00C94674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59Д 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торговая галерея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65</w:t>
            </w:r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9467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 товаров.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325BCC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№27</w:t>
            </w:r>
          </w:p>
          <w:p w:rsidR="006E2B5D" w:rsidRDefault="00C94674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олдавская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ул.Хибинская</w:t>
            </w:r>
            <w:proofErr w:type="spellEnd"/>
            <w:r w:rsidR="001704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площадь  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еста  размещения  не  более - 6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лотерейных билетов.</w:t>
            </w:r>
          </w:p>
          <w:p w:rsidR="008820F2" w:rsidRPr="002E6935" w:rsidRDefault="008820F2" w:rsidP="003F7682">
            <w:pPr>
              <w:spacing w:after="0" w:line="240" w:lineRule="auto"/>
              <w:ind w:firstLine="4"/>
              <w:jc w:val="both"/>
              <w:rPr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5D" w:rsidRDefault="005D6F9F" w:rsidP="006E2B5D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6E2B5D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6E2B5D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13192E" w:rsidP="006E2B5D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 отношении лотов №</w:t>
            </w:r>
            <w:r w:rsidR="00017E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1-1</w:t>
            </w:r>
            <w:r w:rsidR="003F768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  <w:r w:rsidR="00017E8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19-27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(включительно) с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даты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заключения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B4837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договора </w:t>
            </w:r>
            <w:r w:rsidR="004B4837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4B48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  7 лет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13192E" w:rsidRDefault="005B3867" w:rsidP="006E2B5D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B386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в отношении лота №18, период размещения  3 месяца (весна – осень).</w:t>
            </w:r>
          </w:p>
          <w:p w:rsidR="00904AD0" w:rsidRPr="004D2DD0" w:rsidRDefault="00904AD0" w:rsidP="004D2DD0">
            <w:pPr>
              <w:spacing w:after="0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Требования к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НТО осуществляется в местах,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размещение НТО должно обеспечивать свободное движение пешеходов и доступ потребителей к то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рговым объектам, в том числе </w:t>
            </w:r>
            <w:proofErr w:type="spellStart"/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12. При реализации товаров в НТО должны быть документы, подтверждающие качество и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D53DA3">
              <w:rPr>
                <w:rFonts w:ascii="Times New Roman" w:hAnsi="Times New Roman" w:cs="Times New Roman"/>
                <w:b/>
                <w:sz w:val="26"/>
                <w:szCs w:val="26"/>
              </w:rPr>
              <w:t>часов по московскому времени) 15.07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D53DA3">
              <w:rPr>
                <w:rFonts w:ascii="Times New Roman" w:hAnsi="Times New Roman" w:cs="Times New Roman"/>
                <w:b/>
                <w:sz w:val="26"/>
                <w:szCs w:val="26"/>
              </w:rPr>
              <w:t>часов по московскому времени) 14.08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  <w:p w:rsidR="00BA10F2" w:rsidRPr="00BA10F2" w:rsidRDefault="00BA10F2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D53DA3">
              <w:rPr>
                <w:rFonts w:ascii="Times New Roman" w:hAnsi="Times New Roman" w:cs="Times New Roman"/>
                <w:b/>
                <w:sz w:val="26"/>
                <w:szCs w:val="26"/>
              </w:rPr>
              <w:t>19.08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.2020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D53DA3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.08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.2020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ED5FF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962F5A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электронном аукционе в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001325" w:rsidRDefault="00001325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6E2B5D" w:rsidRPr="00D84921" w:rsidRDefault="006E2B5D" w:rsidP="006E2B5D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45381,84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45381,84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29490,20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90763,68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5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39320,26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6 –   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151272,80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7 –    </w:t>
            </w:r>
            <w:r w:rsidR="005B386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154739,11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71732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8 -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39320,26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6E2B5D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39320,26 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  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29490,20  </w:t>
            </w:r>
            <w:proofErr w:type="spellStart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11 –   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39320,26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Pr="000B2B41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12 –   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000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90763,68</w:t>
            </w:r>
            <w:r w:rsidR="002D79F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13 –   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6265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75636,40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14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F219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219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D79F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39320,26 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15 –  </w:t>
            </w:r>
            <w:r w:rsidR="00F219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D5FF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D79F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222483,01</w:t>
            </w:r>
            <w:r w:rsidR="00D039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16 –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 xml:space="preserve">151272,80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17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 xml:space="preserve">122875,83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18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B21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 xml:space="preserve">4915,03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19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B21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 xml:space="preserve">23175,31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20  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 xml:space="preserve">     23175,31</w:t>
            </w:r>
            <w:r w:rsidR="00834A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B38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21  -  </w:t>
            </w:r>
            <w:r w:rsid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D79F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22875,83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22  -  </w:t>
            </w:r>
            <w:r w:rsid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122875,83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23  -  </w:t>
            </w:r>
            <w:r w:rsid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79F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222483,01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24  -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2D79F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68810,46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25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 xml:space="preserve">68810,46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26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 xml:space="preserve">137658,25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27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 xml:space="preserve">  32495,21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  –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2269,09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2269,09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  –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1474,51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 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4538,18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5 –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1966,01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–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7563,64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–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 xml:space="preserve">7736,96  </w:t>
            </w:r>
            <w:proofErr w:type="spellStart"/>
            <w:r w:rsidR="00207B9C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8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1966,01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9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1966,01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1474,51</w:t>
            </w:r>
            <w:r w:rsidR="00D039D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11 –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07B9C">
              <w:rPr>
                <w:rFonts w:ascii="Times New Roman" w:hAnsi="Times New Roman" w:cs="Times New Roman"/>
                <w:sz w:val="26"/>
                <w:szCs w:val="26"/>
              </w:rPr>
              <w:t>1966,01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12 –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4538,18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13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6265E">
              <w:rPr>
                <w:rFonts w:ascii="Times New Roman" w:hAnsi="Times New Roman" w:cs="Times New Roman"/>
                <w:sz w:val="26"/>
                <w:szCs w:val="26"/>
              </w:rPr>
              <w:t xml:space="preserve">3781,82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79F6">
              <w:rPr>
                <w:rFonts w:ascii="Times New Roman" w:hAnsi="Times New Roman" w:cs="Times New Roman"/>
                <w:sz w:val="26"/>
                <w:szCs w:val="26"/>
              </w:rPr>
              <w:t>1966,01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11124,15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7563,64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6143,79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 xml:space="preserve">245,75  </w:t>
            </w:r>
            <w:proofErr w:type="spellStart"/>
            <w:r w:rsidR="00AC20A6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 xml:space="preserve">1158,77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 xml:space="preserve">1158,77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21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4A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6143,79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22 – 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34A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6143,79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C20A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1124,15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24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3440,52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25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3440,52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26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6882,91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CC20D5" w:rsidRDefault="006E2B5D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27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5102EC">
              <w:rPr>
                <w:rFonts w:ascii="Times New Roman" w:hAnsi="Times New Roman" w:cs="Times New Roman"/>
                <w:sz w:val="26"/>
                <w:szCs w:val="26"/>
              </w:rPr>
              <w:t xml:space="preserve">  1624,76  руб.</w:t>
            </w:r>
          </w:p>
          <w:p w:rsidR="00CC20D5" w:rsidRPr="00B63AF8" w:rsidRDefault="00B63AF8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63AF8">
              <w:rPr>
                <w:rFonts w:ascii="Times New Roman" w:hAnsi="Times New Roman" w:cs="Times New Roman"/>
                <w:b/>
                <w:sz w:val="26"/>
                <w:szCs w:val="26"/>
              </w:rPr>
              <w:t>Исчесляется</w:t>
            </w:r>
            <w:proofErr w:type="spellEnd"/>
            <w:r w:rsidRPr="00B63AF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по следующей методике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          НЦЛ =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кад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* 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* 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</w:t>
            </w: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*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спец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*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мест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*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пониж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          где: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кад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– средний уровень кадастровой стоимости 1 кв. м земельного участка на территории г. Астрахани, утвержденный  постановлением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агенства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по управлению государственным имуществом  Астраханской области  от 20.11.2019 №19 « Об утверждении результатов определения кадастровой стоимости земельных участков в составе земель населённых пунктов на территории Астраханской области», составляет 3703,31 руб.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S - площадь места размещения, кв. м.;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Т –  количество месяцев;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спец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- коэффициент, учитывающий специализацию нестационарного торгового объекта;</w:t>
            </w:r>
          </w:p>
          <w:p w:rsidR="00CD452A" w:rsidRPr="00CD452A" w:rsidRDefault="00CD452A" w:rsidP="00CD452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мест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- коэффициент, учитывающий место размещения нестационарного торгового объекта.</w:t>
            </w:r>
          </w:p>
          <w:p w:rsidR="00D53DA3" w:rsidRPr="00CD452A" w:rsidRDefault="00D53DA3" w:rsidP="00D53DA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D452A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пониж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 - понижающий коэффициент, применяемый для нестационарных торговых объектов площадью свыше 31 </w:t>
            </w:r>
            <w:proofErr w:type="spellStart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r w:rsidRPr="00CD452A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  <w:p w:rsidR="00BA10F2" w:rsidRPr="00BA10F2" w:rsidRDefault="00BA10F2" w:rsidP="00D53DA3">
            <w:pPr>
              <w:spacing w:after="0" w:line="240" w:lineRule="auto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2.3. Сторона-2 вправе досрочно отказаться от исполнения условий настоящего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CD52F3" w:rsidRDefault="00CD52F3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2B5EBC" w:rsidRDefault="00962F5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 xml:space="preserve">Типовые формы заявлений  об отсутствии решения о ликвидации 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Default="00647A6F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175404" w:rsidRDefault="0017540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41FB833C" wp14:editId="68E675E7">
            <wp:simplePos x="0" y="0"/>
            <wp:positionH relativeFrom="column">
              <wp:posOffset>-756285</wp:posOffset>
            </wp:positionH>
            <wp:positionV relativeFrom="paragraph">
              <wp:posOffset>-742950</wp:posOffset>
            </wp:positionV>
            <wp:extent cx="6877050" cy="10382250"/>
            <wp:effectExtent l="0" t="0" r="0" b="0"/>
            <wp:wrapThrough wrapText="bothSides">
              <wp:wrapPolygon edited="0">
                <wp:start x="0" y="0"/>
                <wp:lineTo x="0" y="21560"/>
                <wp:lineTo x="21540" y="21560"/>
                <wp:lineTo x="21540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л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7050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5404" w:rsidSect="00EE5F96">
      <w:headerReference w:type="default" r:id="rId1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048" w:rsidRDefault="00DE0048" w:rsidP="00EE5F96">
      <w:pPr>
        <w:spacing w:after="0" w:line="240" w:lineRule="auto"/>
      </w:pPr>
      <w:r>
        <w:separator/>
      </w:r>
    </w:p>
  </w:endnote>
  <w:endnote w:type="continuationSeparator" w:id="0">
    <w:p w:rsidR="00DE0048" w:rsidRDefault="00DE0048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048" w:rsidRDefault="00DE0048" w:rsidP="00EE5F96">
      <w:pPr>
        <w:spacing w:after="0" w:line="240" w:lineRule="auto"/>
      </w:pPr>
      <w:r>
        <w:separator/>
      </w:r>
    </w:p>
  </w:footnote>
  <w:footnote w:type="continuationSeparator" w:id="0">
    <w:p w:rsidR="00DE0048" w:rsidRDefault="00DE0048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B63AF8" w:rsidRDefault="00B63AF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4837">
          <w:rPr>
            <w:noProof/>
          </w:rPr>
          <w:t>13</w:t>
        </w:r>
        <w:r>
          <w:fldChar w:fldCharType="end"/>
        </w:r>
      </w:p>
    </w:sdtContent>
  </w:sdt>
  <w:p w:rsidR="00B63AF8" w:rsidRDefault="00B63AF8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6640"/>
    <w:rsid w:val="00006E1C"/>
    <w:rsid w:val="0001038B"/>
    <w:rsid w:val="00017E8B"/>
    <w:rsid w:val="00020BE1"/>
    <w:rsid w:val="00020DA3"/>
    <w:rsid w:val="00021BA3"/>
    <w:rsid w:val="0002567A"/>
    <w:rsid w:val="0002581D"/>
    <w:rsid w:val="0003150C"/>
    <w:rsid w:val="000362F7"/>
    <w:rsid w:val="00042ED5"/>
    <w:rsid w:val="00056408"/>
    <w:rsid w:val="000724F3"/>
    <w:rsid w:val="00091D54"/>
    <w:rsid w:val="00095BC4"/>
    <w:rsid w:val="00097304"/>
    <w:rsid w:val="000973EB"/>
    <w:rsid w:val="000A5DD2"/>
    <w:rsid w:val="000A6B76"/>
    <w:rsid w:val="000B4981"/>
    <w:rsid w:val="000B4D6C"/>
    <w:rsid w:val="000B6048"/>
    <w:rsid w:val="000C6D44"/>
    <w:rsid w:val="000E1679"/>
    <w:rsid w:val="000F4CE2"/>
    <w:rsid w:val="00100019"/>
    <w:rsid w:val="0012378F"/>
    <w:rsid w:val="0013192E"/>
    <w:rsid w:val="00140151"/>
    <w:rsid w:val="00157DD9"/>
    <w:rsid w:val="00162741"/>
    <w:rsid w:val="0017045D"/>
    <w:rsid w:val="00175404"/>
    <w:rsid w:val="00180B0E"/>
    <w:rsid w:val="001949E9"/>
    <w:rsid w:val="00196B79"/>
    <w:rsid w:val="001970D6"/>
    <w:rsid w:val="001974E4"/>
    <w:rsid w:val="001A29A0"/>
    <w:rsid w:val="001A4010"/>
    <w:rsid w:val="001B21B8"/>
    <w:rsid w:val="001C5796"/>
    <w:rsid w:val="001E2867"/>
    <w:rsid w:val="001E563D"/>
    <w:rsid w:val="001F6EBA"/>
    <w:rsid w:val="00207B9C"/>
    <w:rsid w:val="0021008C"/>
    <w:rsid w:val="00211E8E"/>
    <w:rsid w:val="00213B57"/>
    <w:rsid w:val="002148CA"/>
    <w:rsid w:val="00221475"/>
    <w:rsid w:val="00222773"/>
    <w:rsid w:val="00224207"/>
    <w:rsid w:val="00226E36"/>
    <w:rsid w:val="00242D01"/>
    <w:rsid w:val="002521E6"/>
    <w:rsid w:val="002553A5"/>
    <w:rsid w:val="002851FA"/>
    <w:rsid w:val="0028745A"/>
    <w:rsid w:val="00296DAB"/>
    <w:rsid w:val="002A7B71"/>
    <w:rsid w:val="002B5A74"/>
    <w:rsid w:val="002B5EBC"/>
    <w:rsid w:val="002C54FA"/>
    <w:rsid w:val="002D79F6"/>
    <w:rsid w:val="002E6935"/>
    <w:rsid w:val="002F0535"/>
    <w:rsid w:val="00321C2C"/>
    <w:rsid w:val="00325BCC"/>
    <w:rsid w:val="003274BD"/>
    <w:rsid w:val="00337688"/>
    <w:rsid w:val="00337DEE"/>
    <w:rsid w:val="003643DD"/>
    <w:rsid w:val="00372B19"/>
    <w:rsid w:val="00376D20"/>
    <w:rsid w:val="00381760"/>
    <w:rsid w:val="00391A10"/>
    <w:rsid w:val="003A2133"/>
    <w:rsid w:val="003A2C6D"/>
    <w:rsid w:val="003A35D4"/>
    <w:rsid w:val="003B6745"/>
    <w:rsid w:val="003B77C1"/>
    <w:rsid w:val="003C6AB1"/>
    <w:rsid w:val="003C70FB"/>
    <w:rsid w:val="003C787C"/>
    <w:rsid w:val="003D5B9A"/>
    <w:rsid w:val="003D7243"/>
    <w:rsid w:val="003D7F8E"/>
    <w:rsid w:val="003E3B8A"/>
    <w:rsid w:val="003E7798"/>
    <w:rsid w:val="003E7CFE"/>
    <w:rsid w:val="003F7682"/>
    <w:rsid w:val="00403D85"/>
    <w:rsid w:val="004106AE"/>
    <w:rsid w:val="00426BDD"/>
    <w:rsid w:val="00434A7C"/>
    <w:rsid w:val="0044526F"/>
    <w:rsid w:val="004522D0"/>
    <w:rsid w:val="004666CC"/>
    <w:rsid w:val="00487D6D"/>
    <w:rsid w:val="00491C5A"/>
    <w:rsid w:val="0049301D"/>
    <w:rsid w:val="004975AD"/>
    <w:rsid w:val="004A44CF"/>
    <w:rsid w:val="004B1C9F"/>
    <w:rsid w:val="004B2DD6"/>
    <w:rsid w:val="004B4837"/>
    <w:rsid w:val="004C136B"/>
    <w:rsid w:val="004D2DD0"/>
    <w:rsid w:val="004D4FFA"/>
    <w:rsid w:val="004E2C2A"/>
    <w:rsid w:val="0050034A"/>
    <w:rsid w:val="005102EC"/>
    <w:rsid w:val="00513BB2"/>
    <w:rsid w:val="005177A0"/>
    <w:rsid w:val="005179AB"/>
    <w:rsid w:val="00517A33"/>
    <w:rsid w:val="00521A26"/>
    <w:rsid w:val="005230D6"/>
    <w:rsid w:val="00532B21"/>
    <w:rsid w:val="00544F0F"/>
    <w:rsid w:val="00562E60"/>
    <w:rsid w:val="00564F17"/>
    <w:rsid w:val="00567FB1"/>
    <w:rsid w:val="005714AE"/>
    <w:rsid w:val="005725F7"/>
    <w:rsid w:val="00582105"/>
    <w:rsid w:val="00582C11"/>
    <w:rsid w:val="00593534"/>
    <w:rsid w:val="005B1049"/>
    <w:rsid w:val="005B3867"/>
    <w:rsid w:val="005C4DB8"/>
    <w:rsid w:val="005C73DF"/>
    <w:rsid w:val="005D5661"/>
    <w:rsid w:val="005D6F9F"/>
    <w:rsid w:val="005D7F41"/>
    <w:rsid w:val="005E63E3"/>
    <w:rsid w:val="005F33E1"/>
    <w:rsid w:val="00640D2B"/>
    <w:rsid w:val="00641099"/>
    <w:rsid w:val="00642ADD"/>
    <w:rsid w:val="00645356"/>
    <w:rsid w:val="00647A6F"/>
    <w:rsid w:val="00653D8E"/>
    <w:rsid w:val="006572C6"/>
    <w:rsid w:val="006756E0"/>
    <w:rsid w:val="00683B7A"/>
    <w:rsid w:val="00691ADB"/>
    <w:rsid w:val="006A16D3"/>
    <w:rsid w:val="006A5769"/>
    <w:rsid w:val="006B57AA"/>
    <w:rsid w:val="006C6642"/>
    <w:rsid w:val="006D0CB9"/>
    <w:rsid w:val="006D5631"/>
    <w:rsid w:val="006E2B5D"/>
    <w:rsid w:val="006E58C5"/>
    <w:rsid w:val="006E7789"/>
    <w:rsid w:val="006F483E"/>
    <w:rsid w:val="006F4A0D"/>
    <w:rsid w:val="006F65A2"/>
    <w:rsid w:val="006F7414"/>
    <w:rsid w:val="007048ED"/>
    <w:rsid w:val="0070715E"/>
    <w:rsid w:val="00713510"/>
    <w:rsid w:val="0071732A"/>
    <w:rsid w:val="007212D2"/>
    <w:rsid w:val="007308A4"/>
    <w:rsid w:val="007313C4"/>
    <w:rsid w:val="00735692"/>
    <w:rsid w:val="007441F3"/>
    <w:rsid w:val="007466F7"/>
    <w:rsid w:val="007559FC"/>
    <w:rsid w:val="00757922"/>
    <w:rsid w:val="00770E71"/>
    <w:rsid w:val="00770F3F"/>
    <w:rsid w:val="0077571F"/>
    <w:rsid w:val="00791DB1"/>
    <w:rsid w:val="007B46A6"/>
    <w:rsid w:val="007C6EF9"/>
    <w:rsid w:val="007D5489"/>
    <w:rsid w:val="007D6B93"/>
    <w:rsid w:val="007E1512"/>
    <w:rsid w:val="007F48B5"/>
    <w:rsid w:val="0080258C"/>
    <w:rsid w:val="00804E58"/>
    <w:rsid w:val="00815B6E"/>
    <w:rsid w:val="00816645"/>
    <w:rsid w:val="00834AC9"/>
    <w:rsid w:val="008462AE"/>
    <w:rsid w:val="008658A3"/>
    <w:rsid w:val="00870ECE"/>
    <w:rsid w:val="008715B2"/>
    <w:rsid w:val="008820F2"/>
    <w:rsid w:val="008A631B"/>
    <w:rsid w:val="008B4A96"/>
    <w:rsid w:val="008B4B25"/>
    <w:rsid w:val="008F040B"/>
    <w:rsid w:val="009003EF"/>
    <w:rsid w:val="00904AD0"/>
    <w:rsid w:val="009077A2"/>
    <w:rsid w:val="0093059B"/>
    <w:rsid w:val="00931510"/>
    <w:rsid w:val="009342B1"/>
    <w:rsid w:val="00945F38"/>
    <w:rsid w:val="00946567"/>
    <w:rsid w:val="00947135"/>
    <w:rsid w:val="009511F7"/>
    <w:rsid w:val="00952F21"/>
    <w:rsid w:val="0095601C"/>
    <w:rsid w:val="00957B73"/>
    <w:rsid w:val="00962F5A"/>
    <w:rsid w:val="00967A6B"/>
    <w:rsid w:val="009A03FF"/>
    <w:rsid w:val="009B3FDC"/>
    <w:rsid w:val="009D67D0"/>
    <w:rsid w:val="009E30A1"/>
    <w:rsid w:val="009F402F"/>
    <w:rsid w:val="00A2458F"/>
    <w:rsid w:val="00A25753"/>
    <w:rsid w:val="00A306BB"/>
    <w:rsid w:val="00A35300"/>
    <w:rsid w:val="00A61C18"/>
    <w:rsid w:val="00A6265E"/>
    <w:rsid w:val="00A6517E"/>
    <w:rsid w:val="00A81DEC"/>
    <w:rsid w:val="00A85C68"/>
    <w:rsid w:val="00A93A54"/>
    <w:rsid w:val="00A94DB5"/>
    <w:rsid w:val="00AA0490"/>
    <w:rsid w:val="00AA4B29"/>
    <w:rsid w:val="00AA7DDB"/>
    <w:rsid w:val="00AB03A2"/>
    <w:rsid w:val="00AC20A6"/>
    <w:rsid w:val="00AD18C4"/>
    <w:rsid w:val="00AD2197"/>
    <w:rsid w:val="00AD49D7"/>
    <w:rsid w:val="00AF1079"/>
    <w:rsid w:val="00AF52B9"/>
    <w:rsid w:val="00B0717E"/>
    <w:rsid w:val="00B10201"/>
    <w:rsid w:val="00B132DF"/>
    <w:rsid w:val="00B14247"/>
    <w:rsid w:val="00B245F0"/>
    <w:rsid w:val="00B32BAF"/>
    <w:rsid w:val="00B40D74"/>
    <w:rsid w:val="00B56D5A"/>
    <w:rsid w:val="00B63AF8"/>
    <w:rsid w:val="00B70BCB"/>
    <w:rsid w:val="00B74741"/>
    <w:rsid w:val="00B764BA"/>
    <w:rsid w:val="00B9235C"/>
    <w:rsid w:val="00B96996"/>
    <w:rsid w:val="00BA09DB"/>
    <w:rsid w:val="00BA10F2"/>
    <w:rsid w:val="00BA75EC"/>
    <w:rsid w:val="00BA7642"/>
    <w:rsid w:val="00BB1E5E"/>
    <w:rsid w:val="00BB3877"/>
    <w:rsid w:val="00BD4B0D"/>
    <w:rsid w:val="00BE7B9F"/>
    <w:rsid w:val="00BF5FE0"/>
    <w:rsid w:val="00BF756D"/>
    <w:rsid w:val="00C02A44"/>
    <w:rsid w:val="00C03CD5"/>
    <w:rsid w:val="00C04BF1"/>
    <w:rsid w:val="00C13A9E"/>
    <w:rsid w:val="00C230A7"/>
    <w:rsid w:val="00C232EF"/>
    <w:rsid w:val="00C30D46"/>
    <w:rsid w:val="00C72E59"/>
    <w:rsid w:val="00C77463"/>
    <w:rsid w:val="00C776F6"/>
    <w:rsid w:val="00C93525"/>
    <w:rsid w:val="00C94674"/>
    <w:rsid w:val="00C9484B"/>
    <w:rsid w:val="00C97BC7"/>
    <w:rsid w:val="00CA2494"/>
    <w:rsid w:val="00CA64CC"/>
    <w:rsid w:val="00CC1BD2"/>
    <w:rsid w:val="00CC20D5"/>
    <w:rsid w:val="00CD0510"/>
    <w:rsid w:val="00CD0D87"/>
    <w:rsid w:val="00CD452A"/>
    <w:rsid w:val="00CD52F3"/>
    <w:rsid w:val="00CE3D05"/>
    <w:rsid w:val="00CF17C0"/>
    <w:rsid w:val="00CF2248"/>
    <w:rsid w:val="00CF2D86"/>
    <w:rsid w:val="00D032FA"/>
    <w:rsid w:val="00D039D1"/>
    <w:rsid w:val="00D11B75"/>
    <w:rsid w:val="00D13096"/>
    <w:rsid w:val="00D15F79"/>
    <w:rsid w:val="00D312D0"/>
    <w:rsid w:val="00D316BF"/>
    <w:rsid w:val="00D32C3B"/>
    <w:rsid w:val="00D5382C"/>
    <w:rsid w:val="00D53DA3"/>
    <w:rsid w:val="00D578FB"/>
    <w:rsid w:val="00D74D04"/>
    <w:rsid w:val="00D84921"/>
    <w:rsid w:val="00DA4337"/>
    <w:rsid w:val="00DE0048"/>
    <w:rsid w:val="00DE2FF6"/>
    <w:rsid w:val="00E365DF"/>
    <w:rsid w:val="00E716DD"/>
    <w:rsid w:val="00E749BB"/>
    <w:rsid w:val="00E75959"/>
    <w:rsid w:val="00E81CDD"/>
    <w:rsid w:val="00EA2323"/>
    <w:rsid w:val="00EA4F93"/>
    <w:rsid w:val="00EB7884"/>
    <w:rsid w:val="00EB7CD9"/>
    <w:rsid w:val="00EC2C0C"/>
    <w:rsid w:val="00ED5FF9"/>
    <w:rsid w:val="00EE5F96"/>
    <w:rsid w:val="00EF0AC2"/>
    <w:rsid w:val="00F06CBA"/>
    <w:rsid w:val="00F21924"/>
    <w:rsid w:val="00F319A0"/>
    <w:rsid w:val="00F31CE2"/>
    <w:rsid w:val="00F40196"/>
    <w:rsid w:val="00F41937"/>
    <w:rsid w:val="00F45BC7"/>
    <w:rsid w:val="00F52F3B"/>
    <w:rsid w:val="00F70E9C"/>
    <w:rsid w:val="00F71BA2"/>
    <w:rsid w:val="00F76F75"/>
    <w:rsid w:val="00F7793A"/>
    <w:rsid w:val="00F923EB"/>
    <w:rsid w:val="00F9537F"/>
    <w:rsid w:val="00F95D24"/>
    <w:rsid w:val="00F96FC6"/>
    <w:rsid w:val="00FA03F2"/>
    <w:rsid w:val="00FA2A52"/>
    <w:rsid w:val="00FC0805"/>
    <w:rsid w:val="00FC5904"/>
    <w:rsid w:val="00FC59F5"/>
    <w:rsid w:val="00FC5C55"/>
    <w:rsid w:val="00FC7FDB"/>
    <w:rsid w:val="00FD0755"/>
    <w:rsid w:val="00FD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tiff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E8E26-B269-4B50-ADF8-0BA7D9F37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747</TotalTime>
  <Pages>26</Pages>
  <Words>6819</Words>
  <Characters>38874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User</cp:lastModifiedBy>
  <cp:revision>29</cp:revision>
  <cp:lastPrinted>2020-06-11T09:51:00Z</cp:lastPrinted>
  <dcterms:created xsi:type="dcterms:W3CDTF">2020-06-10T10:33:00Z</dcterms:created>
  <dcterms:modified xsi:type="dcterms:W3CDTF">2020-07-20T11:01:00Z</dcterms:modified>
</cp:coreProperties>
</file>