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Pr="002B5A74" w:rsidRDefault="00A466C6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noProof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-826135</wp:posOffset>
            </wp:positionV>
            <wp:extent cx="6533515" cy="9183370"/>
            <wp:effectExtent l="0" t="0" r="635" b="0"/>
            <wp:wrapTight wrapText="bothSides">
              <wp:wrapPolygon edited="0">
                <wp:start x="0" y="0"/>
                <wp:lineTo x="0" y="21552"/>
                <wp:lineTo x="21539" y="21552"/>
                <wp:lineTo x="21539" y="0"/>
                <wp:lineTo x="0" y="0"/>
              </wp:wrapPolygon>
            </wp:wrapTight>
            <wp:docPr id="1" name="Рисунок 1" descr="\\Fileserver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Легковская\аукционка 22.04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Fileserver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Легковская\аукционка 22.04 - 0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3515" cy="918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8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372B19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Адрес: 414000, Астраханская область, г. Астрахань, ул. Чернышевского, 6. Контактный телефон: (8512) 24-49-11, (8512) 24-47-79.</w:t>
            </w:r>
          </w:p>
          <w:p w:rsidR="00BA10F2" w:rsidRPr="002E6935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9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</w:t>
            </w: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,у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твержденной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hyperlink r:id="rId10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  Астрахань» от  27.12.2018  №692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Астрахань» от 15.04.2019 №1024-р «О  проведении  электронного  аукциона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3B77C1" w:rsidRDefault="003B77C1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70D6" w:rsidRDefault="001970D6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6572C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весна-осень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815B6E" w:rsidRDefault="00815B6E" w:rsidP="00372B1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15B6E">
              <w:rPr>
                <w:rFonts w:ascii="Times New Roman" w:hAnsi="Times New Roman" w:cs="Times New Roman"/>
                <w:sz w:val="26"/>
                <w:szCs w:val="26"/>
              </w:rPr>
              <w:t>КИРОВСКИЙ РАЙОН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 </w:t>
            </w:r>
            <w:r w:rsidR="00D84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Кирова,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47/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Гилянская</w:t>
            </w:r>
            <w:proofErr w:type="spellEnd"/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 площадь  места  размещения  не  более-  2  кв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Ахматовская,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 -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95B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Тредиаковского (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 Братского сада)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 площадь  места  размещения  не  более - 2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7F9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В.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Тредиаковского </w:t>
            </w:r>
            <w:r w:rsidR="00006E1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(у сквера  Ульяновых)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аппарат,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размещения    не  боле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2 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6572C6" w:rsidRDefault="00BF5FE0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Коммунистическая, 11/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Эспланадная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васной аппарат,   площадь  места  размещения  не  более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Володарского,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 (центр  развития)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квасной аппарат,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места  размещения  не  более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Знамени,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2/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Тредиаковского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F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кваса.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Фиолетова,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 «б» / Пугачева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  - 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кваса.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Наб. Приволжского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затона, 5 «а»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 аппарат,  площадь места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не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 - 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34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Наб. Приволжского затона, 14 «м» (ост.)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места  размещения  не  более  -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7793A" w:rsidRDefault="00F7793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Котовского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(ост.</w:t>
            </w:r>
            <w:proofErr w:type="gramEnd"/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«Татар – базар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квасной   аппарат,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места 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более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 кваса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36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Свердлова, 83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 аппарат,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 не  более –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Свердлова, 101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 аппарат, 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 -  2 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        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38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 – квасной  аппарат, площадь  места  размещения  не  более – 2 кв.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4526F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39</w:t>
            </w:r>
          </w:p>
          <w:p w:rsidR="0001038B" w:rsidRDefault="00967A6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Победы, 53 – квасной аппарат,  площадь  места  размещения  не более -  2 кв.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815B6E" w:rsidRPr="002E6935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A10F2" w:rsidRPr="00BA10F2" w:rsidRDefault="00B70BCB" w:rsidP="00EB7F91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в отношении лотов № </w:t>
            </w:r>
            <w:r w:rsidR="00D84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6D0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39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даты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F31CE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  3  месяца.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участия в аукционе, оформленные в соответствии с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Первая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предпринимателей);</w:t>
            </w:r>
          </w:p>
          <w:p w:rsidR="00BA10F2" w:rsidRPr="00BA10F2" w:rsidRDefault="007308A4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BA10F2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7308A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7308A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73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23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.04.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0A5DD2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22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05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323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аукционе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будет проводиться</w:t>
            </w:r>
            <w:r w:rsidR="009D67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24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.05.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 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</w:t>
            </w:r>
          </w:p>
          <w:p w:rsid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C230A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C230A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27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.05.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г. 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 w:rsidRPr="008A631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часов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E7677" w:rsidRPr="00BA10F2" w:rsidRDefault="00BE7677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BA10F2" w:rsidRPr="00097304" w:rsidRDefault="00BA10F2" w:rsidP="00EB7F91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проводиться в течение </w:t>
            </w:r>
            <w:r w:rsid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</w:t>
            </w:r>
            <w:r w:rsid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трех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CD051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(за </w:t>
            </w:r>
            <w:r w:rsidR="00CD05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мес.)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A10F2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25 </w:t>
            </w:r>
            <w:r w:rsidR="00391A10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391A10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26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7D548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</w:t>
            </w:r>
            <w:r w:rsidR="00391A10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7D548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28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7D548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7D548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391A10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31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3992,92</w:t>
            </w:r>
            <w:r w:rsidR="00391A10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32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="007D548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33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34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35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1A4010" w:rsidRPr="00EB7F91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36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1A4010" w:rsidRPr="00EB7F91" w:rsidRDefault="001A4010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№37- 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1A4010" w:rsidRPr="00EB7F91" w:rsidRDefault="001A4010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№38- 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proofErr w:type="spellStart"/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D6B93" w:rsidRPr="00EB7F91" w:rsidRDefault="001A4010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№39-</w:t>
            </w:r>
            <w:r w:rsidR="006B57AA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3071,</w:t>
            </w:r>
            <w:r w:rsidR="00582105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48 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</w:p>
          <w:p w:rsidR="00CD0D87" w:rsidRDefault="00CD0D87" w:rsidP="00AA0490">
            <w:pPr>
              <w:spacing w:after="0" w:line="240" w:lineRule="auto"/>
              <w:rPr>
                <w:i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AA0490" w:rsidRPr="00EB7F9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 xml:space="preserve">65 </w:t>
            </w:r>
            <w:proofErr w:type="spellStart"/>
            <w:r w:rsidR="003D7F8E" w:rsidRPr="00EB7F91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199,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EB7F9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6D0CB9" w:rsidRPr="00EB7F91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  <w:r w:rsidRPr="00EB7F9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AD18C4" w:rsidRPr="00EB7F91">
              <w:rPr>
                <w:rFonts w:ascii="Times New Roman" w:hAnsi="Times New Roman" w:cs="Times New Roman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487D6D" w:rsidRPr="00EB7F91" w:rsidRDefault="00487D6D" w:rsidP="000B498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 №37-</w:t>
            </w:r>
            <w:r w:rsidR="00AD18C4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58 </w:t>
            </w:r>
            <w:proofErr w:type="spellStart"/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487D6D" w:rsidRPr="00EB7F91" w:rsidRDefault="00487D6D" w:rsidP="000B498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 №38-</w:t>
            </w:r>
            <w:r w:rsidR="00AD18C4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58 </w:t>
            </w:r>
            <w:r w:rsidR="00337688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руб;</w:t>
            </w:r>
          </w:p>
          <w:p w:rsidR="00487D6D" w:rsidRPr="00EB7F91" w:rsidRDefault="00487D6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 №39-</w:t>
            </w:r>
            <w:r w:rsidR="00AD18C4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153,</w:t>
            </w:r>
            <w:r w:rsidR="009003EF"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58 </w:t>
            </w:r>
            <w:r w:rsidRPr="00EB7F9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B9235C" w:rsidRDefault="00B9235C" w:rsidP="00BB3877">
            <w:pPr>
              <w:spacing w:line="240" w:lineRule="auto"/>
              <w:rPr>
                <w:b/>
              </w:rPr>
            </w:pP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3.3. Подтверждением исполнения обязательства Стороны-2 по осуществлению оплаты по настоящему Договору является платежный документ с отметкой банка,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556ED2" w:rsidRDefault="00556ED2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_GoBack"/>
      <w:r>
        <w:rPr>
          <w:rFonts w:ascii="Times New Roman" w:hAnsi="Times New Roman" w:cs="Times New Roman"/>
          <w:noProof/>
          <w:color w:val="000000" w:themeColor="text1"/>
          <w:sz w:val="26"/>
          <w:szCs w:val="26"/>
        </w:rPr>
        <w:lastRenderedPageBreak/>
        <w:drawing>
          <wp:anchor distT="0" distB="0" distL="114300" distR="114300" simplePos="0" relativeHeight="251659264" behindDoc="1" locked="0" layoutInCell="1" allowOverlap="1" wp14:anchorId="0A99088D" wp14:editId="2BE9C577">
            <wp:simplePos x="0" y="0"/>
            <wp:positionH relativeFrom="column">
              <wp:posOffset>24765</wp:posOffset>
            </wp:positionH>
            <wp:positionV relativeFrom="paragraph">
              <wp:posOffset>-440690</wp:posOffset>
            </wp:positionV>
            <wp:extent cx="6252845" cy="8835390"/>
            <wp:effectExtent l="0" t="0" r="0" b="3810"/>
            <wp:wrapTight wrapText="bothSides">
              <wp:wrapPolygon edited="0">
                <wp:start x="0" y="0"/>
                <wp:lineTo x="0" y="21563"/>
                <wp:lineTo x="21519" y="21563"/>
                <wp:lineTo x="21519" y="0"/>
                <wp:lineTo x="0" y="0"/>
              </wp:wrapPolygon>
            </wp:wrapTight>
            <wp:docPr id="2" name="Рисунок 2" descr="\\Fileserver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Легковская\аукционка 22.04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Fileserver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Легковская\аукционка 22.04 - 000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845" cy="883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8"/>
    </w:p>
    <w:p w:rsidR="00556ED2" w:rsidRDefault="00556ED2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56ED2" w:rsidRPr="00683B7A" w:rsidRDefault="00556ED2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556ED2" w:rsidRPr="00683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6E1C"/>
    <w:rsid w:val="0001038B"/>
    <w:rsid w:val="00020BE1"/>
    <w:rsid w:val="0002567A"/>
    <w:rsid w:val="000724F3"/>
    <w:rsid w:val="00095BC4"/>
    <w:rsid w:val="00097304"/>
    <w:rsid w:val="000A5DD2"/>
    <w:rsid w:val="000A6B76"/>
    <w:rsid w:val="000B4981"/>
    <w:rsid w:val="000E1679"/>
    <w:rsid w:val="00162741"/>
    <w:rsid w:val="001970D6"/>
    <w:rsid w:val="001A29A0"/>
    <w:rsid w:val="001A4010"/>
    <w:rsid w:val="0021008C"/>
    <w:rsid w:val="002148CA"/>
    <w:rsid w:val="002B5A74"/>
    <w:rsid w:val="002E6935"/>
    <w:rsid w:val="00321C2C"/>
    <w:rsid w:val="00337688"/>
    <w:rsid w:val="00372B19"/>
    <w:rsid w:val="00381760"/>
    <w:rsid w:val="00391A10"/>
    <w:rsid w:val="003A2133"/>
    <w:rsid w:val="003B77C1"/>
    <w:rsid w:val="003C6AB1"/>
    <w:rsid w:val="003D7F8E"/>
    <w:rsid w:val="0044526F"/>
    <w:rsid w:val="004666CC"/>
    <w:rsid w:val="00487D6D"/>
    <w:rsid w:val="0049301D"/>
    <w:rsid w:val="00513BB2"/>
    <w:rsid w:val="00521A26"/>
    <w:rsid w:val="00556ED2"/>
    <w:rsid w:val="005725F7"/>
    <w:rsid w:val="00582105"/>
    <w:rsid w:val="00593534"/>
    <w:rsid w:val="005C4DB8"/>
    <w:rsid w:val="005D5661"/>
    <w:rsid w:val="00641099"/>
    <w:rsid w:val="00653D8E"/>
    <w:rsid w:val="006572C6"/>
    <w:rsid w:val="00683B7A"/>
    <w:rsid w:val="006A16D3"/>
    <w:rsid w:val="006B57AA"/>
    <w:rsid w:val="006D0CB9"/>
    <w:rsid w:val="006E7789"/>
    <w:rsid w:val="006F483E"/>
    <w:rsid w:val="0070715E"/>
    <w:rsid w:val="00713510"/>
    <w:rsid w:val="007212D2"/>
    <w:rsid w:val="007308A4"/>
    <w:rsid w:val="007D5489"/>
    <w:rsid w:val="007D6B93"/>
    <w:rsid w:val="007F48B5"/>
    <w:rsid w:val="00815B6E"/>
    <w:rsid w:val="00816645"/>
    <w:rsid w:val="008658A3"/>
    <w:rsid w:val="00870ECE"/>
    <w:rsid w:val="008715B2"/>
    <w:rsid w:val="008A631B"/>
    <w:rsid w:val="008B4A96"/>
    <w:rsid w:val="008F040B"/>
    <w:rsid w:val="009003EF"/>
    <w:rsid w:val="009077A2"/>
    <w:rsid w:val="00957B73"/>
    <w:rsid w:val="00967A6B"/>
    <w:rsid w:val="009B3FDC"/>
    <w:rsid w:val="009D67D0"/>
    <w:rsid w:val="009E30A1"/>
    <w:rsid w:val="009F402F"/>
    <w:rsid w:val="00A2458F"/>
    <w:rsid w:val="00A466C6"/>
    <w:rsid w:val="00A6517E"/>
    <w:rsid w:val="00AA0490"/>
    <w:rsid w:val="00AD18C4"/>
    <w:rsid w:val="00B10201"/>
    <w:rsid w:val="00B70BCB"/>
    <w:rsid w:val="00B74741"/>
    <w:rsid w:val="00B9235C"/>
    <w:rsid w:val="00BA10F2"/>
    <w:rsid w:val="00BA75EC"/>
    <w:rsid w:val="00BB3877"/>
    <w:rsid w:val="00BD4B0D"/>
    <w:rsid w:val="00BE7677"/>
    <w:rsid w:val="00BF5FE0"/>
    <w:rsid w:val="00C03CD5"/>
    <w:rsid w:val="00C230A7"/>
    <w:rsid w:val="00C30D46"/>
    <w:rsid w:val="00CD0510"/>
    <w:rsid w:val="00CD0D87"/>
    <w:rsid w:val="00D15F79"/>
    <w:rsid w:val="00D84921"/>
    <w:rsid w:val="00EA2323"/>
    <w:rsid w:val="00EB7884"/>
    <w:rsid w:val="00EB7F91"/>
    <w:rsid w:val="00F319A0"/>
    <w:rsid w:val="00F31CE2"/>
    <w:rsid w:val="00F41937"/>
    <w:rsid w:val="00F71BA2"/>
    <w:rsid w:val="00F7793A"/>
    <w:rsid w:val="00F923EB"/>
    <w:rsid w:val="00FA2A52"/>
    <w:rsid w:val="00FC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E7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E76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E7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E76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3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12" Type="http://schemas.openxmlformats.org/officeDocument/2006/relationships/hyperlink" Target="consultantplus://offline/ref=6D3EF8B90AFC255BD930324FD9CD0C1285281C574F9C62F4CC82F57ECCE8138B5CDC9143DE325833E216966704mFe7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D3EF8B90AFC255BD930324FD9CD0C12862213574C9862F4CC82F57ECCE8138B5CDC9143DE325833E216966704mFe7O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tiff"/><Relationship Id="rId10" Type="http://schemas.openxmlformats.org/officeDocument/2006/relationships/hyperlink" Target="http://mobileonline.garant.ru/document?id=9051062&amp;sub=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yperlink" Target="consultantplus://offline/ref=6D3EF8B90AFC255BD930324FD9CD0C12862B1A55469F62F4CC82F57ECCE8138B4EDCC94FDE344632E803C03641ABC03B28B1B16B469745A7m3e4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02910-AAAE-4B9D-9B81-B63713FF5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20</Pages>
  <Words>5187</Words>
  <Characters>29568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82</cp:revision>
  <cp:lastPrinted>2019-04-22T09:14:00Z</cp:lastPrinted>
  <dcterms:created xsi:type="dcterms:W3CDTF">2019-03-18T14:27:00Z</dcterms:created>
  <dcterms:modified xsi:type="dcterms:W3CDTF">2019-04-22T12:12:00Z</dcterms:modified>
</cp:coreProperties>
</file>