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DA0" w:rsidRPr="00E25DA0" w:rsidRDefault="00E25DA0" w:rsidP="005A7742">
      <w:pPr>
        <w:pStyle w:val="Heading30"/>
        <w:keepNext/>
        <w:keepLines/>
        <w:shd w:val="clear" w:color="auto" w:fill="auto"/>
        <w:spacing w:before="0" w:line="240" w:lineRule="auto"/>
        <w:jc w:val="center"/>
        <w:rPr>
          <w:b w:val="0"/>
          <w:sz w:val="28"/>
          <w:szCs w:val="28"/>
        </w:rPr>
      </w:pPr>
      <w:bookmarkStart w:id="0" w:name="bookmark7"/>
      <w:r>
        <w:rPr>
          <w:b w:val="0"/>
          <w:sz w:val="28"/>
          <w:szCs w:val="28"/>
        </w:rPr>
        <w:t xml:space="preserve">Оповещение о признании </w:t>
      </w:r>
      <w:r w:rsidRPr="007B0756">
        <w:rPr>
          <w:b w:val="0"/>
          <w:sz w:val="28"/>
          <w:szCs w:val="28"/>
        </w:rPr>
        <w:t>заключени</w:t>
      </w:r>
      <w:r>
        <w:rPr>
          <w:b w:val="0"/>
          <w:sz w:val="28"/>
          <w:szCs w:val="28"/>
        </w:rPr>
        <w:t>я</w:t>
      </w:r>
      <w:r w:rsidRPr="007B0756">
        <w:rPr>
          <w:b w:val="0"/>
          <w:sz w:val="28"/>
          <w:szCs w:val="28"/>
        </w:rPr>
        <w:t xml:space="preserve"> о результатах общественных обсуждений по проекту схемы расположения земельного участка на кадастровом плане территории, на котором расположен многоквартирный дом и иные входящие в состав такого дома объекты недвижимого имущества</w:t>
      </w:r>
    </w:p>
    <w:p w:rsidR="00E25DA0" w:rsidRDefault="00E25DA0" w:rsidP="005A7742">
      <w:pPr>
        <w:pStyle w:val="Heading30"/>
        <w:keepNext/>
        <w:keepLines/>
        <w:shd w:val="clear" w:color="auto" w:fill="auto"/>
        <w:spacing w:before="0" w:line="240" w:lineRule="auto"/>
        <w:jc w:val="center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недействительным</w:t>
      </w:r>
    </w:p>
    <w:p w:rsidR="003458DD" w:rsidRPr="007B0756" w:rsidRDefault="00E25DA0" w:rsidP="00E25DA0">
      <w:pPr>
        <w:pStyle w:val="Heading30"/>
        <w:keepNext/>
        <w:keepLines/>
        <w:shd w:val="clear" w:color="auto" w:fill="auto"/>
        <w:spacing w:before="0" w:line="240" w:lineRule="auto"/>
        <w:rPr>
          <w:rFonts w:eastAsia="Arial Unicode MS"/>
          <w:b w:val="0"/>
          <w:kern w:val="1"/>
          <w:sz w:val="28"/>
          <w:szCs w:val="28"/>
          <w:lang w:eastAsia="hi-IN" w:bidi="hi-IN"/>
        </w:rPr>
      </w:pPr>
      <w:r>
        <w:rPr>
          <w:b w:val="0"/>
          <w:sz w:val="28"/>
          <w:szCs w:val="28"/>
        </w:rPr>
        <w:tab/>
        <w:t xml:space="preserve">Управление муниципального имущества </w:t>
      </w:r>
      <w:r w:rsidRPr="007B0756">
        <w:rPr>
          <w:rFonts w:eastAsia="Arial Unicode MS" w:cs="Mangal"/>
          <w:b w:val="0"/>
          <w:kern w:val="1"/>
          <w:sz w:val="28"/>
          <w:szCs w:val="28"/>
          <w:lang w:eastAsia="hi-IN" w:bidi="hi-IN"/>
        </w:rPr>
        <w:t>администрации муниципального образования «Городской округ город Астрахань»</w:t>
      </w:r>
      <w:r>
        <w:rPr>
          <w:rFonts w:eastAsia="Arial Unicode MS" w:cs="Mangal"/>
          <w:b w:val="0"/>
          <w:kern w:val="1"/>
          <w:sz w:val="28"/>
          <w:szCs w:val="28"/>
          <w:lang w:eastAsia="hi-IN" w:bidi="hi-IN"/>
        </w:rPr>
        <w:t xml:space="preserve"> оповещает, </w:t>
      </w:r>
      <w:r w:rsidRPr="00F03391">
        <w:rPr>
          <w:rFonts w:eastAsia="Arial Unicode MS" w:cs="Mangal"/>
          <w:b w:val="0"/>
          <w:kern w:val="1"/>
          <w:sz w:val="28"/>
          <w:szCs w:val="28"/>
          <w:lang w:eastAsia="hi-IN" w:bidi="hi-IN"/>
        </w:rPr>
        <w:t xml:space="preserve">что </w:t>
      </w:r>
      <w:r w:rsidR="00F03391" w:rsidRPr="00F03391">
        <w:rPr>
          <w:rFonts w:eastAsia="Arial Unicode MS" w:cs="Mangal"/>
          <w:b w:val="0"/>
          <w:kern w:val="1"/>
          <w:sz w:val="28"/>
          <w:szCs w:val="28"/>
          <w:lang w:eastAsia="hi-IN" w:bidi="hi-IN"/>
        </w:rPr>
        <w:t>н</w:t>
      </w:r>
      <w:r w:rsidR="00F03391" w:rsidRPr="00F03391">
        <w:rPr>
          <w:rFonts w:eastAsia="Arial Unicode MS" w:cs="Mangal"/>
          <w:b w:val="0"/>
          <w:kern w:val="2"/>
          <w:sz w:val="28"/>
          <w:szCs w:val="28"/>
          <w:lang w:eastAsia="hi-IN" w:bidi="hi-IN"/>
        </w:rPr>
        <w:t xml:space="preserve">а основании распоряжения администрации муниципального образования «Городской округ город Астрахань» от 09.09.2024 №1621-р об отмене распоряжения администрации муниципального образования «Городской округ город Астрахань» от 12.05.2023 №695-р «О начале действий по образованию земельного участка по ул. Наб. </w:t>
      </w:r>
      <w:proofErr w:type="spellStart"/>
      <w:r w:rsidR="00F03391" w:rsidRPr="00F03391">
        <w:rPr>
          <w:rFonts w:eastAsia="Arial Unicode MS" w:cs="Mangal"/>
          <w:b w:val="0"/>
          <w:kern w:val="2"/>
          <w:sz w:val="28"/>
          <w:szCs w:val="28"/>
          <w:lang w:eastAsia="hi-IN" w:bidi="hi-IN"/>
        </w:rPr>
        <w:t>Прив</w:t>
      </w:r>
      <w:proofErr w:type="spellEnd"/>
      <w:r w:rsidR="00F03391" w:rsidRPr="00F03391">
        <w:rPr>
          <w:rFonts w:eastAsia="Arial Unicode MS" w:cs="Mangal"/>
          <w:b w:val="0"/>
          <w:kern w:val="2"/>
          <w:sz w:val="28"/>
          <w:szCs w:val="28"/>
          <w:lang w:eastAsia="hi-IN" w:bidi="hi-IN"/>
        </w:rPr>
        <w:t xml:space="preserve">. </w:t>
      </w:r>
      <w:proofErr w:type="gramStart"/>
      <w:r w:rsidR="00F03391" w:rsidRPr="00F03391">
        <w:rPr>
          <w:rFonts w:eastAsia="Arial Unicode MS" w:cs="Mangal"/>
          <w:b w:val="0"/>
          <w:kern w:val="2"/>
          <w:sz w:val="28"/>
          <w:szCs w:val="28"/>
          <w:lang w:eastAsia="hi-IN" w:bidi="hi-IN"/>
        </w:rPr>
        <w:t>Затона, 17 корп. 1 в Советском районе под многоквартирным домом и иными входящими в состав такого дома объектами недвижимого имущества»</w:t>
      </w:r>
      <w:r w:rsidR="00F03391">
        <w:rPr>
          <w:rFonts w:eastAsia="Arial Unicode MS" w:cs="Mangal"/>
          <w:kern w:val="2"/>
          <w:sz w:val="28"/>
          <w:szCs w:val="28"/>
          <w:lang w:eastAsia="hi-IN" w:bidi="hi-IN"/>
        </w:rPr>
        <w:t xml:space="preserve"> </w:t>
      </w:r>
      <w:r w:rsidR="003458DD" w:rsidRPr="00E25DA0">
        <w:rPr>
          <w:b w:val="0"/>
          <w:sz w:val="28"/>
          <w:szCs w:val="28"/>
        </w:rPr>
        <w:t>комисси</w:t>
      </w:r>
      <w:r w:rsidR="00F03391">
        <w:rPr>
          <w:b w:val="0"/>
          <w:sz w:val="28"/>
          <w:szCs w:val="28"/>
        </w:rPr>
        <w:t>ей</w:t>
      </w:r>
      <w:r w:rsidR="003458DD" w:rsidRPr="00E25DA0">
        <w:rPr>
          <w:b w:val="0"/>
          <w:sz w:val="28"/>
          <w:szCs w:val="28"/>
        </w:rPr>
        <w:t xml:space="preserve"> по</w:t>
      </w:r>
      <w:r w:rsidR="003458DD" w:rsidRPr="007B0756">
        <w:rPr>
          <w:b w:val="0"/>
          <w:sz w:val="28"/>
          <w:szCs w:val="28"/>
        </w:rPr>
        <w:t xml:space="preserve"> организации и проведению </w:t>
      </w:r>
      <w:r w:rsidR="005A7742" w:rsidRPr="007B0756">
        <w:rPr>
          <w:b w:val="0"/>
          <w:sz w:val="28"/>
          <w:szCs w:val="28"/>
        </w:rPr>
        <w:t xml:space="preserve">общественных обсуждений </w:t>
      </w:r>
      <w:bookmarkEnd w:id="0"/>
      <w:r w:rsidR="005A7742" w:rsidRPr="007B0756">
        <w:rPr>
          <w:b w:val="0"/>
          <w:sz w:val="28"/>
          <w:szCs w:val="28"/>
        </w:rPr>
        <w:t xml:space="preserve">по проекту </w:t>
      </w:r>
      <w:r w:rsidR="00A320EB" w:rsidRPr="007B0756">
        <w:rPr>
          <w:rFonts w:eastAsia="Arial Unicode MS"/>
          <w:b w:val="0"/>
          <w:kern w:val="1"/>
          <w:sz w:val="28"/>
          <w:szCs w:val="28"/>
          <w:lang w:eastAsia="hi-IN" w:bidi="hi-IN"/>
        </w:rPr>
        <w:t xml:space="preserve">схемы </w:t>
      </w:r>
      <w:r w:rsidR="003458DD" w:rsidRPr="007B0756">
        <w:rPr>
          <w:rFonts w:eastAsia="Arial Unicode MS"/>
          <w:b w:val="0"/>
          <w:kern w:val="1"/>
          <w:sz w:val="28"/>
          <w:szCs w:val="28"/>
          <w:lang w:eastAsia="hi-IN" w:bidi="hi-IN"/>
        </w:rPr>
        <w:t>расположения земельного участка</w:t>
      </w:r>
      <w:r w:rsidR="00A320EB" w:rsidRPr="007B0756">
        <w:rPr>
          <w:rFonts w:eastAsia="Arial Unicode MS"/>
          <w:b w:val="0"/>
          <w:kern w:val="1"/>
          <w:sz w:val="28"/>
          <w:szCs w:val="28"/>
          <w:lang w:eastAsia="hi-IN" w:bidi="hi-IN"/>
        </w:rPr>
        <w:t>, на котором расположен</w:t>
      </w:r>
      <w:r w:rsidR="003458DD" w:rsidRPr="007B0756">
        <w:rPr>
          <w:rFonts w:eastAsia="Arial Unicode MS"/>
          <w:b w:val="0"/>
          <w:kern w:val="1"/>
          <w:sz w:val="28"/>
          <w:szCs w:val="28"/>
          <w:lang w:eastAsia="hi-IN" w:bidi="hi-IN"/>
        </w:rPr>
        <w:t>ы</w:t>
      </w:r>
      <w:r w:rsidR="00A320EB" w:rsidRPr="007B0756">
        <w:rPr>
          <w:rFonts w:eastAsia="Arial Unicode MS"/>
          <w:b w:val="0"/>
          <w:kern w:val="1"/>
          <w:sz w:val="28"/>
          <w:szCs w:val="28"/>
          <w:lang w:eastAsia="hi-IN" w:bidi="hi-IN"/>
        </w:rPr>
        <w:t xml:space="preserve"> многоквартирный дом и иные входящие в состав такого дома объекты недвижимого имущества </w:t>
      </w:r>
      <w:r>
        <w:rPr>
          <w:rFonts w:eastAsia="Arial Unicode MS"/>
          <w:b w:val="0"/>
          <w:kern w:val="1"/>
          <w:sz w:val="28"/>
          <w:szCs w:val="28"/>
          <w:lang w:eastAsia="hi-IN" w:bidi="hi-IN"/>
        </w:rPr>
        <w:t xml:space="preserve">(протокол от 25.09.2024), </w:t>
      </w:r>
      <w:r w:rsidRPr="007B0756">
        <w:rPr>
          <w:b w:val="0"/>
          <w:sz w:val="28"/>
          <w:szCs w:val="28"/>
        </w:rPr>
        <w:t>заключение о результатах общественных обсуждений по проекту схемы расположения</w:t>
      </w:r>
      <w:proofErr w:type="gramEnd"/>
      <w:r w:rsidRPr="007B0756">
        <w:rPr>
          <w:b w:val="0"/>
          <w:sz w:val="28"/>
          <w:szCs w:val="28"/>
        </w:rPr>
        <w:t xml:space="preserve"> земельного участка на кадастровом плане территории, на котором расположен многоквартирный дом и иные входящие в состав такого дома объекты недвижимого имущества по ул. Наб. </w:t>
      </w:r>
      <w:proofErr w:type="spellStart"/>
      <w:r w:rsidRPr="007B0756">
        <w:rPr>
          <w:b w:val="0"/>
          <w:sz w:val="28"/>
          <w:szCs w:val="28"/>
        </w:rPr>
        <w:t>Прив</w:t>
      </w:r>
      <w:proofErr w:type="spellEnd"/>
      <w:r w:rsidRPr="007B0756">
        <w:rPr>
          <w:b w:val="0"/>
          <w:sz w:val="28"/>
          <w:szCs w:val="28"/>
        </w:rPr>
        <w:t xml:space="preserve">. </w:t>
      </w:r>
      <w:proofErr w:type="gramStart"/>
      <w:r w:rsidRPr="007B0756">
        <w:rPr>
          <w:b w:val="0"/>
          <w:sz w:val="28"/>
          <w:szCs w:val="28"/>
        </w:rPr>
        <w:t xml:space="preserve">Затона, 17, корп. </w:t>
      </w:r>
      <w:proofErr w:type="gramEnd"/>
      <w:r w:rsidRPr="007B0756">
        <w:rPr>
          <w:b w:val="0"/>
          <w:sz w:val="28"/>
          <w:szCs w:val="28"/>
        </w:rPr>
        <w:t>1 в Советском районе</w:t>
      </w:r>
      <w:r>
        <w:rPr>
          <w:b w:val="0"/>
          <w:sz w:val="28"/>
          <w:szCs w:val="28"/>
        </w:rPr>
        <w:t xml:space="preserve"> от 15.05.2024</w:t>
      </w:r>
      <w:r w:rsidR="002207A7">
        <w:rPr>
          <w:b w:val="0"/>
          <w:sz w:val="28"/>
          <w:szCs w:val="28"/>
        </w:rPr>
        <w:t xml:space="preserve"> </w:t>
      </w:r>
      <w:bookmarkStart w:id="1" w:name="_GoBack"/>
      <w:bookmarkEnd w:id="1"/>
      <w:r w:rsidR="002207A7" w:rsidRPr="002207A7">
        <w:t xml:space="preserve"> </w:t>
      </w:r>
      <w:r w:rsidR="002207A7" w:rsidRPr="002207A7">
        <w:rPr>
          <w:b w:val="0"/>
          <w:sz w:val="28"/>
          <w:szCs w:val="28"/>
        </w:rPr>
        <w:t>опубликованного в бюллетени «Астраханский вестник» от 23.05.2024 №22</w:t>
      </w:r>
      <w:r>
        <w:rPr>
          <w:b w:val="0"/>
          <w:sz w:val="28"/>
          <w:szCs w:val="28"/>
        </w:rPr>
        <w:t>, признано недействительным.</w:t>
      </w:r>
    </w:p>
    <w:p w:rsidR="005A7742" w:rsidRDefault="005A7742" w:rsidP="00A320E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8"/>
          <w:szCs w:val="28"/>
        </w:rPr>
      </w:pPr>
    </w:p>
    <w:p w:rsidR="0016149A" w:rsidRPr="00BF4301" w:rsidRDefault="0016149A" w:rsidP="007B0756">
      <w:pPr>
        <w:pStyle w:val="Bodytext40"/>
        <w:shd w:val="clear" w:color="auto" w:fill="auto"/>
        <w:spacing w:line="240" w:lineRule="auto"/>
        <w:ind w:left="-426" w:firstLine="568"/>
        <w:jc w:val="both"/>
        <w:rPr>
          <w:b w:val="0"/>
          <w:sz w:val="27"/>
          <w:szCs w:val="27"/>
        </w:rPr>
      </w:pPr>
    </w:p>
    <w:sectPr w:rsidR="0016149A" w:rsidRPr="00BF4301" w:rsidSect="0016149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025E33"/>
    <w:multiLevelType w:val="hybridMultilevel"/>
    <w:tmpl w:val="8D86C7F0"/>
    <w:lvl w:ilvl="0" w:tplc="EB4C4DA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307FB"/>
    <w:rsid w:val="00052751"/>
    <w:rsid w:val="00080C16"/>
    <w:rsid w:val="00113899"/>
    <w:rsid w:val="0016149A"/>
    <w:rsid w:val="001E1F01"/>
    <w:rsid w:val="001E7D34"/>
    <w:rsid w:val="002207A7"/>
    <w:rsid w:val="002720D4"/>
    <w:rsid w:val="002D3F10"/>
    <w:rsid w:val="003005A6"/>
    <w:rsid w:val="0031161D"/>
    <w:rsid w:val="003458DD"/>
    <w:rsid w:val="004227A1"/>
    <w:rsid w:val="004E5326"/>
    <w:rsid w:val="005378ED"/>
    <w:rsid w:val="005511A1"/>
    <w:rsid w:val="005A7742"/>
    <w:rsid w:val="006A250D"/>
    <w:rsid w:val="006C1783"/>
    <w:rsid w:val="00784238"/>
    <w:rsid w:val="007B0756"/>
    <w:rsid w:val="008C31E7"/>
    <w:rsid w:val="009427EC"/>
    <w:rsid w:val="00982435"/>
    <w:rsid w:val="009B387F"/>
    <w:rsid w:val="00A15806"/>
    <w:rsid w:val="00A27DB5"/>
    <w:rsid w:val="00A320EB"/>
    <w:rsid w:val="00AF79E9"/>
    <w:rsid w:val="00B036ED"/>
    <w:rsid w:val="00B3120F"/>
    <w:rsid w:val="00BF4301"/>
    <w:rsid w:val="00C40431"/>
    <w:rsid w:val="00C92627"/>
    <w:rsid w:val="00CA160D"/>
    <w:rsid w:val="00D0123E"/>
    <w:rsid w:val="00DD179C"/>
    <w:rsid w:val="00DE5FF5"/>
    <w:rsid w:val="00DF2F71"/>
    <w:rsid w:val="00E25DA0"/>
    <w:rsid w:val="00E63542"/>
    <w:rsid w:val="00EA0B72"/>
    <w:rsid w:val="00ED2B03"/>
    <w:rsid w:val="00EF777C"/>
    <w:rsid w:val="00F03391"/>
    <w:rsid w:val="00F16159"/>
    <w:rsid w:val="00F45463"/>
    <w:rsid w:val="00FC6364"/>
    <w:rsid w:val="00FC7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BF43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FollowedHyperlink"/>
    <w:basedOn w:val="a0"/>
    <w:uiPriority w:val="99"/>
    <w:semiHidden/>
    <w:unhideWhenUsed/>
    <w:rsid w:val="0005275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BF43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FollowedHyperlink"/>
    <w:basedOn w:val="a0"/>
    <w:uiPriority w:val="99"/>
    <w:semiHidden/>
    <w:unhideWhenUsed/>
    <w:rsid w:val="0005275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2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1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Андрешева Саида Равилевна</cp:lastModifiedBy>
  <cp:revision>36</cp:revision>
  <cp:lastPrinted>2024-09-26T11:40:00Z</cp:lastPrinted>
  <dcterms:created xsi:type="dcterms:W3CDTF">2024-03-13T11:06:00Z</dcterms:created>
  <dcterms:modified xsi:type="dcterms:W3CDTF">2024-09-27T05:50:00Z</dcterms:modified>
</cp:coreProperties>
</file>