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6BD" w:rsidRDefault="007C06BD" w:rsidP="007C06BD">
      <w:pPr>
        <w:pStyle w:val="Style5"/>
        <w:widowControl/>
        <w:spacing w:before="120"/>
        <w:jc w:val="center"/>
        <w:rPr>
          <w:rStyle w:val="FontStyle15"/>
          <w:sz w:val="28"/>
          <w:szCs w:val="28"/>
        </w:rPr>
      </w:pPr>
    </w:p>
    <w:p w:rsidR="007C06BD" w:rsidRDefault="00666071" w:rsidP="007C06BD">
      <w:pPr>
        <w:pStyle w:val="Style5"/>
        <w:widowControl/>
        <w:spacing w:before="120"/>
        <w:jc w:val="center"/>
        <w:rPr>
          <w:rStyle w:val="FontStyle15"/>
          <w:sz w:val="28"/>
          <w:szCs w:val="28"/>
        </w:rPr>
      </w:pPr>
      <w:r w:rsidRPr="00666071">
        <w:rPr>
          <w:rStyle w:val="FontStyle15"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07.9pt;height:393.9pt;z-index:251660288;mso-position-horizontal:center;mso-width-relative:margin;mso-height-relative:margin" strokeweight="2.25pt">
            <v:textbox>
              <w:txbxContent>
                <w:p w:rsidR="007C06BD" w:rsidRPr="002A5DEC" w:rsidRDefault="007C06BD" w:rsidP="007C06BD">
                  <w:pPr>
                    <w:pStyle w:val="Style5"/>
                    <w:widowControl/>
                    <w:spacing w:before="120"/>
                    <w:jc w:val="center"/>
                    <w:rPr>
                      <w:rStyle w:val="FontStyle15"/>
                      <w:sz w:val="24"/>
                      <w:szCs w:val="24"/>
                    </w:rPr>
                  </w:pPr>
                  <w:r w:rsidRPr="002A5DEC">
                    <w:rPr>
                      <w:rStyle w:val="FontStyle15"/>
                      <w:sz w:val="24"/>
                      <w:szCs w:val="24"/>
                    </w:rPr>
                    <w:t>УМВД РОССИИ ПО АСТРАХАНСКОЙ ОБЛАСТИ ИНФОРМИРУЕТ:</w:t>
                  </w:r>
                </w:p>
                <w:p w:rsidR="007C06BD" w:rsidRPr="002A5DEC" w:rsidRDefault="007C06BD" w:rsidP="007C06BD">
                  <w:pPr>
                    <w:pStyle w:val="Style7"/>
                    <w:widowControl/>
                    <w:shd w:val="clear" w:color="auto" w:fill="D9D9D9" w:themeFill="background1" w:themeFillShade="D9"/>
                    <w:spacing w:line="240" w:lineRule="auto"/>
                    <w:jc w:val="center"/>
                    <w:rPr>
                      <w:rStyle w:val="FontStyle13"/>
                      <w:rFonts w:ascii="Arial Black" w:hAnsi="Arial Black"/>
                      <w:color w:val="000000" w:themeColor="text1"/>
                      <w:sz w:val="24"/>
                      <w:szCs w:val="24"/>
                    </w:rPr>
                  </w:pPr>
                  <w:r w:rsidRPr="002A5DEC">
                    <w:rPr>
                      <w:rStyle w:val="FontStyle13"/>
                      <w:rFonts w:ascii="Arial Black" w:hAnsi="Arial Black"/>
                      <w:color w:val="000000" w:themeColor="text1"/>
                      <w:sz w:val="24"/>
                      <w:szCs w:val="24"/>
                    </w:rPr>
                    <w:t>ВНИМАНИЕ, ФАЛЬШИВКА!</w:t>
                  </w:r>
                </w:p>
                <w:p w:rsidR="007C06BD" w:rsidRPr="002A5DEC" w:rsidRDefault="007C06BD" w:rsidP="007C06BD">
                  <w:pPr>
                    <w:pStyle w:val="Style7"/>
                    <w:widowControl/>
                    <w:shd w:val="clear" w:color="auto" w:fill="D9D9D9" w:themeFill="background1" w:themeFillShade="D9"/>
                    <w:spacing w:line="240" w:lineRule="auto"/>
                    <w:jc w:val="center"/>
                    <w:rPr>
                      <w:rStyle w:val="FontStyle13"/>
                      <w:rFonts w:ascii="Arial Black" w:hAnsi="Arial Black"/>
                      <w:color w:val="000000" w:themeColor="text1"/>
                      <w:sz w:val="24"/>
                      <w:szCs w:val="24"/>
                    </w:rPr>
                  </w:pPr>
                  <w:r w:rsidRPr="002A5DEC">
                    <w:rPr>
                      <w:rStyle w:val="FontStyle13"/>
                      <w:rFonts w:ascii="Arial Black" w:hAnsi="Arial Black"/>
                      <w:color w:val="000000" w:themeColor="text1"/>
                      <w:sz w:val="24"/>
                      <w:szCs w:val="24"/>
                    </w:rPr>
                    <w:t>БУДЬТЕ БДИТЕЛЬНЫ ПРИ ОБРАЩЕНИИ С ДЕНЕЖНОЙ НАЛИЧНОСТЬЮ ДОСТОИНСТВОМ</w:t>
                  </w:r>
                </w:p>
                <w:p w:rsidR="007C06BD" w:rsidRPr="002A5DEC" w:rsidRDefault="007C06BD" w:rsidP="007C06BD">
                  <w:pPr>
                    <w:pStyle w:val="Style8"/>
                    <w:widowControl/>
                    <w:shd w:val="clear" w:color="auto" w:fill="D9D9D9" w:themeFill="background1" w:themeFillShade="D9"/>
                    <w:jc w:val="center"/>
                    <w:rPr>
                      <w:rStyle w:val="FontStyle13"/>
                      <w:rFonts w:ascii="Arial Black" w:hAnsi="Arial Black"/>
                      <w:sz w:val="24"/>
                      <w:szCs w:val="24"/>
                    </w:rPr>
                  </w:pPr>
                  <w:r w:rsidRPr="002A5DEC">
                    <w:rPr>
                      <w:rStyle w:val="FontStyle13"/>
                      <w:rFonts w:ascii="Arial Black" w:hAnsi="Arial Black"/>
                      <w:color w:val="000000" w:themeColor="text1"/>
                      <w:sz w:val="24"/>
                      <w:szCs w:val="24"/>
                    </w:rPr>
                    <w:t>1000 и 5000 РУБЛЕЙ!</w:t>
                  </w:r>
                </w:p>
                <w:p w:rsidR="007C06BD" w:rsidRPr="002A5DEC" w:rsidRDefault="007C06BD" w:rsidP="007C06BD">
                  <w:pPr>
                    <w:pStyle w:val="Style9"/>
                    <w:widowControl/>
                    <w:spacing w:before="101" w:line="274" w:lineRule="exact"/>
                    <w:ind w:left="785"/>
                    <w:rPr>
                      <w:rStyle w:val="FontStyle15"/>
                      <w:sz w:val="24"/>
                      <w:szCs w:val="24"/>
                    </w:rPr>
                  </w:pPr>
                  <w:r w:rsidRPr="002A5DEC">
                    <w:rPr>
                      <w:rStyle w:val="FontStyle15"/>
                      <w:sz w:val="24"/>
                      <w:szCs w:val="24"/>
                    </w:rPr>
                    <w:t>Признаки подлинности купюр:</w:t>
                  </w:r>
                </w:p>
                <w:p w:rsidR="007C06BD" w:rsidRPr="002A5DEC" w:rsidRDefault="007C06BD" w:rsidP="007C06BD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before="7"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>Яркая блестящая горизонтальная полоса, видимая под прямым углом зрения в середине герба, при наклоне банкноты перемещается от середины изображения герба вверх или вниз.</w:t>
                  </w:r>
                </w:p>
                <w:p w:rsidR="007C06BD" w:rsidRPr="002A5DEC" w:rsidRDefault="007C06BD" w:rsidP="007C06BD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>Текст «БИЛЕТ БАНКА РОССИИ», тонкие штрихи по краям купонных полей банкноты и метка для людей с ослабленным зрением имеют повышенный рельеф, воспринимаемый на ощупь.</w:t>
                  </w:r>
                </w:p>
                <w:p w:rsidR="007C06BD" w:rsidRPr="002A5DEC" w:rsidRDefault="007C06BD" w:rsidP="007C06BD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>На однотонном поле зеленого цвета при наклоне банкноты появляются голубые и желтые полосы, которые выглядят продолжением цветных полос, наблюдаемых постоянно на более темном участке в нижней части поля.</w:t>
                  </w:r>
                </w:p>
                <w:p w:rsidR="007C06BD" w:rsidRPr="002A5DEC" w:rsidRDefault="007C06BD" w:rsidP="007C06BD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before="7"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>При рассматривании банкноты против источника света ниже герба города, наблюдается число «1000» или «5000», выполненное абсолютно ровными параллельными рядами микроотверстий, неосязаемых на ощупь.</w:t>
                  </w:r>
                </w:p>
                <w:p w:rsidR="007C06BD" w:rsidRPr="002A5DEC" w:rsidRDefault="007C06BD" w:rsidP="007C06BD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before="7"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 xml:space="preserve">В верхней и нижней </w:t>
                  </w:r>
                  <w:proofErr w:type="gramStart"/>
                  <w:r w:rsidRPr="002A5DEC">
                    <w:rPr>
                      <w:rStyle w:val="FontStyle14"/>
                    </w:rPr>
                    <w:t>частях</w:t>
                  </w:r>
                  <w:proofErr w:type="gramEnd"/>
                  <w:r w:rsidRPr="002A5DEC">
                    <w:rPr>
                      <w:rStyle w:val="FontStyle14"/>
                    </w:rPr>
                    <w:t xml:space="preserve"> декоративной ленты расположены строки с микротекстом 1000 и</w:t>
                  </w:r>
                  <w:r w:rsidR="00086AA7">
                    <w:rPr>
                      <w:rStyle w:val="FontStyle14"/>
                    </w:rPr>
                    <w:t>ли</w:t>
                  </w:r>
                  <w:r w:rsidRPr="002A5DEC">
                    <w:rPr>
                      <w:rStyle w:val="FontStyle14"/>
                    </w:rPr>
                    <w:t xml:space="preserve"> 5000.</w:t>
                  </w:r>
                </w:p>
                <w:p w:rsidR="007C06BD" w:rsidRPr="002A5DEC" w:rsidRDefault="007C06BD" w:rsidP="002A5DEC">
                  <w:pPr>
                    <w:pStyle w:val="Style6"/>
                    <w:widowControl/>
                    <w:numPr>
                      <w:ilvl w:val="0"/>
                      <w:numId w:val="1"/>
                    </w:numPr>
                    <w:tabs>
                      <w:tab w:val="left" w:pos="770"/>
                    </w:tabs>
                    <w:spacing w:line="274" w:lineRule="exact"/>
                    <w:ind w:left="770"/>
                    <w:jc w:val="both"/>
                    <w:rPr>
                      <w:rStyle w:val="FontStyle14"/>
                    </w:rPr>
                  </w:pPr>
                  <w:r w:rsidRPr="002A5DEC">
                    <w:rPr>
                      <w:rStyle w:val="FontStyle14"/>
                    </w:rPr>
                    <w:t xml:space="preserve">Наблюдаемое под прямым углом в </w:t>
                  </w:r>
                  <w:proofErr w:type="spellStart"/>
                  <w:proofErr w:type="gramStart"/>
                  <w:r w:rsidRPr="002A5DEC">
                    <w:rPr>
                      <w:rStyle w:val="FontStyle14"/>
                    </w:rPr>
                    <w:t>УФ-свете</w:t>
                  </w:r>
                  <w:proofErr w:type="spellEnd"/>
                  <w:proofErr w:type="gramEnd"/>
                  <w:r w:rsidRPr="002A5DEC">
                    <w:rPr>
                      <w:rStyle w:val="FontStyle14"/>
                    </w:rPr>
                    <w:t xml:space="preserve"> </w:t>
                  </w:r>
                  <w:proofErr w:type="spellStart"/>
                  <w:r w:rsidRPr="002A5DEC">
                    <w:rPr>
                      <w:rStyle w:val="FontStyle14"/>
                    </w:rPr>
                    <w:t>одно-цветное</w:t>
                  </w:r>
                  <w:proofErr w:type="spellEnd"/>
                  <w:r w:rsidRPr="002A5DEC">
                    <w:rPr>
                      <w:rStyle w:val="FontStyle14"/>
                    </w:rPr>
                    <w:t xml:space="preserve"> свечение поля при наклоне банкноты сменяется свечением полос зеленого и красного цветов.</w:t>
                  </w:r>
                </w:p>
                <w:p w:rsidR="007C06BD" w:rsidRPr="002A5DEC" w:rsidRDefault="007C06BD" w:rsidP="007C06BD">
                  <w:pPr>
                    <w:pStyle w:val="Style1"/>
                    <w:widowControl/>
                    <w:shd w:val="clear" w:color="auto" w:fill="D9D9D9" w:themeFill="background1" w:themeFillShade="D9"/>
                    <w:jc w:val="center"/>
                    <w:rPr>
                      <w:rStyle w:val="FontStyle15"/>
                      <w:rFonts w:ascii="Arial Black" w:hAnsi="Arial Black"/>
                      <w:sz w:val="24"/>
                      <w:szCs w:val="24"/>
                    </w:rPr>
                  </w:pPr>
                  <w:r w:rsidRPr="002A5DEC">
                    <w:rPr>
                      <w:rStyle w:val="FontStyle15"/>
                      <w:rFonts w:ascii="Arial Black" w:hAnsi="Arial Black"/>
                      <w:sz w:val="24"/>
                      <w:szCs w:val="24"/>
                    </w:rPr>
                    <w:t>ПРИ ОБНАРУЖЕНИИ ДЕНЕГ С ПРИЗНАКАМИ</w:t>
                  </w:r>
                </w:p>
                <w:p w:rsidR="002A5DEC" w:rsidRPr="002A5DEC" w:rsidRDefault="007C06BD" w:rsidP="002A5DEC">
                  <w:pPr>
                    <w:pStyle w:val="Style1"/>
                    <w:widowControl/>
                    <w:shd w:val="clear" w:color="auto" w:fill="D9D9D9" w:themeFill="background1" w:themeFillShade="D9"/>
                    <w:jc w:val="center"/>
                    <w:rPr>
                      <w:rStyle w:val="FontStyle15"/>
                      <w:rFonts w:ascii="Arial Black" w:hAnsi="Arial Black"/>
                      <w:sz w:val="24"/>
                      <w:szCs w:val="24"/>
                    </w:rPr>
                  </w:pPr>
                  <w:r w:rsidRPr="002A5DEC">
                    <w:rPr>
                      <w:rStyle w:val="FontStyle15"/>
                      <w:rFonts w:ascii="Arial Black" w:hAnsi="Arial Black"/>
                      <w:sz w:val="24"/>
                      <w:szCs w:val="24"/>
                    </w:rPr>
                    <w:t>ПОДДЕЛКИ НЕ ПЫТАЙТЕСЬ ИХ СБЫТЬ!</w:t>
                  </w:r>
                </w:p>
                <w:p w:rsidR="007C06BD" w:rsidRPr="002A5DEC" w:rsidRDefault="002A5DEC" w:rsidP="007C06BD">
                  <w:pPr>
                    <w:pStyle w:val="Style5"/>
                    <w:widowControl/>
                    <w:shd w:val="clear" w:color="auto" w:fill="D9D9D9" w:themeFill="background1" w:themeFillShade="D9"/>
                    <w:rPr>
                      <w:rStyle w:val="FontStyle15"/>
                      <w:sz w:val="24"/>
                      <w:szCs w:val="24"/>
                    </w:rPr>
                  </w:pPr>
                  <w:r w:rsidRPr="002A5DEC">
                    <w:rPr>
                      <w:rStyle w:val="FontStyle15"/>
                      <w:sz w:val="24"/>
                      <w:szCs w:val="24"/>
                    </w:rPr>
                    <w:t xml:space="preserve">    </w:t>
                  </w:r>
                  <w:r>
                    <w:rPr>
                      <w:rStyle w:val="FontStyle15"/>
                      <w:sz w:val="24"/>
                      <w:szCs w:val="24"/>
                    </w:rPr>
                    <w:t xml:space="preserve">             </w:t>
                  </w:r>
                  <w:r w:rsidR="007C06BD" w:rsidRPr="002A5DEC">
                    <w:rPr>
                      <w:rStyle w:val="FontStyle15"/>
                      <w:sz w:val="24"/>
                      <w:szCs w:val="24"/>
                    </w:rPr>
                    <w:t xml:space="preserve">ЗА ПОМОЩЬЮ ОБРАЩАЙТЕСЬ В ПОЛИЦИЮ </w:t>
                  </w:r>
                  <w:proofErr w:type="gramStart"/>
                  <w:r w:rsidR="007C06BD" w:rsidRPr="002A5DEC">
                    <w:rPr>
                      <w:rStyle w:val="FontStyle15"/>
                      <w:sz w:val="24"/>
                      <w:szCs w:val="24"/>
                    </w:rPr>
                    <w:t>ПО</w:t>
                  </w:r>
                  <w:proofErr w:type="gramEnd"/>
                  <w:r w:rsidR="007C06BD" w:rsidRPr="002A5DEC">
                    <w:rPr>
                      <w:rStyle w:val="FontStyle15"/>
                      <w:sz w:val="24"/>
                      <w:szCs w:val="24"/>
                    </w:rPr>
                    <w:t xml:space="preserve"> ТЕЛ. 02 ИЛИ 102.</w:t>
                  </w:r>
                </w:p>
                <w:p w:rsidR="007C06BD" w:rsidRPr="007C06BD" w:rsidRDefault="007C06BD" w:rsidP="007C06BD">
                  <w:pPr>
                    <w:shd w:val="clear" w:color="auto" w:fill="D9D9D9" w:themeFill="background1" w:themeFillShade="D9"/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  <w:p w:rsidR="007C06BD" w:rsidRDefault="007C06BD" w:rsidP="007C06BD">
                  <w:pPr>
                    <w:jc w:val="center"/>
                  </w:pPr>
                </w:p>
              </w:txbxContent>
            </v:textbox>
          </v:shape>
        </w:pict>
      </w:r>
    </w:p>
    <w:p w:rsidR="007C06BD" w:rsidRDefault="007C06BD" w:rsidP="007C06BD">
      <w:pPr>
        <w:pStyle w:val="Style5"/>
        <w:widowControl/>
        <w:spacing w:before="120"/>
        <w:jc w:val="center"/>
        <w:rPr>
          <w:rStyle w:val="FontStyle15"/>
          <w:sz w:val="28"/>
          <w:szCs w:val="28"/>
        </w:rPr>
      </w:pPr>
    </w:p>
    <w:sectPr w:rsidR="007C06BD" w:rsidSect="007C06BD">
      <w:pgSz w:w="11905" w:h="16837"/>
      <w:pgMar w:top="310" w:right="771" w:bottom="519" w:left="685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41CBE4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C06BD"/>
    <w:rsid w:val="00086AA7"/>
    <w:rsid w:val="001F0DA9"/>
    <w:rsid w:val="002A5DEC"/>
    <w:rsid w:val="003A0837"/>
    <w:rsid w:val="005013B7"/>
    <w:rsid w:val="00666071"/>
    <w:rsid w:val="006A7D0D"/>
    <w:rsid w:val="006E46CE"/>
    <w:rsid w:val="007A4279"/>
    <w:rsid w:val="007C06BD"/>
    <w:rsid w:val="007D337E"/>
    <w:rsid w:val="009F276C"/>
    <w:rsid w:val="00D858D3"/>
    <w:rsid w:val="00F75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C0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lang w:eastAsia="ru-RU"/>
    </w:rPr>
  </w:style>
  <w:style w:type="paragraph" w:customStyle="1" w:styleId="Style5">
    <w:name w:val="Style5"/>
    <w:basedOn w:val="a"/>
    <w:uiPriority w:val="99"/>
    <w:rsid w:val="007C0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lang w:eastAsia="ru-RU"/>
    </w:rPr>
  </w:style>
  <w:style w:type="paragraph" w:customStyle="1" w:styleId="Style6">
    <w:name w:val="Style6"/>
    <w:basedOn w:val="a"/>
    <w:uiPriority w:val="99"/>
    <w:rsid w:val="007C06BD"/>
    <w:pPr>
      <w:widowControl w:val="0"/>
      <w:autoSpaceDE w:val="0"/>
      <w:autoSpaceDN w:val="0"/>
      <w:adjustRightInd w:val="0"/>
      <w:spacing w:after="0" w:line="281" w:lineRule="exact"/>
      <w:ind w:hanging="346"/>
    </w:pPr>
    <w:rPr>
      <w:rFonts w:ascii="Arial" w:eastAsiaTheme="minorEastAsia" w:hAnsi="Arial" w:cs="Arial"/>
      <w:lang w:eastAsia="ru-RU"/>
    </w:rPr>
  </w:style>
  <w:style w:type="paragraph" w:customStyle="1" w:styleId="Style7">
    <w:name w:val="Style7"/>
    <w:basedOn w:val="a"/>
    <w:uiPriority w:val="99"/>
    <w:rsid w:val="007C06BD"/>
    <w:pPr>
      <w:widowControl w:val="0"/>
      <w:autoSpaceDE w:val="0"/>
      <w:autoSpaceDN w:val="0"/>
      <w:adjustRightInd w:val="0"/>
      <w:spacing w:after="0" w:line="367" w:lineRule="exact"/>
      <w:ind w:firstLine="691"/>
    </w:pPr>
    <w:rPr>
      <w:rFonts w:ascii="Arial" w:eastAsiaTheme="minorEastAsia" w:hAnsi="Arial" w:cs="Arial"/>
      <w:lang w:eastAsia="ru-RU"/>
    </w:rPr>
  </w:style>
  <w:style w:type="paragraph" w:customStyle="1" w:styleId="Style8">
    <w:name w:val="Style8"/>
    <w:basedOn w:val="a"/>
    <w:uiPriority w:val="99"/>
    <w:rsid w:val="007C0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lang w:eastAsia="ru-RU"/>
    </w:rPr>
  </w:style>
  <w:style w:type="paragraph" w:customStyle="1" w:styleId="Style9">
    <w:name w:val="Style9"/>
    <w:basedOn w:val="a"/>
    <w:uiPriority w:val="99"/>
    <w:rsid w:val="007C0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lang w:eastAsia="ru-RU"/>
    </w:rPr>
  </w:style>
  <w:style w:type="character" w:customStyle="1" w:styleId="FontStyle13">
    <w:name w:val="Font Style13"/>
    <w:basedOn w:val="a0"/>
    <w:uiPriority w:val="99"/>
    <w:rsid w:val="007C06BD"/>
    <w:rPr>
      <w:rFonts w:ascii="Arial" w:hAnsi="Arial" w:cs="Arial"/>
      <w:b/>
      <w:bCs/>
      <w:sz w:val="30"/>
      <w:szCs w:val="30"/>
    </w:rPr>
  </w:style>
  <w:style w:type="character" w:customStyle="1" w:styleId="FontStyle14">
    <w:name w:val="Font Style14"/>
    <w:basedOn w:val="a0"/>
    <w:uiPriority w:val="99"/>
    <w:rsid w:val="007C06BD"/>
    <w:rPr>
      <w:rFonts w:ascii="Arial" w:hAnsi="Arial" w:cs="Arial"/>
      <w:sz w:val="24"/>
      <w:szCs w:val="24"/>
    </w:rPr>
  </w:style>
  <w:style w:type="character" w:customStyle="1" w:styleId="FontStyle15">
    <w:name w:val="Font Style15"/>
    <w:basedOn w:val="a0"/>
    <w:uiPriority w:val="99"/>
    <w:rsid w:val="007C06BD"/>
    <w:rPr>
      <w:rFonts w:ascii="Arial" w:hAnsi="Arial" w:cs="Arial"/>
      <w:b/>
      <w:bCs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7C0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6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2</cp:revision>
  <cp:lastPrinted>2018-06-29T07:06:00Z</cp:lastPrinted>
  <dcterms:created xsi:type="dcterms:W3CDTF">2018-06-29T07:21:00Z</dcterms:created>
  <dcterms:modified xsi:type="dcterms:W3CDTF">2018-06-29T07:21:00Z</dcterms:modified>
</cp:coreProperties>
</file>