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85148" w:rsidRDefault="00885148" w:rsidP="00885148">
      <w:pPr>
        <w:ind w:firstLine="709"/>
        <w:jc w:val="center"/>
        <w:rPr>
          <w:b/>
        </w:rPr>
      </w:pPr>
      <w:r w:rsidRPr="00885148">
        <w:rPr>
          <w:b/>
        </w:rPr>
        <w:t>Содействие развитию малого и среднего предпринимательства</w:t>
      </w:r>
    </w:p>
    <w:p w:rsidR="005C2457" w:rsidRPr="00885148" w:rsidRDefault="005C2457" w:rsidP="00885148">
      <w:pPr>
        <w:ind w:firstLine="709"/>
        <w:jc w:val="center"/>
        <w:rPr>
          <w:b/>
        </w:rPr>
      </w:pPr>
    </w:p>
    <w:p w:rsidR="00885148" w:rsidRDefault="00885148" w:rsidP="00E60D01">
      <w:pPr>
        <w:suppressAutoHyphens/>
        <w:ind w:firstLine="709"/>
        <w:jc w:val="both"/>
      </w:pPr>
      <w:r w:rsidRPr="00885148">
        <w:t xml:space="preserve">Созданию благоприятных условий и популяризации предпринимательской деятельности среди населения города способствует муниципальная программа </w:t>
      </w:r>
      <w:r>
        <w:t xml:space="preserve">муниципального образования «Городской округ город Астрахань» </w:t>
      </w:r>
      <w:r w:rsidRPr="00885148">
        <w:t xml:space="preserve">«Развитие субъектов малого и среднего предпринимательства и повышение инвестиционной привлекательности </w:t>
      </w:r>
      <w:r>
        <w:t>муниципального образования «Городской округ город Астрахань</w:t>
      </w:r>
      <w:r w:rsidRPr="00885148">
        <w:t>».</w:t>
      </w:r>
    </w:p>
    <w:p w:rsidR="00885148" w:rsidRPr="00885148" w:rsidRDefault="00885148" w:rsidP="00885148">
      <w:pPr>
        <w:suppressAutoHyphens/>
        <w:ind w:firstLine="709"/>
        <w:jc w:val="both"/>
      </w:pPr>
      <w:r w:rsidRPr="00885148">
        <w:t>Мероприятия программы направлены на информационную, имущественную, консультационную и образовательную поддержку предпринимателей.</w:t>
      </w:r>
    </w:p>
    <w:p w:rsidR="00E60D01" w:rsidRDefault="00E60D01" w:rsidP="00E60D01">
      <w:pPr>
        <w:suppressAutoHyphens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1840D6">
        <w:rPr>
          <w:rFonts w:eastAsia="Times New Roman" w:cs="Times New Roman"/>
          <w:szCs w:val="28"/>
          <w:lang w:eastAsia="ru-RU"/>
        </w:rPr>
        <w:t>В целях оказания инфо</w:t>
      </w:r>
      <w:r w:rsidR="005D4765">
        <w:rPr>
          <w:rFonts w:eastAsia="Times New Roman" w:cs="Times New Roman"/>
          <w:szCs w:val="28"/>
          <w:lang w:eastAsia="ru-RU"/>
        </w:rPr>
        <w:t xml:space="preserve">рмационной поддержки в течение </w:t>
      </w:r>
      <w:r w:rsidRPr="001840D6">
        <w:rPr>
          <w:rFonts w:eastAsia="Times New Roman" w:cs="Times New Roman"/>
          <w:szCs w:val="28"/>
          <w:lang w:eastAsia="ru-RU"/>
        </w:rPr>
        <w:t xml:space="preserve">2023 года для представителей малого и среднего бизнеса, а также для физических лиц, применяющих специальный налоговый режим «Налог на профессиональный доход» было осуществлено свыше </w:t>
      </w:r>
      <w:r w:rsidR="005D4765">
        <w:rPr>
          <w:rFonts w:eastAsia="Times New Roman" w:cs="Times New Roman"/>
          <w:szCs w:val="28"/>
          <w:lang w:eastAsia="ru-RU"/>
        </w:rPr>
        <w:t xml:space="preserve">30 </w:t>
      </w:r>
      <w:r w:rsidRPr="001840D6">
        <w:rPr>
          <w:rFonts w:eastAsia="Times New Roman" w:cs="Times New Roman"/>
          <w:szCs w:val="28"/>
          <w:lang w:eastAsia="ru-RU"/>
        </w:rPr>
        <w:t xml:space="preserve">информационных рассылок около </w:t>
      </w:r>
      <w:r w:rsidR="005D4765">
        <w:rPr>
          <w:rFonts w:eastAsia="Times New Roman" w:cs="Times New Roman"/>
          <w:szCs w:val="28"/>
          <w:lang w:eastAsia="ru-RU"/>
        </w:rPr>
        <w:t>3000</w:t>
      </w:r>
      <w:r w:rsidRPr="001840D6">
        <w:rPr>
          <w:rFonts w:eastAsia="Times New Roman" w:cs="Times New Roman"/>
          <w:szCs w:val="28"/>
          <w:lang w:eastAsia="ru-RU"/>
        </w:rPr>
        <w:t xml:space="preserve"> субъектам малого и среднего предпринимательства.</w:t>
      </w:r>
    </w:p>
    <w:p w:rsidR="00E31014" w:rsidRDefault="00E31014" w:rsidP="00E31014">
      <w:pPr>
        <w:suppressAutoHyphens/>
        <w:ind w:firstLine="709"/>
        <w:jc w:val="both"/>
      </w:pPr>
      <w:r>
        <w:t>В течение года проводились и</w:t>
      </w:r>
      <w:r w:rsidRPr="003D2995">
        <w:t>нформационные мероприятия для предпринимательского сообщества по следующим темам:</w:t>
      </w:r>
    </w:p>
    <w:p w:rsidR="005D4765" w:rsidRPr="005D4765" w:rsidRDefault="00736614" w:rsidP="005D4765">
      <w:pPr>
        <w:suppressAutoHyphens/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- </w:t>
      </w:r>
      <w:r w:rsidR="005D4765" w:rsidRPr="005D4765">
        <w:rPr>
          <w:rFonts w:eastAsia="Times New Roman" w:cs="Times New Roman"/>
          <w:szCs w:val="28"/>
          <w:lang w:eastAsia="ru-RU"/>
        </w:rPr>
        <w:t>Выездная торговля во время п</w:t>
      </w:r>
      <w:r>
        <w:rPr>
          <w:rFonts w:eastAsia="Times New Roman" w:cs="Times New Roman"/>
          <w:szCs w:val="28"/>
          <w:lang w:eastAsia="ru-RU"/>
        </w:rPr>
        <w:t>роведения городских мероприятий;</w:t>
      </w:r>
    </w:p>
    <w:p w:rsidR="005D4765" w:rsidRPr="005D4765" w:rsidRDefault="00736614" w:rsidP="005D4765">
      <w:pPr>
        <w:suppressAutoHyphens/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- </w:t>
      </w:r>
      <w:r w:rsidR="005D4765" w:rsidRPr="005D4765">
        <w:rPr>
          <w:rFonts w:eastAsia="Times New Roman" w:cs="Times New Roman"/>
          <w:szCs w:val="28"/>
          <w:lang w:eastAsia="ru-RU"/>
        </w:rPr>
        <w:t>Возможности получения предпринимателями грантов для реализации социально значимых проектов на территории Астраханской области</w:t>
      </w:r>
      <w:r>
        <w:rPr>
          <w:rFonts w:eastAsia="Times New Roman" w:cs="Times New Roman"/>
          <w:szCs w:val="28"/>
          <w:lang w:eastAsia="ru-RU"/>
        </w:rPr>
        <w:t>;</w:t>
      </w:r>
    </w:p>
    <w:p w:rsidR="00E31014" w:rsidRDefault="00736614" w:rsidP="005D4765">
      <w:pPr>
        <w:suppressAutoHyphens/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- </w:t>
      </w:r>
      <w:r w:rsidR="005D4765" w:rsidRPr="005D4765">
        <w:rPr>
          <w:rFonts w:eastAsia="Times New Roman" w:cs="Times New Roman"/>
          <w:szCs w:val="28"/>
          <w:lang w:eastAsia="ru-RU"/>
        </w:rPr>
        <w:t>Финансовые инструменты государственной поддержки для предпринимателей</w:t>
      </w:r>
      <w:r>
        <w:rPr>
          <w:rFonts w:eastAsia="Times New Roman" w:cs="Times New Roman"/>
          <w:szCs w:val="28"/>
          <w:lang w:eastAsia="ru-RU"/>
        </w:rPr>
        <w:t>;</w:t>
      </w:r>
    </w:p>
    <w:p w:rsidR="005D4765" w:rsidRDefault="00736614" w:rsidP="005D4765">
      <w:pPr>
        <w:suppressAutoHyphens/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- </w:t>
      </w:r>
      <w:r w:rsidR="005D4765" w:rsidRPr="005D4765">
        <w:rPr>
          <w:rFonts w:eastAsia="Times New Roman" w:cs="Times New Roman"/>
          <w:szCs w:val="28"/>
          <w:lang w:eastAsia="ru-RU"/>
        </w:rPr>
        <w:t>Как сократить издержки и получить дополнительный доход</w:t>
      </w:r>
      <w:r>
        <w:rPr>
          <w:rFonts w:eastAsia="Times New Roman" w:cs="Times New Roman"/>
          <w:szCs w:val="28"/>
          <w:lang w:eastAsia="ru-RU"/>
        </w:rPr>
        <w:t>;</w:t>
      </w:r>
    </w:p>
    <w:p w:rsidR="005D4765" w:rsidRDefault="00736614" w:rsidP="005D4765">
      <w:pPr>
        <w:suppressAutoHyphens/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- </w:t>
      </w:r>
      <w:r w:rsidR="005D4765" w:rsidRPr="005D4765">
        <w:rPr>
          <w:rFonts w:eastAsia="Times New Roman" w:cs="Times New Roman"/>
          <w:szCs w:val="28"/>
          <w:lang w:eastAsia="ru-RU"/>
        </w:rPr>
        <w:t>Разъяснение требований к размещению рекламных и информационных конструкций на фасадах зданий, в связи с утверждением Порядка размещения рекламных и информационных конструкций на фасадах зданий и сооружений, расположенных на территории муниципального образования «Городской округ город Астрахань» от 08.02.2023 №22</w:t>
      </w:r>
      <w:r>
        <w:rPr>
          <w:rFonts w:eastAsia="Times New Roman" w:cs="Times New Roman"/>
          <w:szCs w:val="28"/>
          <w:lang w:eastAsia="ru-RU"/>
        </w:rPr>
        <w:t>;</w:t>
      </w:r>
    </w:p>
    <w:p w:rsidR="005D4765" w:rsidRDefault="00736614" w:rsidP="00736614">
      <w:pPr>
        <w:suppressAutoHyphens/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 xml:space="preserve">- Открытый диалог </w:t>
      </w:r>
      <w:r w:rsidR="005D4765" w:rsidRPr="005D4765">
        <w:rPr>
          <w:rFonts w:eastAsia="Times New Roman" w:cs="Times New Roman"/>
          <w:szCs w:val="28"/>
          <w:lang w:eastAsia="ru-RU"/>
        </w:rPr>
        <w:t xml:space="preserve">с предпринимательским сообществом Астраханской области (с участием генерального директора АО «Корпорация МП» Исаевича А.И. и заместителя председателя Правительства Астраханской области К.А. </w:t>
      </w:r>
      <w:proofErr w:type="spellStart"/>
      <w:r w:rsidR="005D4765" w:rsidRPr="005D4765">
        <w:rPr>
          <w:rFonts w:eastAsia="Times New Roman" w:cs="Times New Roman"/>
          <w:szCs w:val="28"/>
          <w:lang w:eastAsia="ru-RU"/>
        </w:rPr>
        <w:t>Хадикова</w:t>
      </w:r>
      <w:proofErr w:type="spellEnd"/>
      <w:r>
        <w:rPr>
          <w:rFonts w:eastAsia="Times New Roman" w:cs="Times New Roman"/>
          <w:szCs w:val="28"/>
          <w:lang w:eastAsia="ru-RU"/>
        </w:rPr>
        <w:t>;</w:t>
      </w:r>
    </w:p>
    <w:p w:rsidR="005D4765" w:rsidRPr="001840D6" w:rsidRDefault="00736614" w:rsidP="00736614">
      <w:pPr>
        <w:suppressAutoHyphens/>
        <w:ind w:firstLine="709"/>
        <w:jc w:val="both"/>
        <w:rPr>
          <w:rFonts w:eastAsia="Times New Roman" w:cs="Times New Roman"/>
          <w:szCs w:val="28"/>
          <w:lang w:eastAsia="ru-RU"/>
        </w:rPr>
      </w:pPr>
      <w:r>
        <w:rPr>
          <w:rFonts w:eastAsia="Times New Roman" w:cs="Times New Roman"/>
          <w:szCs w:val="28"/>
          <w:lang w:eastAsia="ru-RU"/>
        </w:rPr>
        <w:t>- Круглый стол п</w:t>
      </w:r>
      <w:r w:rsidR="005D4765" w:rsidRPr="005D4765">
        <w:rPr>
          <w:rFonts w:eastAsia="Times New Roman" w:cs="Times New Roman"/>
          <w:szCs w:val="28"/>
          <w:lang w:eastAsia="ru-RU"/>
        </w:rPr>
        <w:t>о вопросу ответственности хозяйствующих субъектов, оказывающих полиграфические услуги, в изготовлении и распространении незаконной рекламы наркотических и психотропных веществ, создании трафаретов с данной рекламой, а также по вопросу взаимодействия  с правоохранительными органами</w:t>
      </w:r>
      <w:r>
        <w:rPr>
          <w:rFonts w:eastAsia="Times New Roman" w:cs="Times New Roman"/>
          <w:szCs w:val="28"/>
          <w:lang w:eastAsia="ru-RU"/>
        </w:rPr>
        <w:t>.</w:t>
      </w:r>
    </w:p>
    <w:p w:rsidR="0022453E" w:rsidRDefault="00464EF8" w:rsidP="0022453E">
      <w:pPr>
        <w:ind w:firstLine="709"/>
        <w:jc w:val="both"/>
      </w:pPr>
      <w:r>
        <w:t>На регулярной осн</w:t>
      </w:r>
      <w:r w:rsidR="00E60D01">
        <w:t>ове обновля</w:t>
      </w:r>
      <w:r w:rsidR="004809F2">
        <w:t>ются</w:t>
      </w:r>
      <w:r>
        <w:t xml:space="preserve"> сведения на вкладке «</w:t>
      </w:r>
      <w:r w:rsidRPr="00464EF8">
        <w:t>Малое и среднее предпринимательство</w:t>
      </w:r>
      <w:r>
        <w:t>»</w:t>
      </w:r>
      <w:r w:rsidRPr="00464EF8">
        <w:t xml:space="preserve"> на официальном сайте администрации муниципального образования </w:t>
      </w:r>
      <w:r>
        <w:t>«</w:t>
      </w:r>
      <w:r w:rsidRPr="00464EF8">
        <w:t>Город</w:t>
      </w:r>
      <w:r w:rsidR="00A368CB">
        <w:t xml:space="preserve">ской округ город </w:t>
      </w:r>
      <w:r w:rsidRPr="00464EF8">
        <w:t>Астрахань</w:t>
      </w:r>
      <w:r>
        <w:t>»</w:t>
      </w:r>
      <w:r w:rsidR="0022453E">
        <w:t>.</w:t>
      </w:r>
    </w:p>
    <w:p w:rsidR="00464EF8" w:rsidRPr="00464EF8" w:rsidRDefault="0022453E" w:rsidP="0022453E">
      <w:pPr>
        <w:ind w:firstLine="709"/>
        <w:jc w:val="both"/>
      </w:pPr>
      <w:proofErr w:type="gramStart"/>
      <w:r>
        <w:t>Также</w:t>
      </w:r>
      <w:r w:rsidR="00E60D01">
        <w:t>,</w:t>
      </w:r>
      <w:r>
        <w:t xml:space="preserve"> в целях и</w:t>
      </w:r>
      <w:r w:rsidR="00464EF8" w:rsidRPr="00464EF8">
        <w:t xml:space="preserve">зучения состояния делового климата, в том числе проблем и перспектив развития </w:t>
      </w:r>
      <w:r w:rsidR="00037B28">
        <w:t>субъектов малого и среднего предпринимательства</w:t>
      </w:r>
      <w:r w:rsidR="00464EF8" w:rsidRPr="00464EF8">
        <w:t xml:space="preserve"> </w:t>
      </w:r>
      <w:r w:rsidR="00037B28">
        <w:t>(далее - СМСП)</w:t>
      </w:r>
      <w:r w:rsidR="005C30F5">
        <w:t xml:space="preserve"> </w:t>
      </w:r>
      <w:r>
        <w:t>в городе Астрахани</w:t>
      </w:r>
      <w:r w:rsidR="00A368CB">
        <w:t xml:space="preserve">, в целях оптимизации оказания имущественной поддержки хозяйствующим </w:t>
      </w:r>
      <w:r w:rsidR="00A368CB">
        <w:lastRenderedPageBreak/>
        <w:t>субъектам</w:t>
      </w:r>
      <w:r>
        <w:t xml:space="preserve"> </w:t>
      </w:r>
      <w:r w:rsidRPr="0022453E">
        <w:t>на официальном сайте администрации муниципального образования «Город</w:t>
      </w:r>
      <w:r w:rsidR="00A368CB">
        <w:t xml:space="preserve">ской округ город </w:t>
      </w:r>
      <w:r w:rsidRPr="0022453E">
        <w:t>Астрахань»</w:t>
      </w:r>
      <w:r>
        <w:t xml:space="preserve"> публик</w:t>
      </w:r>
      <w:r w:rsidR="00736614">
        <w:t>овались</w:t>
      </w:r>
      <w:r>
        <w:t xml:space="preserve"> опросы для</w:t>
      </w:r>
      <w:r w:rsidR="00464EF8" w:rsidRPr="00464EF8">
        <w:t xml:space="preserve"> предпринимателей и </w:t>
      </w:r>
      <w:r>
        <w:t>размещ</w:t>
      </w:r>
      <w:r w:rsidR="00736614">
        <w:t>ались</w:t>
      </w:r>
      <w:r>
        <w:t xml:space="preserve"> результаты проведенного </w:t>
      </w:r>
      <w:r w:rsidR="00464EF8" w:rsidRPr="00464EF8">
        <w:t>мониторинга предпринимательской деятельности</w:t>
      </w:r>
      <w:r>
        <w:t>.</w:t>
      </w:r>
      <w:proofErr w:type="gramEnd"/>
    </w:p>
    <w:p w:rsidR="007C3022" w:rsidRPr="001840D6" w:rsidRDefault="007C3022" w:rsidP="007C3022">
      <w:pPr>
        <w:autoSpaceDE w:val="0"/>
        <w:autoSpaceDN w:val="0"/>
        <w:adjustRightInd w:val="0"/>
        <w:ind w:firstLine="709"/>
        <w:jc w:val="both"/>
        <w:rPr>
          <w:rFonts w:eastAsia="Times New Roman" w:cs="Times New Roman"/>
          <w:i/>
          <w:szCs w:val="28"/>
          <w:lang w:eastAsia="ru-RU"/>
        </w:rPr>
      </w:pPr>
      <w:r w:rsidRPr="001840D6">
        <w:rPr>
          <w:rFonts w:eastAsia="Times New Roman" w:cs="Times New Roman"/>
          <w:szCs w:val="28"/>
          <w:lang w:eastAsia="ru-RU"/>
        </w:rPr>
        <w:t>По итогам 2023 года, в рамках о</w:t>
      </w:r>
      <w:r w:rsidR="00A30B55">
        <w:rPr>
          <w:rFonts w:eastAsia="Times New Roman" w:cs="Times New Roman"/>
          <w:szCs w:val="28"/>
          <w:lang w:eastAsia="ru-RU"/>
        </w:rPr>
        <w:t>казания имущественной поддержки</w:t>
      </w:r>
      <w:r w:rsidRPr="001840D6">
        <w:rPr>
          <w:rFonts w:eastAsia="Times New Roman" w:cs="Times New Roman"/>
          <w:szCs w:val="28"/>
          <w:lang w:eastAsia="ru-RU"/>
        </w:rPr>
        <w:t xml:space="preserve"> по результатам открытых аукционов в электронной форме на право заключения договора аренды муниципального имущества, а также посредством предоставления муниципальной преференции было принято решение о заключении </w:t>
      </w:r>
      <w:r w:rsidR="004809F2">
        <w:rPr>
          <w:rFonts w:eastAsia="Times New Roman" w:cs="Times New Roman"/>
          <w:szCs w:val="28"/>
          <w:lang w:eastAsia="ru-RU"/>
        </w:rPr>
        <w:t>8</w:t>
      </w:r>
      <w:r w:rsidRPr="001840D6">
        <w:rPr>
          <w:rFonts w:eastAsia="Times New Roman" w:cs="Times New Roman"/>
          <w:szCs w:val="28"/>
          <w:lang w:eastAsia="ru-RU"/>
        </w:rPr>
        <w:t xml:space="preserve"> договоров аренды объектов нежилого муниципального фонда с субъектами малого и среднего предпринимательства</w:t>
      </w:r>
      <w:r>
        <w:rPr>
          <w:rFonts w:eastAsia="Times New Roman" w:cs="Times New Roman"/>
          <w:szCs w:val="28"/>
          <w:lang w:eastAsia="ru-RU"/>
        </w:rPr>
        <w:t>.</w:t>
      </w:r>
    </w:p>
    <w:p w:rsidR="003D23FD" w:rsidRPr="003D23FD" w:rsidRDefault="003D23FD" w:rsidP="003D23FD">
      <w:pPr>
        <w:autoSpaceDE w:val="0"/>
        <w:autoSpaceDN w:val="0"/>
        <w:adjustRightInd w:val="0"/>
        <w:ind w:firstLine="709"/>
        <w:jc w:val="both"/>
        <w:rPr>
          <w:rFonts w:eastAsia="Times New Roman" w:cs="Times New Roman"/>
          <w:szCs w:val="28"/>
          <w:lang w:eastAsia="ru-RU"/>
        </w:rPr>
      </w:pPr>
      <w:r w:rsidRPr="003D23FD">
        <w:rPr>
          <w:rFonts w:eastAsia="Times New Roman" w:cs="Times New Roman"/>
          <w:szCs w:val="28"/>
          <w:lang w:eastAsia="ru-RU"/>
        </w:rPr>
        <w:t>Для популяризации предпринимательской деятельности среди молодежи и населения города организованы и проведены День российского предпринимательства и новогодний конкурс «Украсим город вместе».</w:t>
      </w:r>
    </w:p>
    <w:p w:rsidR="007C3022" w:rsidRDefault="007C3022" w:rsidP="007C3022">
      <w:pPr>
        <w:shd w:val="clear" w:color="auto" w:fill="FFFFFF"/>
        <w:ind w:left="7" w:right="2" w:firstLine="709"/>
        <w:jc w:val="both"/>
        <w:rPr>
          <w:rFonts w:cs="Times New Roman"/>
          <w:szCs w:val="28"/>
        </w:rPr>
      </w:pPr>
      <w:r w:rsidRPr="001840D6">
        <w:rPr>
          <w:rFonts w:eastAsia="Times New Roman" w:cs="Times New Roman"/>
          <w:szCs w:val="28"/>
          <w:lang w:eastAsia="ru-RU"/>
        </w:rPr>
        <w:t xml:space="preserve">В рамках празднования 465-летия города Астрахани </w:t>
      </w:r>
      <w:r w:rsidR="005C30F5">
        <w:rPr>
          <w:rFonts w:eastAsia="Times New Roman" w:cs="Times New Roman"/>
          <w:szCs w:val="28"/>
          <w:lang w:eastAsia="ru-RU"/>
        </w:rPr>
        <w:t xml:space="preserve">в сентябре 2023 года </w:t>
      </w:r>
      <w:r w:rsidRPr="001840D6">
        <w:rPr>
          <w:rFonts w:cs="Times New Roman"/>
          <w:szCs w:val="28"/>
        </w:rPr>
        <w:t xml:space="preserve">впервые в истории города был реализован масштабный проект </w:t>
      </w:r>
      <w:r w:rsidR="006711D0">
        <w:rPr>
          <w:rFonts w:cs="Times New Roman"/>
          <w:szCs w:val="28"/>
        </w:rPr>
        <w:t xml:space="preserve">фестиваль цветов </w:t>
      </w:r>
      <w:r w:rsidRPr="001840D6">
        <w:rPr>
          <w:rFonts w:cs="Times New Roman"/>
          <w:szCs w:val="28"/>
        </w:rPr>
        <w:t>«</w:t>
      </w:r>
      <w:r w:rsidR="006711D0">
        <w:rPr>
          <w:rFonts w:cs="Times New Roman"/>
          <w:szCs w:val="28"/>
        </w:rPr>
        <w:t>Цветочная симфония</w:t>
      </w:r>
      <w:r w:rsidRPr="001840D6">
        <w:rPr>
          <w:rFonts w:cs="Times New Roman"/>
          <w:szCs w:val="28"/>
        </w:rPr>
        <w:t>», в котором приняли участие более 40 ландшафтных дизайнеров, флористов, художников</w:t>
      </w:r>
      <w:bookmarkStart w:id="0" w:name="_GoBack"/>
      <w:bookmarkEnd w:id="0"/>
      <w:r w:rsidRPr="001840D6">
        <w:rPr>
          <w:rFonts w:cs="Times New Roman"/>
          <w:szCs w:val="28"/>
        </w:rPr>
        <w:t>, а также жители и гости города Астрахани.</w:t>
      </w:r>
    </w:p>
    <w:p w:rsidR="00885148" w:rsidRDefault="00885148" w:rsidP="002B2D9B">
      <w:pPr>
        <w:ind w:firstLine="709"/>
        <w:jc w:val="both"/>
        <w:rPr>
          <w:rFonts w:cs="Times New Roman"/>
          <w:szCs w:val="28"/>
        </w:rPr>
      </w:pPr>
      <w:r w:rsidRPr="00885148">
        <w:rPr>
          <w:rFonts w:cs="Times New Roman"/>
          <w:szCs w:val="28"/>
        </w:rPr>
        <w:t>В 202</w:t>
      </w:r>
      <w:r>
        <w:rPr>
          <w:rFonts w:cs="Times New Roman"/>
          <w:szCs w:val="28"/>
        </w:rPr>
        <w:t>3</w:t>
      </w:r>
      <w:r w:rsidRPr="00885148">
        <w:rPr>
          <w:rFonts w:cs="Times New Roman"/>
          <w:szCs w:val="28"/>
        </w:rPr>
        <w:t xml:space="preserve"> году было проведено заседание координационного Совета в области развития малого и среднего предпринимательства при главе муниципального образования «Город Астрахань», в рамках которого были рассмотрен</w:t>
      </w:r>
      <w:r w:rsidR="004809F2">
        <w:rPr>
          <w:rFonts w:cs="Times New Roman"/>
          <w:szCs w:val="28"/>
        </w:rPr>
        <w:t xml:space="preserve">ы вопросы поддержки и развития </w:t>
      </w:r>
      <w:r w:rsidRPr="00885148">
        <w:rPr>
          <w:rFonts w:cs="Times New Roman"/>
          <w:szCs w:val="28"/>
        </w:rPr>
        <w:t>малого и средне</w:t>
      </w:r>
      <w:r>
        <w:rPr>
          <w:rFonts w:cs="Times New Roman"/>
          <w:szCs w:val="28"/>
        </w:rPr>
        <w:t xml:space="preserve">го бизнеса на территории города, а также подписано соглашение о сотрудничестве с </w:t>
      </w:r>
      <w:r w:rsidRPr="001840D6">
        <w:rPr>
          <w:rFonts w:eastAsia="Times New Roman" w:cs="Times New Roman"/>
          <w:szCs w:val="28"/>
          <w:lang w:eastAsia="ru-RU"/>
        </w:rPr>
        <w:t>Союзом «Астраханская торгово-промышленная палата»</w:t>
      </w:r>
      <w:r>
        <w:rPr>
          <w:rFonts w:eastAsia="Times New Roman" w:cs="Times New Roman"/>
          <w:szCs w:val="28"/>
          <w:lang w:eastAsia="ru-RU"/>
        </w:rPr>
        <w:t>.</w:t>
      </w:r>
    </w:p>
    <w:p w:rsidR="002B2D9B" w:rsidRDefault="004A17D8" w:rsidP="002B2D9B">
      <w:pPr>
        <w:ind w:firstLine="709"/>
        <w:jc w:val="both"/>
        <w:rPr>
          <w:rFonts w:cs="Times New Roman"/>
          <w:bCs/>
          <w:szCs w:val="24"/>
        </w:rPr>
      </w:pPr>
      <w:r>
        <w:rPr>
          <w:rFonts w:cs="Times New Roman"/>
          <w:szCs w:val="24"/>
        </w:rPr>
        <w:t>В</w:t>
      </w:r>
      <w:r w:rsidR="002B2D9B">
        <w:rPr>
          <w:rFonts w:cs="Times New Roman"/>
          <w:szCs w:val="24"/>
        </w:rPr>
        <w:t xml:space="preserve"> целях популяризации предпринимательской деятельности </w:t>
      </w:r>
      <w:r w:rsidR="006711D0" w:rsidRPr="00DB0E54">
        <w:rPr>
          <w:rFonts w:cs="Times New Roman"/>
          <w:szCs w:val="24"/>
        </w:rPr>
        <w:t xml:space="preserve">был проведен </w:t>
      </w:r>
      <w:r w:rsidR="002B2D9B">
        <w:rPr>
          <w:rFonts w:cs="Times New Roman"/>
          <w:szCs w:val="24"/>
        </w:rPr>
        <w:t xml:space="preserve">новогодний </w:t>
      </w:r>
      <w:r w:rsidR="006711D0" w:rsidRPr="00DB0E54">
        <w:rPr>
          <w:rFonts w:cs="Times New Roman"/>
          <w:szCs w:val="24"/>
        </w:rPr>
        <w:t>конкурс «</w:t>
      </w:r>
      <w:r w:rsidR="006711D0">
        <w:rPr>
          <w:rFonts w:cs="Times New Roman"/>
          <w:szCs w:val="24"/>
        </w:rPr>
        <w:t>Украсим город вместе</w:t>
      </w:r>
      <w:r w:rsidR="006711D0" w:rsidRPr="00DB0E54">
        <w:rPr>
          <w:rFonts w:cs="Times New Roman"/>
          <w:szCs w:val="24"/>
        </w:rPr>
        <w:t>»</w:t>
      </w:r>
      <w:r w:rsidR="002B2D9B">
        <w:rPr>
          <w:rFonts w:cs="Times New Roman"/>
          <w:szCs w:val="24"/>
        </w:rPr>
        <w:t xml:space="preserve"> для субъектов малого и среднего предпринимательства</w:t>
      </w:r>
      <w:r w:rsidR="006711D0" w:rsidRPr="00DB0E54">
        <w:rPr>
          <w:rFonts w:cs="Times New Roman"/>
          <w:szCs w:val="24"/>
        </w:rPr>
        <w:t xml:space="preserve">. В конкурсе приняли участие </w:t>
      </w:r>
      <w:r w:rsidR="002B2D9B" w:rsidRPr="002B2D9B">
        <w:rPr>
          <w:rFonts w:cs="Times New Roman"/>
          <w:bCs/>
          <w:szCs w:val="24"/>
        </w:rPr>
        <w:t>15 хозяйству</w:t>
      </w:r>
      <w:r>
        <w:rPr>
          <w:rFonts w:cs="Times New Roman"/>
          <w:bCs/>
          <w:szCs w:val="24"/>
        </w:rPr>
        <w:t xml:space="preserve">ющих субъектов, представляющие </w:t>
      </w:r>
      <w:r w:rsidR="002B2D9B">
        <w:rPr>
          <w:rFonts w:cs="Times New Roman"/>
          <w:bCs/>
          <w:szCs w:val="24"/>
        </w:rPr>
        <w:t>сферу</w:t>
      </w:r>
      <w:r w:rsidR="002B2D9B" w:rsidRPr="002B2D9B">
        <w:rPr>
          <w:rFonts w:cs="Times New Roman"/>
          <w:bCs/>
          <w:szCs w:val="24"/>
        </w:rPr>
        <w:t xml:space="preserve"> общественного питания,</w:t>
      </w:r>
      <w:r w:rsidR="002B2D9B">
        <w:rPr>
          <w:rFonts w:cs="Times New Roman"/>
          <w:bCs/>
          <w:szCs w:val="24"/>
        </w:rPr>
        <w:t xml:space="preserve"> туризма, медицинских услуг,</w:t>
      </w:r>
      <w:r w:rsidR="002B2D9B" w:rsidRPr="002B2D9B">
        <w:rPr>
          <w:rFonts w:cs="Times New Roman"/>
          <w:bCs/>
          <w:szCs w:val="24"/>
        </w:rPr>
        <w:t xml:space="preserve"> центры раннего развития, </w:t>
      </w:r>
      <w:r w:rsidR="002B2D9B">
        <w:rPr>
          <w:rFonts w:cs="Times New Roman"/>
          <w:bCs/>
          <w:szCs w:val="24"/>
        </w:rPr>
        <w:t>управляющие компании.</w:t>
      </w:r>
    </w:p>
    <w:p w:rsidR="00FC099A" w:rsidRDefault="00FC099A" w:rsidP="002B2D9B">
      <w:pPr>
        <w:ind w:firstLine="709"/>
        <w:jc w:val="both"/>
        <w:rPr>
          <w:rFonts w:cs="Times New Roman"/>
          <w:bCs/>
          <w:szCs w:val="24"/>
        </w:rPr>
      </w:pPr>
      <w:r w:rsidRPr="00FC099A">
        <w:rPr>
          <w:rFonts w:cs="Times New Roman"/>
          <w:bCs/>
          <w:szCs w:val="24"/>
        </w:rPr>
        <w:t>17.02.2023 между МО «Городской округ город Астрахань» и городом Могилев (Республика Беларусь) был подписан меморандум об установлении побратимских отношений. В целях реализации намеченных направлений сотрудничества 20.03.2023 был подписан План мероприятий по развитию сотрудничества между муниципальным образованием «Городской округ город Астрахань» (Российская Федерация) и городом Могилевом (Республика Беларусь) на 2023–2025 годы.</w:t>
      </w:r>
    </w:p>
    <w:p w:rsidR="002B2D9B" w:rsidRDefault="002B2D9B" w:rsidP="002B2D9B">
      <w:pPr>
        <w:ind w:firstLine="709"/>
        <w:jc w:val="both"/>
        <w:rPr>
          <w:rFonts w:cs="Times New Roman"/>
          <w:szCs w:val="28"/>
        </w:rPr>
      </w:pPr>
      <w:r w:rsidRPr="002B2D9B">
        <w:rPr>
          <w:rFonts w:cs="Times New Roman"/>
          <w:szCs w:val="28"/>
        </w:rPr>
        <w:t xml:space="preserve">В результате проведенных мероприятий были достигнуты основные цели реализации программы посредством оказания консультационной, информационной и </w:t>
      </w:r>
      <w:r>
        <w:rPr>
          <w:rFonts w:cs="Times New Roman"/>
          <w:szCs w:val="28"/>
        </w:rPr>
        <w:t>имущественной поддержки</w:t>
      </w:r>
      <w:r w:rsidRPr="002B2D9B">
        <w:rPr>
          <w:rFonts w:cs="Times New Roman"/>
          <w:szCs w:val="28"/>
        </w:rPr>
        <w:t>.</w:t>
      </w:r>
    </w:p>
    <w:p w:rsidR="00277067" w:rsidRPr="002B2D9B" w:rsidRDefault="00277067" w:rsidP="00277067">
      <w:pPr>
        <w:ind w:firstLine="709"/>
        <w:jc w:val="both"/>
        <w:rPr>
          <w:rFonts w:cs="Times New Roman"/>
          <w:szCs w:val="28"/>
        </w:rPr>
      </w:pPr>
    </w:p>
    <w:sectPr w:rsidR="00277067" w:rsidRPr="002B2D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D62493C"/>
    <w:multiLevelType w:val="hybridMultilevel"/>
    <w:tmpl w:val="98183B1A"/>
    <w:lvl w:ilvl="0" w:tplc="6AF2299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750288D"/>
    <w:multiLevelType w:val="hybridMultilevel"/>
    <w:tmpl w:val="BF10512E"/>
    <w:lvl w:ilvl="0" w:tplc="AFE43206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3774"/>
    <w:rsid w:val="00037B28"/>
    <w:rsid w:val="00081FE1"/>
    <w:rsid w:val="000C2733"/>
    <w:rsid w:val="00122A37"/>
    <w:rsid w:val="00213D54"/>
    <w:rsid w:val="0022453E"/>
    <w:rsid w:val="00277067"/>
    <w:rsid w:val="002B2D9B"/>
    <w:rsid w:val="00321333"/>
    <w:rsid w:val="003D23FD"/>
    <w:rsid w:val="003D2995"/>
    <w:rsid w:val="004158A0"/>
    <w:rsid w:val="00464EF8"/>
    <w:rsid w:val="004809F2"/>
    <w:rsid w:val="004A17D8"/>
    <w:rsid w:val="005C2457"/>
    <w:rsid w:val="005C30F5"/>
    <w:rsid w:val="005C4AC5"/>
    <w:rsid w:val="005C6A47"/>
    <w:rsid w:val="005D4765"/>
    <w:rsid w:val="0060342E"/>
    <w:rsid w:val="00664196"/>
    <w:rsid w:val="006711D0"/>
    <w:rsid w:val="00711C02"/>
    <w:rsid w:val="00736614"/>
    <w:rsid w:val="00743774"/>
    <w:rsid w:val="007C3022"/>
    <w:rsid w:val="00885148"/>
    <w:rsid w:val="00946B04"/>
    <w:rsid w:val="009A6B4B"/>
    <w:rsid w:val="009F0886"/>
    <w:rsid w:val="00A30B55"/>
    <w:rsid w:val="00A368CB"/>
    <w:rsid w:val="00B86ED7"/>
    <w:rsid w:val="00BB7FD4"/>
    <w:rsid w:val="00C21B8D"/>
    <w:rsid w:val="00C800CD"/>
    <w:rsid w:val="00D846F1"/>
    <w:rsid w:val="00DD4B90"/>
    <w:rsid w:val="00E31014"/>
    <w:rsid w:val="00E60D01"/>
    <w:rsid w:val="00ED20D0"/>
    <w:rsid w:val="00FC09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FE1"/>
    <w:pPr>
      <w:spacing w:after="0"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081FE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81FE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081FE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809F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809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1FE1"/>
    <w:pPr>
      <w:spacing w:after="0" w:line="240" w:lineRule="auto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081FE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81FE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List Paragraph"/>
    <w:basedOn w:val="a"/>
    <w:uiPriority w:val="34"/>
    <w:qFormat/>
    <w:rsid w:val="00081FE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4809F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809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289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0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424</TotalTime>
  <Pages>2</Pages>
  <Words>746</Words>
  <Characters>4253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Кулагина Наталья Сергеевна</dc:creator>
  <cp:lastModifiedBy>Тяпкина Елена Анатольевна</cp:lastModifiedBy>
  <cp:revision>17</cp:revision>
  <cp:lastPrinted>2024-02-12T05:30:00Z</cp:lastPrinted>
  <dcterms:created xsi:type="dcterms:W3CDTF">2024-02-05T10:41:00Z</dcterms:created>
  <dcterms:modified xsi:type="dcterms:W3CDTF">2024-02-12T05:30:00Z</dcterms:modified>
</cp:coreProperties>
</file>