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CB2" w:rsidRPr="00C2758B" w:rsidRDefault="00BE5393" w:rsidP="00C2758B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Theme="minorHAnsi" w:hAnsiTheme="minorHAnsi" w:cstheme="minorHAnsi"/>
          <w:b/>
          <w:color w:val="1F497D" w:themeColor="text2"/>
          <w:sz w:val="28"/>
          <w:szCs w:val="28"/>
        </w:rPr>
      </w:pPr>
      <w:r>
        <w:rPr>
          <w:rFonts w:asciiTheme="minorHAnsi" w:hAnsiTheme="minorHAnsi" w:cstheme="minorHAnsi"/>
          <w:b/>
          <w:noProof/>
          <w:color w:val="1F497D" w:themeColor="text2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E5CAB5" wp14:editId="409E4198">
                <wp:simplePos x="0" y="0"/>
                <wp:positionH relativeFrom="column">
                  <wp:posOffset>-478790</wp:posOffset>
                </wp:positionH>
                <wp:positionV relativeFrom="paragraph">
                  <wp:posOffset>-335280</wp:posOffset>
                </wp:positionV>
                <wp:extent cx="7620000" cy="485775"/>
                <wp:effectExtent l="0" t="0" r="19050" b="28575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0" cy="4857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393" w:rsidRPr="00BE5393" w:rsidRDefault="00BE5393" w:rsidP="00BE5393">
                            <w:pPr>
                              <w:jc w:val="center"/>
                              <w:rPr>
                                <w:color w:val="FFFFFF" w:themeColor="background1"/>
                                <w:sz w:val="50"/>
                                <w:szCs w:val="50"/>
                              </w:rPr>
                            </w:pPr>
                            <w:r w:rsidRPr="00BE5393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  <w:t>ЭЛЕКТРОННЫЙ ЛИСТОК НЕТРУДОСПОСОБНОСТИ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37.7pt;margin-top:-26.4pt;width:600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" fillcolor="#365f91 [2404]" strokeweight=".5pt">
                <v:textbox>
                  <w:txbxContent>
                    <w:p w:rsidR="00BE5393" w:rsidRPr="00BE5393" w:rsidRDefault="00BE5393" w:rsidP="00BE5393">
                      <w:pPr>
                        <w:jc w:val="center"/>
                        <w:rPr>
                          <w:color w:val="FFFFFF" w:themeColor="background1"/>
                          <w:sz w:val="50"/>
                          <w:szCs w:val="50"/>
                        </w:rPr>
                      </w:pPr>
                      <w:r w:rsidRPr="00BE5393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50"/>
                          <w:szCs w:val="50"/>
                        </w:rPr>
                        <w:t>ЭЛЕКТРОННЫЙ ЛИСТОК НЕТРУДОСПОСОБНОСТИ</w:t>
                      </w:r>
                    </w:p>
                  </w:txbxContent>
                </v:textbox>
              </v:shape>
            </w:pict>
          </mc:Fallback>
        </mc:AlternateContent>
      </w:r>
    </w:p>
    <w:p w:rsidR="00D93CB2" w:rsidRPr="00F540A3" w:rsidRDefault="00D93CB2" w:rsidP="00D93CB2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>С 01 июля 2017 года вступил в силу Федеральный закон от 01.05.2017 № 86-ФЗ «О внесении изменений в статью 13 Федерального закона "Об обязательном социальном страховании на случай временной нетрудоспособности и в связи с материнством" и статьи 59 и 78 Федерального закона "Об основах охраны здоровья граждан в Российской Федерации».</w:t>
      </w:r>
    </w:p>
    <w:p w:rsidR="00D93CB2" w:rsidRPr="00F540A3" w:rsidRDefault="00D93CB2" w:rsidP="00D93CB2">
      <w:pPr>
        <w:spacing w:after="0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>Закон дает возможность гражданам получать листки нетрудоспособности в форме электронного документа. Электронный листок нетрудоспособности</w:t>
      </w:r>
      <w:r w:rsidR="00BE5393" w:rsidRPr="00F540A3">
        <w:rPr>
          <w:rFonts w:asciiTheme="minorHAnsi" w:hAnsiTheme="minorHAnsi" w:cstheme="minorHAnsi"/>
          <w:sz w:val="26"/>
          <w:szCs w:val="26"/>
        </w:rPr>
        <w:t xml:space="preserve"> (далее – ЭЛН)</w:t>
      </w:r>
      <w:r w:rsidRPr="00F540A3">
        <w:rPr>
          <w:rFonts w:asciiTheme="minorHAnsi" w:hAnsiTheme="minorHAnsi" w:cstheme="minorHAnsi"/>
          <w:sz w:val="26"/>
          <w:szCs w:val="26"/>
        </w:rPr>
        <w:t xml:space="preserve"> </w:t>
      </w:r>
      <w:r w:rsidR="00C2758B" w:rsidRPr="00F540A3">
        <w:rPr>
          <w:rFonts w:asciiTheme="minorHAnsi" w:hAnsiTheme="minorHAnsi" w:cstheme="minorHAnsi"/>
          <w:sz w:val="26"/>
          <w:szCs w:val="26"/>
        </w:rPr>
        <w:t>имеет</w:t>
      </w:r>
      <w:r w:rsidRPr="00F540A3">
        <w:rPr>
          <w:rFonts w:asciiTheme="minorHAnsi" w:hAnsiTheme="minorHAnsi" w:cstheme="minorHAnsi"/>
          <w:sz w:val="26"/>
          <w:szCs w:val="26"/>
        </w:rPr>
        <w:t xml:space="preserve"> равную юридическую силу с листком нетрудоспособности, оформленным на бумажном бланке.</w:t>
      </w:r>
    </w:p>
    <w:p w:rsidR="00BE5393" w:rsidRPr="00F540A3" w:rsidRDefault="00BE5393" w:rsidP="00BE5393">
      <w:pPr>
        <w:ind w:firstLine="708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>ЭЛН оформляется по желанию работающего гражданина, для чего ему надо будет дать соответствующее письменное согласие.</w:t>
      </w:r>
    </w:p>
    <w:p w:rsidR="00BE5393" w:rsidRPr="00F540A3" w:rsidRDefault="00BE5393" w:rsidP="00BE5393">
      <w:pPr>
        <w:spacing w:after="0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  <w:u w:val="single"/>
        </w:rPr>
        <w:t>Порядок выдачи и оплаты ЭЛН следующий</w:t>
      </w:r>
      <w:r w:rsidRPr="00F540A3">
        <w:rPr>
          <w:rFonts w:asciiTheme="minorHAnsi" w:hAnsiTheme="minorHAnsi" w:cstheme="minorHAnsi"/>
          <w:sz w:val="26"/>
          <w:szCs w:val="26"/>
        </w:rPr>
        <w:t>: медицинская организация, одновременно с оформлением пациенту направит сведения о</w:t>
      </w:r>
      <w:bookmarkStart w:id="0" w:name="_GoBack"/>
      <w:bookmarkEnd w:id="0"/>
      <w:r w:rsidRPr="00F540A3">
        <w:rPr>
          <w:rFonts w:asciiTheme="minorHAnsi" w:hAnsiTheme="minorHAnsi" w:cstheme="minorHAnsi"/>
          <w:sz w:val="26"/>
          <w:szCs w:val="26"/>
        </w:rPr>
        <w:t xml:space="preserve"> выданном листке в автоматизированную систему Фонда социального страхования РФ. Доступ к базе данных ЭЛН имеют и работодатели. </w:t>
      </w:r>
    </w:p>
    <w:p w:rsidR="00BE5393" w:rsidRPr="00F540A3" w:rsidRDefault="00BE5393" w:rsidP="00BE5393">
      <w:pPr>
        <w:spacing w:after="0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b/>
          <w:sz w:val="26"/>
          <w:szCs w:val="26"/>
        </w:rPr>
        <w:t>Работник (застрахованный)</w:t>
      </w:r>
      <w:r w:rsidRPr="00F540A3">
        <w:rPr>
          <w:rFonts w:asciiTheme="minorHAnsi" w:hAnsiTheme="minorHAnsi" w:cstheme="minorHAnsi"/>
          <w:sz w:val="26"/>
          <w:szCs w:val="26"/>
        </w:rPr>
        <w:t xml:space="preserve">, оформивший ЭЛН и сообщивший его номер работодателю, получает возможность отследить историю такого больничного листка в личном кабинете застрахованного на сайте </w:t>
      </w:r>
      <w:r w:rsidRPr="00F540A3">
        <w:rPr>
          <w:rFonts w:asciiTheme="minorHAnsi" w:hAnsiTheme="minorHAnsi" w:cstheme="minorHAnsi"/>
          <w:b/>
          <w:sz w:val="26"/>
          <w:szCs w:val="26"/>
          <w:lang w:val="en-US"/>
        </w:rPr>
        <w:t>cabinets</w:t>
      </w:r>
      <w:r w:rsidRPr="00F540A3">
        <w:rPr>
          <w:rFonts w:asciiTheme="minorHAnsi" w:hAnsiTheme="minorHAnsi" w:cstheme="minorHAnsi"/>
          <w:b/>
          <w:sz w:val="26"/>
          <w:szCs w:val="26"/>
        </w:rPr>
        <w:t>.</w:t>
      </w:r>
      <w:proofErr w:type="spellStart"/>
      <w:r w:rsidRPr="00F540A3">
        <w:rPr>
          <w:rFonts w:asciiTheme="minorHAnsi" w:hAnsiTheme="minorHAnsi" w:cstheme="minorHAnsi"/>
          <w:b/>
          <w:sz w:val="26"/>
          <w:szCs w:val="26"/>
          <w:lang w:val="en-US"/>
        </w:rPr>
        <w:t>fss</w:t>
      </w:r>
      <w:proofErr w:type="spellEnd"/>
      <w:r w:rsidRPr="00F540A3">
        <w:rPr>
          <w:rFonts w:asciiTheme="minorHAnsi" w:hAnsiTheme="minorHAnsi" w:cstheme="minorHAnsi"/>
          <w:b/>
          <w:sz w:val="26"/>
          <w:szCs w:val="26"/>
        </w:rPr>
        <w:t>.</w:t>
      </w:r>
      <w:proofErr w:type="spellStart"/>
      <w:r w:rsidRPr="00F540A3">
        <w:rPr>
          <w:rFonts w:asciiTheme="minorHAnsi" w:hAnsiTheme="minorHAnsi" w:cstheme="minorHAnsi"/>
          <w:b/>
          <w:sz w:val="26"/>
          <w:szCs w:val="26"/>
          <w:lang w:val="en-US"/>
        </w:rPr>
        <w:t>ru</w:t>
      </w:r>
      <w:proofErr w:type="spellEnd"/>
      <w:r w:rsidRPr="00F540A3">
        <w:rPr>
          <w:rFonts w:asciiTheme="minorHAnsi" w:hAnsiTheme="minorHAnsi" w:cstheme="minorHAnsi"/>
          <w:sz w:val="26"/>
          <w:szCs w:val="26"/>
        </w:rPr>
        <w:t xml:space="preserve"> от момента его оформления до его оплаты, включая получение информации о расчете суммы пособия.  </w:t>
      </w:r>
    </w:p>
    <w:p w:rsidR="00BE5393" w:rsidRPr="00F540A3" w:rsidRDefault="00BE5393" w:rsidP="00BE5393">
      <w:pPr>
        <w:spacing w:after="0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b/>
          <w:bCs/>
          <w:sz w:val="26"/>
          <w:szCs w:val="26"/>
        </w:rPr>
        <w:t>Работодатель (страхователь),</w:t>
      </w:r>
      <w:r w:rsidRPr="00F540A3">
        <w:rPr>
          <w:rFonts w:asciiTheme="minorHAnsi" w:hAnsiTheme="minorHAnsi" w:cstheme="minorHAnsi"/>
          <w:sz w:val="26"/>
          <w:szCs w:val="26"/>
        </w:rPr>
        <w:t xml:space="preserve"> по номеру ЭЛН и СНИЛС застрахованного запрашивает  с ресурса Фонда социального страхования ЭЛН для дальнейшего оформления в части «Заполняется работодателем» и направляет его в Фонд для назначения  пособия.</w:t>
      </w:r>
    </w:p>
    <w:p w:rsidR="00BE5393" w:rsidRPr="00F540A3" w:rsidRDefault="00BE5393" w:rsidP="00BE5393">
      <w:pPr>
        <w:spacing w:after="0"/>
        <w:ind w:firstLine="851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 xml:space="preserve">Для работодателя реализована возможность запроса ЭЛН, используя: </w:t>
      </w:r>
    </w:p>
    <w:p w:rsidR="00BE5393" w:rsidRPr="00F540A3" w:rsidRDefault="00BE5393" w:rsidP="00BE5393">
      <w:pPr>
        <w:pStyle w:val="a3"/>
        <w:spacing w:after="0"/>
        <w:ind w:left="600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>- собственное программное обеспечение, адаптированное под новые форматы листка нетрудоспособности (возможно  обращение к обслуживающим компаниям бухгалтерского программного обеспечения о доработке программного обеспечения в части запроса и обработки ЭЛН в качестве страхователя),</w:t>
      </w:r>
    </w:p>
    <w:p w:rsidR="00BE5393" w:rsidRPr="00F540A3" w:rsidRDefault="00BE5393" w:rsidP="00BE5393">
      <w:pPr>
        <w:pStyle w:val="a3"/>
        <w:spacing w:after="0"/>
        <w:ind w:left="0"/>
        <w:jc w:val="both"/>
        <w:rPr>
          <w:rFonts w:asciiTheme="minorHAnsi" w:hAnsiTheme="minorHAnsi" w:cstheme="minorHAnsi"/>
          <w:strike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 xml:space="preserve">        -Личный  кабинет страхователя на сайте </w:t>
      </w:r>
      <w:r w:rsidRPr="00065726">
        <w:rPr>
          <w:rFonts w:asciiTheme="minorHAnsi" w:hAnsiTheme="minorHAnsi" w:cstheme="minorHAnsi"/>
          <w:b/>
          <w:sz w:val="26"/>
          <w:szCs w:val="26"/>
          <w:lang w:val="en-US"/>
        </w:rPr>
        <w:t>cabinets</w:t>
      </w:r>
      <w:r w:rsidRPr="00065726">
        <w:rPr>
          <w:rFonts w:asciiTheme="minorHAnsi" w:hAnsiTheme="minorHAnsi" w:cstheme="minorHAnsi"/>
          <w:b/>
          <w:sz w:val="26"/>
          <w:szCs w:val="26"/>
        </w:rPr>
        <w:t>.</w:t>
      </w:r>
      <w:proofErr w:type="spellStart"/>
      <w:r w:rsidRPr="00065726">
        <w:rPr>
          <w:rFonts w:asciiTheme="minorHAnsi" w:hAnsiTheme="minorHAnsi" w:cstheme="minorHAnsi"/>
          <w:b/>
          <w:sz w:val="26"/>
          <w:szCs w:val="26"/>
          <w:lang w:val="en-US"/>
        </w:rPr>
        <w:t>fss</w:t>
      </w:r>
      <w:proofErr w:type="spellEnd"/>
      <w:r w:rsidRPr="00065726">
        <w:rPr>
          <w:rFonts w:asciiTheme="minorHAnsi" w:hAnsiTheme="minorHAnsi" w:cstheme="minorHAnsi"/>
          <w:b/>
          <w:sz w:val="26"/>
          <w:szCs w:val="26"/>
        </w:rPr>
        <w:t>.</w:t>
      </w:r>
      <w:proofErr w:type="spellStart"/>
      <w:r w:rsidRPr="00065726">
        <w:rPr>
          <w:rFonts w:asciiTheme="minorHAnsi" w:hAnsiTheme="minorHAnsi" w:cstheme="minorHAnsi"/>
          <w:b/>
          <w:sz w:val="26"/>
          <w:szCs w:val="26"/>
          <w:lang w:val="en-US"/>
        </w:rPr>
        <w:t>ru</w:t>
      </w:r>
      <w:proofErr w:type="spellEnd"/>
      <w:r w:rsidRPr="00F540A3">
        <w:rPr>
          <w:rFonts w:asciiTheme="minorHAnsi" w:hAnsiTheme="minorHAnsi" w:cstheme="minorHAnsi"/>
          <w:sz w:val="26"/>
          <w:szCs w:val="26"/>
        </w:rPr>
        <w:t xml:space="preserve">, </w:t>
      </w:r>
    </w:p>
    <w:p w:rsidR="00BE5393" w:rsidRPr="00F540A3" w:rsidRDefault="00BE5393" w:rsidP="00BE5393">
      <w:pPr>
        <w:pStyle w:val="a3"/>
        <w:spacing w:after="0"/>
        <w:ind w:left="600"/>
        <w:jc w:val="both"/>
        <w:rPr>
          <w:rFonts w:asciiTheme="minorHAnsi" w:hAnsiTheme="minorHAnsi" w:cstheme="minorHAnsi"/>
          <w:sz w:val="26"/>
          <w:szCs w:val="26"/>
        </w:rPr>
      </w:pPr>
      <w:r w:rsidRPr="00F540A3">
        <w:rPr>
          <w:rFonts w:asciiTheme="minorHAnsi" w:hAnsiTheme="minorHAnsi" w:cstheme="minorHAnsi"/>
          <w:sz w:val="26"/>
          <w:szCs w:val="26"/>
        </w:rPr>
        <w:t>- систему АРМ Подготовки расчетов (бесплатное ПО ФСС).</w:t>
      </w:r>
    </w:p>
    <w:p w:rsidR="00D93CB2" w:rsidRPr="00F540A3" w:rsidRDefault="00D93CB2" w:rsidP="00D93CB2">
      <w:pPr>
        <w:pStyle w:val="a3"/>
        <w:spacing w:after="0"/>
        <w:ind w:left="0" w:firstLine="709"/>
        <w:jc w:val="both"/>
        <w:rPr>
          <w:rFonts w:asciiTheme="minorHAnsi" w:hAnsiTheme="minorHAnsi" w:cstheme="minorHAnsi"/>
          <w:b/>
          <w:bCs/>
          <w:color w:val="FF0000"/>
          <w:sz w:val="26"/>
          <w:szCs w:val="26"/>
        </w:rPr>
      </w:pPr>
      <w:r w:rsidRPr="00F540A3">
        <w:rPr>
          <w:rFonts w:asciiTheme="minorHAnsi" w:hAnsiTheme="minorHAnsi" w:cstheme="minorHAnsi"/>
          <w:b/>
          <w:bCs/>
          <w:sz w:val="26"/>
          <w:szCs w:val="26"/>
        </w:rPr>
        <w:t xml:space="preserve">Вход в Личные кабинеты Застрахованного и Страхователя на сайте </w:t>
      </w:r>
      <w:r w:rsidRPr="00F540A3">
        <w:rPr>
          <w:rFonts w:asciiTheme="minorHAnsi" w:hAnsiTheme="minorHAnsi" w:cstheme="minorHAnsi"/>
          <w:b/>
          <w:bCs/>
          <w:sz w:val="26"/>
          <w:szCs w:val="26"/>
          <w:lang w:val="en-US"/>
        </w:rPr>
        <w:t>cabinets</w:t>
      </w:r>
      <w:r w:rsidRPr="00F540A3">
        <w:rPr>
          <w:rFonts w:asciiTheme="minorHAnsi" w:hAnsiTheme="minorHAnsi" w:cstheme="minorHAnsi"/>
          <w:b/>
          <w:bCs/>
          <w:sz w:val="26"/>
          <w:szCs w:val="26"/>
        </w:rPr>
        <w:t>.</w:t>
      </w:r>
      <w:proofErr w:type="spellStart"/>
      <w:r w:rsidRPr="00F540A3">
        <w:rPr>
          <w:rFonts w:asciiTheme="minorHAnsi" w:hAnsiTheme="minorHAnsi" w:cstheme="minorHAnsi"/>
          <w:b/>
          <w:bCs/>
          <w:sz w:val="26"/>
          <w:szCs w:val="26"/>
          <w:lang w:val="en-US"/>
        </w:rPr>
        <w:t>fss</w:t>
      </w:r>
      <w:proofErr w:type="spellEnd"/>
      <w:r w:rsidRPr="00F540A3">
        <w:rPr>
          <w:rFonts w:asciiTheme="minorHAnsi" w:hAnsiTheme="minorHAnsi" w:cstheme="minorHAnsi"/>
          <w:b/>
          <w:bCs/>
          <w:sz w:val="26"/>
          <w:szCs w:val="26"/>
        </w:rPr>
        <w:t>.</w:t>
      </w:r>
      <w:proofErr w:type="spellStart"/>
      <w:r w:rsidRPr="00F540A3">
        <w:rPr>
          <w:rFonts w:asciiTheme="minorHAnsi" w:hAnsiTheme="minorHAnsi" w:cstheme="minorHAnsi"/>
          <w:b/>
          <w:bCs/>
          <w:sz w:val="26"/>
          <w:szCs w:val="26"/>
          <w:lang w:val="en-US"/>
        </w:rPr>
        <w:t>ru</w:t>
      </w:r>
      <w:proofErr w:type="spellEnd"/>
      <w:r w:rsidR="00BE5393" w:rsidRPr="00F540A3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r w:rsidRPr="00F540A3">
        <w:rPr>
          <w:rFonts w:asciiTheme="minorHAnsi" w:hAnsiTheme="minorHAnsi" w:cstheme="minorHAnsi"/>
          <w:b/>
          <w:bCs/>
          <w:sz w:val="26"/>
          <w:szCs w:val="26"/>
        </w:rPr>
        <w:t xml:space="preserve">осуществляется при помощи учетной записи с </w:t>
      </w:r>
      <w:proofErr w:type="gramStart"/>
      <w:r w:rsidRPr="00F540A3">
        <w:rPr>
          <w:rFonts w:asciiTheme="minorHAnsi" w:hAnsiTheme="minorHAnsi" w:cstheme="minorHAnsi"/>
          <w:b/>
          <w:bCs/>
          <w:sz w:val="26"/>
          <w:szCs w:val="26"/>
        </w:rPr>
        <w:t>Интернет-портала</w:t>
      </w:r>
      <w:proofErr w:type="gramEnd"/>
      <w:r w:rsidRPr="00F540A3">
        <w:rPr>
          <w:rFonts w:asciiTheme="minorHAnsi" w:hAnsiTheme="minorHAnsi" w:cstheme="minorHAnsi"/>
          <w:b/>
          <w:bCs/>
          <w:sz w:val="26"/>
          <w:szCs w:val="26"/>
        </w:rPr>
        <w:t xml:space="preserve"> Государственных услуг.</w:t>
      </w:r>
    </w:p>
    <w:p w:rsidR="00D93CB2" w:rsidRPr="00F540A3" w:rsidRDefault="00D93CB2" w:rsidP="00D93CB2">
      <w:pPr>
        <w:pStyle w:val="a3"/>
        <w:spacing w:after="0"/>
        <w:ind w:left="0" w:firstLine="851"/>
        <w:jc w:val="both"/>
        <w:rPr>
          <w:rFonts w:asciiTheme="minorHAnsi" w:hAnsiTheme="minorHAnsi" w:cstheme="minorHAnsi"/>
          <w:sz w:val="26"/>
          <w:szCs w:val="26"/>
        </w:rPr>
      </w:pPr>
    </w:p>
    <w:p w:rsidR="000F5FE0" w:rsidRPr="00BE5393" w:rsidRDefault="00D93CB2" w:rsidP="000F5FE0">
      <w:pPr>
        <w:spacing w:after="0" w:line="240" w:lineRule="auto"/>
        <w:ind w:firstLine="69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E5393">
        <w:rPr>
          <w:rFonts w:asciiTheme="minorHAnsi" w:hAnsiTheme="minorHAnsi" w:cstheme="minorHAnsi"/>
          <w:b/>
          <w:sz w:val="28"/>
          <w:szCs w:val="28"/>
        </w:rPr>
        <w:t>Телефоны</w:t>
      </w:r>
      <w:r w:rsidR="000F5FE0" w:rsidRPr="00BE5393">
        <w:rPr>
          <w:rFonts w:asciiTheme="minorHAnsi" w:hAnsiTheme="minorHAnsi" w:cstheme="minorHAnsi"/>
          <w:b/>
          <w:sz w:val="28"/>
          <w:szCs w:val="28"/>
        </w:rPr>
        <w:t xml:space="preserve"> «горячей линии»</w:t>
      </w:r>
    </w:p>
    <w:p w:rsidR="000F5FE0" w:rsidRPr="00BE5393" w:rsidRDefault="000F5FE0" w:rsidP="000F5FE0">
      <w:pPr>
        <w:spacing w:after="0" w:line="240" w:lineRule="auto"/>
        <w:ind w:firstLine="690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E5393">
        <w:rPr>
          <w:rFonts w:asciiTheme="minorHAnsi" w:hAnsiTheme="minorHAnsi" w:cstheme="minorHAnsi"/>
          <w:b/>
          <w:sz w:val="28"/>
          <w:szCs w:val="28"/>
        </w:rPr>
        <w:t>по электронному листку нетрудоспособности</w:t>
      </w:r>
    </w:p>
    <w:p w:rsidR="000F5FE0" w:rsidRPr="00C2758B" w:rsidRDefault="000F5FE0" w:rsidP="00F540A3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2758B">
        <w:rPr>
          <w:rFonts w:asciiTheme="minorHAnsi" w:hAnsiTheme="minorHAnsi" w:cstheme="minorHAnsi"/>
          <w:sz w:val="28"/>
          <w:szCs w:val="28"/>
        </w:rPr>
        <w:t>для медицинских работников</w:t>
      </w:r>
      <w:r w:rsidR="00C2758B" w:rsidRPr="00C2758B">
        <w:rPr>
          <w:rFonts w:asciiTheme="minorHAnsi" w:hAnsiTheme="minorHAnsi" w:cstheme="minorHAnsi"/>
          <w:sz w:val="28"/>
          <w:szCs w:val="28"/>
        </w:rPr>
        <w:t xml:space="preserve">  8</w:t>
      </w:r>
      <w:r w:rsidR="00DF6224">
        <w:rPr>
          <w:rFonts w:asciiTheme="minorHAnsi" w:hAnsiTheme="minorHAnsi" w:cstheme="minorHAnsi"/>
          <w:sz w:val="28"/>
          <w:szCs w:val="28"/>
        </w:rPr>
        <w:t xml:space="preserve"> </w:t>
      </w:r>
      <w:r w:rsidR="00C2758B" w:rsidRPr="00C2758B">
        <w:rPr>
          <w:rFonts w:asciiTheme="minorHAnsi" w:hAnsiTheme="minorHAnsi" w:cstheme="minorHAnsi"/>
          <w:sz w:val="28"/>
          <w:szCs w:val="28"/>
        </w:rPr>
        <w:t>(8512) 44-87-40</w:t>
      </w:r>
    </w:p>
    <w:p w:rsidR="00C2758B" w:rsidRPr="00C2758B" w:rsidRDefault="00DF6224" w:rsidP="00F540A3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для страхователей и застрахованных</w:t>
      </w:r>
      <w:r w:rsidR="00C2758B" w:rsidRPr="00C2758B">
        <w:rPr>
          <w:rFonts w:asciiTheme="minorHAnsi" w:hAnsiTheme="minorHAnsi" w:cstheme="minorHAnsi"/>
          <w:sz w:val="28"/>
          <w:szCs w:val="28"/>
        </w:rPr>
        <w:t xml:space="preserve"> 8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C2758B" w:rsidRPr="00C2758B">
        <w:rPr>
          <w:rFonts w:asciiTheme="minorHAnsi" w:hAnsiTheme="minorHAnsi" w:cstheme="minorHAnsi"/>
          <w:sz w:val="28"/>
          <w:szCs w:val="28"/>
        </w:rPr>
        <w:t>(8512) 44-87-59</w:t>
      </w:r>
    </w:p>
    <w:p w:rsidR="00F540A3" w:rsidRPr="00F540A3" w:rsidRDefault="00DF6224" w:rsidP="00F540A3">
      <w:pPr>
        <w:spacing w:after="0" w:line="240" w:lineRule="auto"/>
        <w:rPr>
          <w:rFonts w:asciiTheme="minorHAnsi" w:hAnsiTheme="minorHAnsi" w:cstheme="minorHAnsi"/>
          <w:sz w:val="26"/>
          <w:szCs w:val="26"/>
          <w:lang w:eastAsia="ru-RU"/>
        </w:rPr>
      </w:pPr>
      <w:r>
        <w:rPr>
          <w:rFonts w:asciiTheme="minorHAnsi" w:hAnsiTheme="minorHAnsi" w:cstheme="minorHAnsi"/>
          <w:sz w:val="28"/>
          <w:szCs w:val="28"/>
        </w:rPr>
        <w:t xml:space="preserve">по информационному взаимодействию 8 (8512) </w:t>
      </w:r>
      <w:r w:rsidR="00C2758B" w:rsidRPr="00C2758B">
        <w:rPr>
          <w:rFonts w:asciiTheme="minorHAnsi" w:hAnsiTheme="minorHAnsi" w:cstheme="minorHAnsi"/>
          <w:sz w:val="28"/>
          <w:szCs w:val="28"/>
        </w:rPr>
        <w:t>44-87-30</w:t>
      </w:r>
      <w:r w:rsidR="00F540A3" w:rsidRPr="00F540A3">
        <w:rPr>
          <w:rFonts w:asciiTheme="minorHAnsi" w:hAnsiTheme="minorHAnsi" w:cstheme="minorHAnsi"/>
          <w:sz w:val="26"/>
          <w:szCs w:val="26"/>
          <w:lang w:eastAsia="ru-RU"/>
        </w:rPr>
        <w:t xml:space="preserve"> </w:t>
      </w:r>
    </w:p>
    <w:p w:rsidR="00F540A3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i/>
          <w:sz w:val="26"/>
          <w:szCs w:val="26"/>
          <w:lang w:eastAsia="ru-RU"/>
        </w:rPr>
      </w:pPr>
    </w:p>
    <w:p w:rsidR="00F540A3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i/>
          <w:sz w:val="26"/>
          <w:szCs w:val="26"/>
          <w:lang w:eastAsia="ru-RU"/>
        </w:rPr>
      </w:pPr>
    </w:p>
    <w:p w:rsidR="00F540A3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i/>
          <w:sz w:val="26"/>
          <w:szCs w:val="26"/>
          <w:lang w:eastAsia="ru-RU"/>
        </w:rPr>
      </w:pPr>
      <w:r>
        <w:rPr>
          <w:rFonts w:asciiTheme="minorHAnsi" w:hAnsiTheme="minorHAnsi" w:cstheme="minorHAnsi"/>
          <w:b/>
          <w:noProof/>
          <w:color w:val="1F497D" w:themeColor="text2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1D6DC5" wp14:editId="1808E05B">
                <wp:simplePos x="0" y="0"/>
                <wp:positionH relativeFrom="column">
                  <wp:posOffset>-487045</wp:posOffset>
                </wp:positionH>
                <wp:positionV relativeFrom="paragraph">
                  <wp:posOffset>41521</wp:posOffset>
                </wp:positionV>
                <wp:extent cx="7620000" cy="298450"/>
                <wp:effectExtent l="0" t="0" r="19050" b="2540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0" cy="2984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40A3" w:rsidRPr="00F540A3" w:rsidRDefault="00F540A3" w:rsidP="00F540A3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540A3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  <w:t>Астраханское региональное отделение Фонда социального страхования РФ</w:t>
                            </w:r>
                          </w:p>
                          <w:p w:rsidR="00F540A3" w:rsidRPr="00F540A3" w:rsidRDefault="00F540A3" w:rsidP="00F540A3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-38.35pt;margin-top:3.25pt;width:600pt;height:2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" fillcolor="#365f91 [2404]" strokeweight=".5pt">
                <v:textbox>
                  <w:txbxContent>
                    <w:p w:rsidR="00F540A3" w:rsidRPr="00F540A3" w:rsidRDefault="00F540A3" w:rsidP="00F540A3">
                      <w:pPr>
                        <w:spacing w:after="0" w:line="240" w:lineRule="auto"/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F540A3"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28"/>
                        </w:rPr>
                        <w:t>Астраханское региональное отделение Фонда социального страхования РФ</w:t>
                      </w:r>
                    </w:p>
                    <w:p w:rsidR="00F540A3" w:rsidRPr="00F540A3" w:rsidRDefault="00F540A3" w:rsidP="00F540A3">
                      <w:pPr>
                        <w:jc w:val="cent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540A3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i/>
          <w:sz w:val="26"/>
          <w:szCs w:val="26"/>
          <w:lang w:eastAsia="ru-RU"/>
        </w:rPr>
      </w:pPr>
    </w:p>
    <w:p w:rsidR="00F540A3" w:rsidRPr="00DF6224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DF6224">
        <w:rPr>
          <w:rFonts w:asciiTheme="minorHAnsi" w:hAnsiTheme="minorHAnsi" w:cstheme="minorHAnsi"/>
          <w:b/>
          <w:i/>
          <w:sz w:val="26"/>
          <w:szCs w:val="26"/>
          <w:lang w:val="en-US" w:eastAsia="ru-RU"/>
        </w:rPr>
        <w:t>C</w:t>
      </w:r>
      <w:proofErr w:type="spellStart"/>
      <w:r w:rsidRPr="00DF6224">
        <w:rPr>
          <w:rFonts w:asciiTheme="minorHAnsi" w:hAnsiTheme="minorHAnsi" w:cstheme="minorHAnsi"/>
          <w:b/>
          <w:i/>
          <w:sz w:val="26"/>
          <w:szCs w:val="26"/>
          <w:lang w:eastAsia="ru-RU"/>
        </w:rPr>
        <w:t>айт</w:t>
      </w:r>
      <w:proofErr w:type="spellEnd"/>
      <w:r w:rsidRPr="00DF6224">
        <w:rPr>
          <w:rFonts w:asciiTheme="minorHAnsi" w:hAnsiTheme="minorHAnsi" w:cstheme="minorHAnsi"/>
          <w:b/>
          <w:i/>
          <w:sz w:val="26"/>
          <w:szCs w:val="26"/>
          <w:lang w:eastAsia="ru-RU"/>
        </w:rPr>
        <w:t xml:space="preserve"> регионального отделения:</w:t>
      </w:r>
      <w:r w:rsidRPr="00DF6224">
        <w:rPr>
          <w:rFonts w:asciiTheme="minorHAnsi" w:hAnsiTheme="minorHAnsi" w:cstheme="minorHAnsi"/>
          <w:b/>
          <w:sz w:val="26"/>
          <w:szCs w:val="26"/>
          <w:lang w:eastAsia="ru-RU"/>
        </w:rPr>
        <w:t xml:space="preserve"> </w:t>
      </w:r>
      <w:r w:rsidRPr="00DF6224">
        <w:rPr>
          <w:rFonts w:asciiTheme="minorHAnsi" w:hAnsiTheme="minorHAnsi" w:cstheme="minorHAnsi"/>
          <w:b/>
          <w:sz w:val="26"/>
          <w:szCs w:val="26"/>
          <w:lang w:val="en-US" w:eastAsia="ru-RU"/>
        </w:rPr>
        <w:t>http</w:t>
      </w:r>
      <w:r w:rsidRPr="00DF6224">
        <w:rPr>
          <w:rFonts w:asciiTheme="minorHAnsi" w:hAnsiTheme="minorHAnsi" w:cstheme="minorHAnsi"/>
          <w:b/>
          <w:sz w:val="26"/>
          <w:szCs w:val="26"/>
          <w:lang w:eastAsia="ru-RU"/>
        </w:rPr>
        <w:t>://</w:t>
      </w:r>
      <w:r w:rsidRPr="00DF6224">
        <w:rPr>
          <w:rFonts w:asciiTheme="minorHAnsi" w:hAnsiTheme="minorHAnsi" w:cstheme="minorHAnsi"/>
          <w:b/>
          <w:sz w:val="26"/>
          <w:szCs w:val="26"/>
          <w:lang w:val="en-US" w:eastAsia="ru-RU"/>
        </w:rPr>
        <w:t>r</w:t>
      </w:r>
      <w:r w:rsidRPr="00DF6224">
        <w:rPr>
          <w:rFonts w:asciiTheme="minorHAnsi" w:hAnsiTheme="minorHAnsi" w:cstheme="minorHAnsi"/>
          <w:b/>
          <w:sz w:val="26"/>
          <w:szCs w:val="26"/>
          <w:lang w:eastAsia="ru-RU"/>
        </w:rPr>
        <w:t>30.</w:t>
      </w:r>
      <w:proofErr w:type="spellStart"/>
      <w:r w:rsidRPr="00DF6224">
        <w:rPr>
          <w:rFonts w:asciiTheme="minorHAnsi" w:hAnsiTheme="minorHAnsi" w:cstheme="minorHAnsi"/>
          <w:b/>
          <w:sz w:val="26"/>
          <w:szCs w:val="26"/>
          <w:lang w:val="en-US" w:eastAsia="ru-RU"/>
        </w:rPr>
        <w:t>fss</w:t>
      </w:r>
      <w:proofErr w:type="spellEnd"/>
      <w:r w:rsidRPr="00DF6224">
        <w:rPr>
          <w:rFonts w:asciiTheme="minorHAnsi" w:hAnsiTheme="minorHAnsi" w:cstheme="minorHAnsi"/>
          <w:b/>
          <w:sz w:val="26"/>
          <w:szCs w:val="26"/>
          <w:lang w:eastAsia="ru-RU"/>
        </w:rPr>
        <w:t>.</w:t>
      </w:r>
      <w:proofErr w:type="spellStart"/>
      <w:r w:rsidRPr="00DF6224">
        <w:rPr>
          <w:rFonts w:asciiTheme="minorHAnsi" w:hAnsiTheme="minorHAnsi" w:cstheme="minorHAnsi"/>
          <w:b/>
          <w:sz w:val="26"/>
          <w:szCs w:val="26"/>
          <w:lang w:val="en-US" w:eastAsia="ru-RU"/>
        </w:rPr>
        <w:t>ru</w:t>
      </w:r>
      <w:proofErr w:type="spellEnd"/>
      <w:r w:rsidRPr="00DF6224">
        <w:rPr>
          <w:rFonts w:asciiTheme="minorHAnsi" w:hAnsiTheme="minorHAnsi" w:cstheme="minorHAnsi"/>
          <w:b/>
          <w:sz w:val="26"/>
          <w:szCs w:val="26"/>
          <w:lang w:eastAsia="ru-RU"/>
        </w:rPr>
        <w:t>/</w:t>
      </w:r>
    </w:p>
    <w:p w:rsidR="00C2758B" w:rsidRPr="00C2758B" w:rsidRDefault="00F540A3" w:rsidP="00F540A3">
      <w:pPr>
        <w:spacing w:after="0" w:line="24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F540A3">
        <w:rPr>
          <w:rFonts w:asciiTheme="minorHAnsi" w:hAnsiTheme="minorHAnsi" w:cstheme="minorHAnsi"/>
          <w:i/>
          <w:sz w:val="26"/>
          <w:szCs w:val="26"/>
          <w:lang w:eastAsia="ru-RU"/>
        </w:rPr>
        <w:t xml:space="preserve">Адрес: </w:t>
      </w:r>
      <w:r w:rsidRPr="00F540A3">
        <w:rPr>
          <w:rFonts w:asciiTheme="minorHAnsi" w:hAnsiTheme="minorHAnsi" w:cstheme="minorHAnsi"/>
          <w:sz w:val="26"/>
          <w:szCs w:val="26"/>
          <w:lang w:eastAsia="ru-RU"/>
        </w:rPr>
        <w:t>414040, г. Астрахань, ул. Академика Королева, 46</w:t>
      </w:r>
    </w:p>
    <w:sectPr w:rsidR="00C2758B" w:rsidRPr="00C2758B" w:rsidSect="00F540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142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FFD" w:rsidRDefault="00380FFD" w:rsidP="00C2758B">
      <w:pPr>
        <w:spacing w:after="0" w:line="240" w:lineRule="auto"/>
      </w:pPr>
      <w:r>
        <w:separator/>
      </w:r>
    </w:p>
  </w:endnote>
  <w:endnote w:type="continuationSeparator" w:id="0">
    <w:p w:rsidR="00380FFD" w:rsidRDefault="00380FFD" w:rsidP="00C27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C2758B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C2758B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C2758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FFD" w:rsidRDefault="00380FFD" w:rsidP="00C2758B">
      <w:pPr>
        <w:spacing w:after="0" w:line="240" w:lineRule="auto"/>
      </w:pPr>
      <w:r>
        <w:separator/>
      </w:r>
    </w:p>
  </w:footnote>
  <w:footnote w:type="continuationSeparator" w:id="0">
    <w:p w:rsidR="00380FFD" w:rsidRDefault="00380FFD" w:rsidP="00C27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380FFD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25579" o:spid="_x0000_s2050" type="#_x0000_t75" style="position:absolute;margin-left:0;margin-top:0;width:531.25pt;height:467.3pt;z-index:-251657216;mso-position-horizontal:center;mso-position-horizontal-relative:margin;mso-position-vertical:center;mso-position-vertical-relative:margin" o:allowincell="f">
          <v:imagedata r:id="rId1" o:title="ЛОГОТИП_ФСС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380FFD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25580" o:spid="_x0000_s2051" type="#_x0000_t75" style="position:absolute;margin-left:0;margin-top:0;width:531.25pt;height:467.3pt;z-index:-251656192;mso-position-horizontal:center;mso-position-horizontal-relative:margin;mso-position-vertical:center;mso-position-vertical-relative:margin" o:allowincell="f">
          <v:imagedata r:id="rId1" o:title="ЛОГОТИП_ФСС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8B" w:rsidRDefault="00380FFD">
    <w:pPr>
      <w:pStyle w:val="a4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25578" o:spid="_x0000_s2049" type="#_x0000_t75" style="position:absolute;margin-left:0;margin-top:0;width:531.25pt;height:467.3pt;z-index:-251658240;mso-position-horizontal:center;mso-position-horizontal-relative:margin;mso-position-vertical:center;mso-position-vertical-relative:margin" o:allowincell="f">
          <v:imagedata r:id="rId1" o:title="ЛОГОТИП_ФСС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B2"/>
    <w:rsid w:val="00065726"/>
    <w:rsid w:val="000F5FE0"/>
    <w:rsid w:val="00380FFD"/>
    <w:rsid w:val="00BE5393"/>
    <w:rsid w:val="00C2758B"/>
    <w:rsid w:val="00CF5D19"/>
    <w:rsid w:val="00D93CB2"/>
    <w:rsid w:val="00DF6224"/>
    <w:rsid w:val="00EA2A8E"/>
    <w:rsid w:val="00F5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CB2"/>
    <w:pPr>
      <w:spacing w:after="160" w:line="259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3CB2"/>
    <w:pPr>
      <w:ind w:left="720"/>
    </w:pPr>
  </w:style>
  <w:style w:type="paragraph" w:styleId="a4">
    <w:name w:val="header"/>
    <w:basedOn w:val="a"/>
    <w:link w:val="a5"/>
    <w:uiPriority w:val="99"/>
    <w:unhideWhenUsed/>
    <w:rsid w:val="00C27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758B"/>
    <w:rPr>
      <w:rFonts w:ascii="Calibri" w:eastAsia="Calibri" w:hAnsi="Calibri" w:cs="Calibri"/>
    </w:rPr>
  </w:style>
  <w:style w:type="paragraph" w:styleId="a6">
    <w:name w:val="footer"/>
    <w:basedOn w:val="a"/>
    <w:link w:val="a7"/>
    <w:uiPriority w:val="99"/>
    <w:unhideWhenUsed/>
    <w:rsid w:val="00C27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758B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CB2"/>
    <w:pPr>
      <w:spacing w:after="160" w:line="259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3CB2"/>
    <w:pPr>
      <w:ind w:left="720"/>
    </w:pPr>
  </w:style>
  <w:style w:type="paragraph" w:styleId="a4">
    <w:name w:val="header"/>
    <w:basedOn w:val="a"/>
    <w:link w:val="a5"/>
    <w:uiPriority w:val="99"/>
    <w:unhideWhenUsed/>
    <w:rsid w:val="00C27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758B"/>
    <w:rPr>
      <w:rFonts w:ascii="Calibri" w:eastAsia="Calibri" w:hAnsi="Calibri" w:cs="Calibri"/>
    </w:rPr>
  </w:style>
  <w:style w:type="paragraph" w:styleId="a6">
    <w:name w:val="footer"/>
    <w:basedOn w:val="a"/>
    <w:link w:val="a7"/>
    <w:uiPriority w:val="99"/>
    <w:unhideWhenUsed/>
    <w:rsid w:val="00C27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758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P145D202</dc:creator>
  <cp:keywords/>
  <dc:description/>
  <cp:lastModifiedBy>P145D202</cp:lastModifiedBy>
  <cp:revision>4</cp:revision>
  <dcterms:created xsi:type="dcterms:W3CDTF">2017-07-06T10:51:00Z</dcterms:created>
  <dcterms:modified xsi:type="dcterms:W3CDTF">2017-07-07T04:49:00Z</dcterms:modified>
</cp:coreProperties>
</file>