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513" w:rsidRDefault="00B15513" w:rsidP="00A11505">
      <w:pPr>
        <w:spacing w:after="0" w:line="240" w:lineRule="auto"/>
        <w:jc w:val="center"/>
        <w:rPr>
          <w:rFonts w:ascii="Times New Roman" w:hAnsi="Times New Roman" w:cs="Times New Roman"/>
          <w:b/>
          <w:sz w:val="26"/>
          <w:szCs w:val="26"/>
          <w:highlight w:val="yellow"/>
        </w:rPr>
      </w:pPr>
      <w:bookmarkStart w:id="0" w:name="_GoBack"/>
      <w:bookmarkEnd w:id="0"/>
      <w:r>
        <w:rPr>
          <w:rFonts w:ascii="Times New Roman" w:hAnsi="Times New Roman" w:cs="Times New Roman"/>
          <w:b/>
          <w:noProof/>
          <w:sz w:val="26"/>
          <w:szCs w:val="26"/>
        </w:rPr>
        <w:drawing>
          <wp:inline distT="0" distB="0" distL="0" distR="0">
            <wp:extent cx="2127375" cy="1456661"/>
            <wp:effectExtent l="0" t="0" r="6350" b="0"/>
            <wp:docPr id="1" name="Рисунок 1" descr="C:\Users\Kuzmin\Desktop\Представительский знак\лготи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uzmin\Desktop\Представительский знак\лготип.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27375" cy="1456661"/>
                    </a:xfrm>
                    <a:prstGeom prst="rect">
                      <a:avLst/>
                    </a:prstGeom>
                    <a:noFill/>
                    <a:ln>
                      <a:noFill/>
                    </a:ln>
                  </pic:spPr>
                </pic:pic>
              </a:graphicData>
            </a:graphic>
          </wp:inline>
        </w:drawing>
      </w:r>
    </w:p>
    <w:p w:rsidR="00B15513" w:rsidRDefault="00B15513" w:rsidP="00A11505">
      <w:pPr>
        <w:spacing w:after="0" w:line="240" w:lineRule="auto"/>
        <w:jc w:val="center"/>
        <w:rPr>
          <w:rFonts w:ascii="Times New Roman" w:hAnsi="Times New Roman" w:cs="Times New Roman"/>
          <w:b/>
          <w:sz w:val="26"/>
          <w:szCs w:val="26"/>
          <w:highlight w:val="yellow"/>
        </w:rPr>
      </w:pPr>
    </w:p>
    <w:p w:rsidR="00ED24DC" w:rsidRPr="00C27F45" w:rsidRDefault="00ED24DC" w:rsidP="003804BE">
      <w:pPr>
        <w:spacing w:after="0" w:line="240" w:lineRule="auto"/>
        <w:ind w:firstLine="567"/>
        <w:jc w:val="center"/>
        <w:rPr>
          <w:rFonts w:ascii="Times New Roman" w:hAnsi="Times New Roman" w:cs="Times New Roman"/>
          <w:sz w:val="24"/>
          <w:szCs w:val="24"/>
          <w:highlight w:val="yellow"/>
          <w:lang w:bidi="en-US"/>
        </w:rPr>
      </w:pPr>
    </w:p>
    <w:p w:rsidR="003D3958" w:rsidRPr="009A562A" w:rsidRDefault="00C27F45" w:rsidP="00C27F45">
      <w:pPr>
        <w:pStyle w:val="rtejustify"/>
        <w:spacing w:before="0" w:beforeAutospacing="0" w:after="0" w:afterAutospacing="0"/>
        <w:ind w:firstLine="567"/>
        <w:jc w:val="both"/>
      </w:pPr>
      <w:r w:rsidRPr="009A562A">
        <w:t xml:space="preserve">Трусовский район образован </w:t>
      </w:r>
      <w:hyperlink r:id="rId10" w:tooltip="16 января" w:history="1">
        <w:r w:rsidRPr="009A562A">
          <w:rPr>
            <w:rStyle w:val="ab"/>
            <w:shd w:val="clear" w:color="auto" w:fill="FFFFFF"/>
          </w:rPr>
          <w:t>16 января</w:t>
        </w:r>
      </w:hyperlink>
      <w:r w:rsidRPr="009A562A">
        <w:rPr>
          <w:rStyle w:val="apple-converted-space"/>
          <w:shd w:val="clear" w:color="auto" w:fill="FFFFFF"/>
        </w:rPr>
        <w:t> </w:t>
      </w:r>
      <w:hyperlink r:id="rId11" w:tooltip="1929 год" w:history="1">
        <w:r w:rsidRPr="009A562A">
          <w:rPr>
            <w:rStyle w:val="ab"/>
            <w:shd w:val="clear" w:color="auto" w:fill="FFFFFF"/>
          </w:rPr>
          <w:t>1929 года</w:t>
        </w:r>
      </w:hyperlink>
      <w:r w:rsidRPr="009A562A">
        <w:t>.</w:t>
      </w:r>
      <w:r w:rsidR="00EE47E1" w:rsidRPr="009A562A">
        <w:t xml:space="preserve"> </w:t>
      </w:r>
    </w:p>
    <w:p w:rsidR="00F23297" w:rsidRPr="009A562A" w:rsidRDefault="00C27F45" w:rsidP="00F23297">
      <w:pPr>
        <w:pStyle w:val="rtejustify"/>
        <w:spacing w:before="0" w:beforeAutospacing="0" w:after="0" w:afterAutospacing="0"/>
        <w:ind w:firstLine="567"/>
        <w:jc w:val="both"/>
      </w:pPr>
      <w:r w:rsidRPr="009A562A">
        <w:t xml:space="preserve">Протяженность составляет 45 км, площадь -76 кв. км. Общая численность населения района   составляет 116 107 человек, что на 1031 человека больше по сравнению с предыдущим годом. </w:t>
      </w:r>
      <w:r w:rsidR="00F23297" w:rsidRPr="009A562A">
        <w:t xml:space="preserve">Численность мужского населения - 53 308,  (45,9%), женского – 62 799 (54,09%). Численность населения в трудоспособном возрасте 70 893 человека (61,05 %) по сравнению с предыдущим годом увеличилась на 630 человек. Численность населения до 18 лет (дети, подростки) -33 133. На территории Трусовского района находится 23 детских сада, 16 школ, в том числе 1 вечерняя школа. </w:t>
      </w:r>
    </w:p>
    <w:p w:rsidR="00CA7669" w:rsidRPr="009A562A" w:rsidRDefault="00CA7669" w:rsidP="00CA7669">
      <w:pPr>
        <w:spacing w:after="0" w:line="240" w:lineRule="auto"/>
        <w:ind w:firstLine="709"/>
        <w:jc w:val="both"/>
        <w:rPr>
          <w:rFonts w:ascii="Times New Roman" w:hAnsi="Times New Roman" w:cs="Times New Roman"/>
          <w:sz w:val="24"/>
          <w:szCs w:val="24"/>
        </w:rPr>
      </w:pPr>
      <w:r w:rsidRPr="009A562A">
        <w:rPr>
          <w:rFonts w:ascii="Times New Roman" w:hAnsi="Times New Roman" w:cs="Times New Roman"/>
          <w:sz w:val="24"/>
          <w:szCs w:val="24"/>
        </w:rPr>
        <w:t>На территории района  - 2612 многоквартирных жилых дома (44 - формой правления ТСЖ, 242 – управляющая компания, 2319 - с непосредственной формой</w:t>
      </w:r>
      <w:r w:rsidR="00A56AC1" w:rsidRPr="009A562A">
        <w:rPr>
          <w:rFonts w:ascii="Times New Roman" w:hAnsi="Times New Roman" w:cs="Times New Roman"/>
          <w:sz w:val="24"/>
          <w:szCs w:val="24"/>
        </w:rPr>
        <w:t xml:space="preserve"> управления</w:t>
      </w:r>
      <w:r w:rsidRPr="009A562A">
        <w:rPr>
          <w:rFonts w:ascii="Times New Roman" w:hAnsi="Times New Roman" w:cs="Times New Roman"/>
          <w:sz w:val="24"/>
          <w:szCs w:val="24"/>
        </w:rPr>
        <w:t xml:space="preserve">). </w:t>
      </w:r>
    </w:p>
    <w:p w:rsidR="00C27F45" w:rsidRPr="009A562A" w:rsidRDefault="00C27F45" w:rsidP="00C27F45">
      <w:pPr>
        <w:pStyle w:val="rtejustify"/>
        <w:spacing w:before="0" w:beforeAutospacing="0" w:after="0" w:afterAutospacing="0"/>
        <w:jc w:val="both"/>
      </w:pPr>
      <w:r w:rsidRPr="009A562A">
        <w:t xml:space="preserve">         На территории района зарегистрировано 1365 </w:t>
      </w:r>
      <w:r w:rsidR="0092391B" w:rsidRPr="009A562A">
        <w:t>различных форм собственности</w:t>
      </w:r>
      <w:r w:rsidRPr="009A562A">
        <w:t>, 2886 индивидуальных предпринимателей.</w:t>
      </w:r>
    </w:p>
    <w:p w:rsidR="00A93755" w:rsidRDefault="00A93755" w:rsidP="00B15513">
      <w:pPr>
        <w:pStyle w:val="1"/>
        <w:spacing w:before="0"/>
        <w:jc w:val="center"/>
        <w:rPr>
          <w:rFonts w:ascii="Times New Roman" w:hAnsi="Times New Roman" w:cs="Times New Roman"/>
          <w:color w:val="auto"/>
        </w:rPr>
      </w:pPr>
    </w:p>
    <w:p w:rsidR="00A93755" w:rsidRPr="00F72D5A" w:rsidRDefault="00A93755" w:rsidP="00A93755">
      <w:pPr>
        <w:autoSpaceDE w:val="0"/>
        <w:autoSpaceDN w:val="0"/>
        <w:adjustRightInd w:val="0"/>
        <w:spacing w:after="0" w:line="240" w:lineRule="auto"/>
        <w:ind w:firstLine="709"/>
        <w:jc w:val="center"/>
        <w:rPr>
          <w:rFonts w:ascii="Times New Roman" w:hAnsi="Times New Roman"/>
          <w:b/>
          <w:sz w:val="28"/>
          <w:szCs w:val="28"/>
          <w:u w:val="single"/>
        </w:rPr>
      </w:pPr>
      <w:r w:rsidRPr="00F72D5A">
        <w:rPr>
          <w:rFonts w:ascii="Times New Roman" w:hAnsi="Times New Roman"/>
          <w:b/>
          <w:sz w:val="28"/>
          <w:szCs w:val="28"/>
          <w:u w:val="single"/>
        </w:rPr>
        <w:t xml:space="preserve">Социально-экономическое положение </w:t>
      </w:r>
    </w:p>
    <w:p w:rsidR="00A93755" w:rsidRPr="00F72D5A" w:rsidRDefault="00A93755" w:rsidP="00A93755">
      <w:pPr>
        <w:autoSpaceDE w:val="0"/>
        <w:autoSpaceDN w:val="0"/>
        <w:adjustRightInd w:val="0"/>
        <w:spacing w:after="0" w:line="240" w:lineRule="auto"/>
        <w:ind w:firstLine="709"/>
        <w:jc w:val="center"/>
        <w:rPr>
          <w:rFonts w:ascii="Times New Roman" w:hAnsi="Times New Roman"/>
          <w:b/>
          <w:sz w:val="28"/>
          <w:szCs w:val="28"/>
          <w:u w:val="single"/>
        </w:rPr>
      </w:pPr>
      <w:r w:rsidRPr="00F72D5A">
        <w:rPr>
          <w:rFonts w:ascii="Times New Roman" w:hAnsi="Times New Roman"/>
          <w:b/>
          <w:sz w:val="28"/>
          <w:szCs w:val="28"/>
          <w:u w:val="single"/>
        </w:rPr>
        <w:t>Трусовского  района</w:t>
      </w:r>
    </w:p>
    <w:p w:rsidR="00A93755" w:rsidRPr="00C27F45" w:rsidRDefault="00A93755" w:rsidP="00A93755">
      <w:pPr>
        <w:autoSpaceDE w:val="0"/>
        <w:autoSpaceDN w:val="0"/>
        <w:adjustRightInd w:val="0"/>
        <w:spacing w:after="0" w:line="240" w:lineRule="auto"/>
        <w:ind w:firstLine="709"/>
        <w:jc w:val="center"/>
        <w:rPr>
          <w:rFonts w:ascii="Times New Roman" w:hAnsi="Times New Roman"/>
          <w:b/>
          <w:sz w:val="28"/>
          <w:szCs w:val="28"/>
          <w:highlight w:val="yellow"/>
        </w:rPr>
      </w:pPr>
    </w:p>
    <w:p w:rsidR="0041506E" w:rsidRDefault="00621459" w:rsidP="0041506E">
      <w:pPr>
        <w:spacing w:after="0" w:line="240" w:lineRule="auto"/>
        <w:jc w:val="both"/>
        <w:rPr>
          <w:rFonts w:ascii="Times New Roman" w:hAnsi="Times New Roman" w:cs="Times New Roman"/>
          <w:sz w:val="24"/>
          <w:szCs w:val="24"/>
        </w:rPr>
      </w:pPr>
      <w:r w:rsidRPr="008116C1">
        <w:t xml:space="preserve">           </w:t>
      </w:r>
      <w:r w:rsidR="0041506E" w:rsidRPr="008116C1">
        <w:rPr>
          <w:rFonts w:ascii="Times New Roman" w:hAnsi="Times New Roman" w:cs="Times New Roman"/>
          <w:sz w:val="24"/>
          <w:szCs w:val="24"/>
        </w:rPr>
        <w:t>Основные бюджет образующие предприятия: ООО «Трусовский хлебо</w:t>
      </w:r>
      <w:r w:rsidR="0041506E">
        <w:rPr>
          <w:rFonts w:ascii="Times New Roman" w:hAnsi="Times New Roman" w:cs="Times New Roman"/>
          <w:sz w:val="24"/>
          <w:szCs w:val="24"/>
        </w:rPr>
        <w:t xml:space="preserve">завод», ЗАО «ССЗ им. Ленина», </w:t>
      </w:r>
      <w:r w:rsidR="0041506E" w:rsidRPr="008116C1">
        <w:rPr>
          <w:rFonts w:ascii="Times New Roman" w:hAnsi="Times New Roman" w:cs="Times New Roman"/>
          <w:sz w:val="24"/>
          <w:szCs w:val="24"/>
        </w:rPr>
        <w:t>АО</w:t>
      </w:r>
      <w:r w:rsidR="0041506E">
        <w:rPr>
          <w:rFonts w:ascii="Times New Roman" w:hAnsi="Times New Roman" w:cs="Times New Roman"/>
          <w:sz w:val="24"/>
          <w:szCs w:val="24"/>
        </w:rPr>
        <w:t xml:space="preserve"> ГК</w:t>
      </w:r>
      <w:r w:rsidR="0041506E" w:rsidRPr="008116C1">
        <w:rPr>
          <w:rFonts w:ascii="Times New Roman" w:hAnsi="Times New Roman" w:cs="Times New Roman"/>
          <w:sz w:val="24"/>
          <w:szCs w:val="24"/>
        </w:rPr>
        <w:t xml:space="preserve"> «Армада», ООО ПКФ «Астрахим», ООО «Дюна-АСТ»</w:t>
      </w:r>
      <w:r w:rsidR="0041506E">
        <w:rPr>
          <w:rFonts w:ascii="Times New Roman" w:hAnsi="Times New Roman" w:cs="Times New Roman"/>
          <w:sz w:val="24"/>
          <w:szCs w:val="24"/>
        </w:rPr>
        <w:t>, ООО «Альфа порт», МКП г.Астрахани «Горсвет», Астраханский филиал ФГУП «Росморпорт», ООО «Севертранснеруд», ООО «ФПК»Дельта»Ломбард», Каспийский филиал ФГБУ»Морпасслужба», филиал ООО «Судоходная компания «АРК», обособленное подразделение ООО «БТ СВАП», обособленное подразделение ПАО «ГЕОТЕК» Сейсморазведка» в Трусовском районе</w:t>
      </w:r>
      <w:r w:rsidR="0041506E" w:rsidRPr="008116C1">
        <w:rPr>
          <w:rFonts w:ascii="Times New Roman" w:hAnsi="Times New Roman" w:cs="Times New Roman"/>
          <w:sz w:val="24"/>
          <w:szCs w:val="24"/>
        </w:rPr>
        <w:t xml:space="preserve">. </w:t>
      </w:r>
    </w:p>
    <w:p w:rsidR="0041506E" w:rsidRDefault="0041506E" w:rsidP="0041506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41506E" w:rsidRPr="00B67605" w:rsidRDefault="0041506E" w:rsidP="0041506E">
      <w:pPr>
        <w:pStyle w:val="a4"/>
        <w:ind w:firstLine="567"/>
        <w:rPr>
          <w:b/>
          <w:sz w:val="24"/>
        </w:rPr>
      </w:pPr>
      <w:r w:rsidRPr="00B67605">
        <w:rPr>
          <w:b/>
          <w:sz w:val="24"/>
        </w:rPr>
        <w:t>Объемы производства</w:t>
      </w:r>
      <w:r>
        <w:rPr>
          <w:b/>
          <w:sz w:val="24"/>
        </w:rPr>
        <w:t xml:space="preserve"> промышленных предприятий в</w:t>
      </w:r>
      <w:r w:rsidRPr="00B67605">
        <w:rPr>
          <w:b/>
          <w:sz w:val="24"/>
        </w:rPr>
        <w:t xml:space="preserve"> 2018год</w:t>
      </w:r>
      <w:r>
        <w:rPr>
          <w:b/>
          <w:sz w:val="24"/>
        </w:rPr>
        <w:t>у</w:t>
      </w:r>
      <w:r w:rsidRPr="00B67605">
        <w:rPr>
          <w:b/>
          <w:sz w:val="24"/>
        </w:rPr>
        <w:t xml:space="preserve"> по сравнению с 2017годом  выросли в отраслях</w:t>
      </w:r>
      <w:r>
        <w:rPr>
          <w:b/>
          <w:sz w:val="24"/>
        </w:rPr>
        <w:t xml:space="preserve"> в том числе</w:t>
      </w:r>
      <w:r w:rsidRPr="00B67605">
        <w:rPr>
          <w:b/>
          <w:sz w:val="24"/>
        </w:rPr>
        <w:t xml:space="preserve">: </w:t>
      </w:r>
    </w:p>
    <w:p w:rsidR="0041506E" w:rsidRPr="00556092" w:rsidRDefault="0041506E" w:rsidP="0041506E">
      <w:pPr>
        <w:pStyle w:val="a8"/>
        <w:numPr>
          <w:ilvl w:val="0"/>
          <w:numId w:val="1"/>
        </w:numPr>
        <w:spacing w:after="0" w:line="240" w:lineRule="auto"/>
        <w:ind w:left="0" w:firstLine="851"/>
        <w:jc w:val="both"/>
        <w:rPr>
          <w:rFonts w:ascii="Times New Roman" w:hAnsi="Times New Roman" w:cs="Times New Roman"/>
          <w:sz w:val="24"/>
          <w:szCs w:val="24"/>
        </w:rPr>
      </w:pPr>
      <w:r w:rsidRPr="00556092">
        <w:rPr>
          <w:rFonts w:ascii="Times New Roman" w:hAnsi="Times New Roman" w:cs="Times New Roman"/>
          <w:sz w:val="24"/>
          <w:szCs w:val="24"/>
        </w:rPr>
        <w:t xml:space="preserve">пищевой промышленности </w:t>
      </w:r>
      <w:r>
        <w:rPr>
          <w:rFonts w:ascii="Times New Roman" w:hAnsi="Times New Roman" w:cs="Times New Roman"/>
          <w:sz w:val="24"/>
          <w:szCs w:val="24"/>
        </w:rPr>
        <w:t xml:space="preserve">на </w:t>
      </w:r>
      <w:r w:rsidRPr="00556092">
        <w:rPr>
          <w:rFonts w:ascii="Times New Roman" w:hAnsi="Times New Roman" w:cs="Times New Roman"/>
          <w:sz w:val="24"/>
          <w:szCs w:val="24"/>
        </w:rPr>
        <w:t>10</w:t>
      </w:r>
      <w:r>
        <w:rPr>
          <w:rFonts w:ascii="Times New Roman" w:hAnsi="Times New Roman" w:cs="Times New Roman"/>
          <w:sz w:val="24"/>
          <w:szCs w:val="24"/>
        </w:rPr>
        <w:t>4</w:t>
      </w:r>
      <w:r w:rsidRPr="00556092">
        <w:rPr>
          <w:rFonts w:ascii="Times New Roman" w:hAnsi="Times New Roman" w:cs="Times New Roman"/>
          <w:sz w:val="24"/>
          <w:szCs w:val="24"/>
        </w:rPr>
        <w:t>%</w:t>
      </w:r>
      <w:r>
        <w:rPr>
          <w:rFonts w:ascii="Times New Roman" w:hAnsi="Times New Roman" w:cs="Times New Roman"/>
          <w:sz w:val="24"/>
          <w:szCs w:val="24"/>
        </w:rPr>
        <w:t xml:space="preserve"> в ООО «Трусовский хлебозавод»</w:t>
      </w:r>
      <w:r w:rsidRPr="00556092">
        <w:rPr>
          <w:rFonts w:ascii="Times New Roman" w:hAnsi="Times New Roman" w:cs="Times New Roman"/>
          <w:sz w:val="24"/>
          <w:szCs w:val="24"/>
        </w:rPr>
        <w:t>;</w:t>
      </w:r>
    </w:p>
    <w:p w:rsidR="0041506E" w:rsidRPr="00556092" w:rsidRDefault="0041506E" w:rsidP="0041506E">
      <w:pPr>
        <w:pStyle w:val="a8"/>
        <w:numPr>
          <w:ilvl w:val="0"/>
          <w:numId w:val="1"/>
        </w:numPr>
        <w:spacing w:after="0" w:line="240" w:lineRule="auto"/>
        <w:ind w:left="0" w:firstLine="851"/>
        <w:jc w:val="both"/>
        <w:rPr>
          <w:rFonts w:ascii="Times New Roman" w:hAnsi="Times New Roman" w:cs="Times New Roman"/>
          <w:sz w:val="24"/>
          <w:szCs w:val="24"/>
        </w:rPr>
      </w:pPr>
      <w:r w:rsidRPr="00556092">
        <w:rPr>
          <w:rFonts w:ascii="Times New Roman" w:hAnsi="Times New Roman" w:cs="Times New Roman"/>
          <w:sz w:val="24"/>
          <w:szCs w:val="24"/>
        </w:rPr>
        <w:t>производство</w:t>
      </w:r>
      <w:r>
        <w:rPr>
          <w:rFonts w:ascii="Times New Roman" w:hAnsi="Times New Roman" w:cs="Times New Roman"/>
          <w:sz w:val="24"/>
          <w:szCs w:val="24"/>
        </w:rPr>
        <w:t xml:space="preserve"> и передача электроэнергии  на 110</w:t>
      </w:r>
      <w:r w:rsidRPr="00556092">
        <w:rPr>
          <w:rFonts w:ascii="Times New Roman" w:hAnsi="Times New Roman" w:cs="Times New Roman"/>
          <w:sz w:val="24"/>
          <w:szCs w:val="24"/>
        </w:rPr>
        <w:t>%</w:t>
      </w:r>
      <w:r>
        <w:rPr>
          <w:rFonts w:ascii="Times New Roman" w:hAnsi="Times New Roman" w:cs="Times New Roman"/>
          <w:sz w:val="24"/>
          <w:szCs w:val="24"/>
        </w:rPr>
        <w:t xml:space="preserve"> в МКП г. Астрахани «Горсвет»; </w:t>
      </w:r>
    </w:p>
    <w:p w:rsidR="0041506E" w:rsidRPr="00556092" w:rsidRDefault="0041506E" w:rsidP="0041506E">
      <w:pPr>
        <w:pStyle w:val="a8"/>
        <w:numPr>
          <w:ilvl w:val="0"/>
          <w:numId w:val="1"/>
        </w:numPr>
        <w:spacing w:after="0" w:line="240" w:lineRule="auto"/>
        <w:ind w:left="0" w:firstLine="851"/>
        <w:jc w:val="both"/>
        <w:rPr>
          <w:rFonts w:ascii="Times New Roman" w:hAnsi="Times New Roman" w:cs="Times New Roman"/>
          <w:sz w:val="24"/>
          <w:szCs w:val="24"/>
        </w:rPr>
      </w:pPr>
      <w:r w:rsidRPr="00556092">
        <w:rPr>
          <w:rFonts w:ascii="Times New Roman" w:hAnsi="Times New Roman" w:cs="Times New Roman"/>
          <w:sz w:val="24"/>
          <w:szCs w:val="24"/>
        </w:rPr>
        <w:t>ремонт судов</w:t>
      </w:r>
      <w:r>
        <w:rPr>
          <w:rFonts w:ascii="Times New Roman" w:hAnsi="Times New Roman" w:cs="Times New Roman"/>
          <w:sz w:val="24"/>
          <w:szCs w:val="24"/>
        </w:rPr>
        <w:t xml:space="preserve"> на</w:t>
      </w:r>
      <w:r w:rsidRPr="00556092">
        <w:rPr>
          <w:rFonts w:ascii="Times New Roman" w:hAnsi="Times New Roman" w:cs="Times New Roman"/>
          <w:sz w:val="24"/>
          <w:szCs w:val="24"/>
        </w:rPr>
        <w:t xml:space="preserve"> </w:t>
      </w:r>
      <w:r>
        <w:rPr>
          <w:rFonts w:ascii="Times New Roman" w:hAnsi="Times New Roman" w:cs="Times New Roman"/>
          <w:sz w:val="24"/>
          <w:szCs w:val="24"/>
        </w:rPr>
        <w:t>11</w:t>
      </w:r>
      <w:r w:rsidRPr="00556092">
        <w:rPr>
          <w:rFonts w:ascii="Times New Roman" w:hAnsi="Times New Roman" w:cs="Times New Roman"/>
          <w:sz w:val="24"/>
          <w:szCs w:val="24"/>
        </w:rPr>
        <w:t>2,</w:t>
      </w:r>
      <w:r>
        <w:rPr>
          <w:rFonts w:ascii="Times New Roman" w:hAnsi="Times New Roman" w:cs="Times New Roman"/>
          <w:sz w:val="24"/>
          <w:szCs w:val="24"/>
        </w:rPr>
        <w:t>5</w:t>
      </w:r>
      <w:r w:rsidRPr="00556092">
        <w:rPr>
          <w:rFonts w:ascii="Times New Roman" w:hAnsi="Times New Roman" w:cs="Times New Roman"/>
          <w:sz w:val="24"/>
          <w:szCs w:val="24"/>
        </w:rPr>
        <w:t>%</w:t>
      </w:r>
      <w:r>
        <w:rPr>
          <w:rFonts w:ascii="Times New Roman" w:hAnsi="Times New Roman" w:cs="Times New Roman"/>
          <w:sz w:val="24"/>
          <w:szCs w:val="24"/>
        </w:rPr>
        <w:t xml:space="preserve"> в ЗАО «ССЗ им. Ленина» .</w:t>
      </w:r>
    </w:p>
    <w:p w:rsidR="0041506E" w:rsidRPr="004E1CC3" w:rsidRDefault="0041506E" w:rsidP="0041506E">
      <w:pPr>
        <w:pStyle w:val="a8"/>
        <w:spacing w:after="0" w:line="240" w:lineRule="auto"/>
        <w:ind w:left="0" w:firstLine="567"/>
        <w:jc w:val="both"/>
        <w:rPr>
          <w:rFonts w:ascii="Times New Roman" w:hAnsi="Times New Roman" w:cs="Times New Roman"/>
          <w:b/>
          <w:sz w:val="24"/>
          <w:szCs w:val="24"/>
        </w:rPr>
      </w:pPr>
      <w:r w:rsidRPr="004E1CC3">
        <w:rPr>
          <w:rFonts w:ascii="Times New Roman" w:hAnsi="Times New Roman" w:cs="Times New Roman"/>
          <w:b/>
          <w:sz w:val="24"/>
          <w:szCs w:val="24"/>
        </w:rPr>
        <w:t xml:space="preserve">Данный рост объемов производства продукции в отраслях промышленности объясняется: </w:t>
      </w:r>
    </w:p>
    <w:p w:rsidR="0041506E" w:rsidRDefault="0041506E" w:rsidP="0041506E">
      <w:pPr>
        <w:pStyle w:val="a8"/>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w:t>
      </w:r>
      <w:r w:rsidRPr="00556092">
        <w:rPr>
          <w:rFonts w:ascii="Times New Roman" w:hAnsi="Times New Roman" w:cs="Times New Roman"/>
          <w:sz w:val="24"/>
          <w:szCs w:val="24"/>
        </w:rPr>
        <w:t>в пищевой промышленности за счет увеличения производст</w:t>
      </w:r>
      <w:r>
        <w:rPr>
          <w:rFonts w:ascii="Times New Roman" w:hAnsi="Times New Roman" w:cs="Times New Roman"/>
          <w:sz w:val="24"/>
          <w:szCs w:val="24"/>
        </w:rPr>
        <w:t>ва хлебобулочных изделий на 62,7</w:t>
      </w:r>
      <w:r w:rsidRPr="00556092">
        <w:rPr>
          <w:rFonts w:ascii="Times New Roman" w:hAnsi="Times New Roman" w:cs="Times New Roman"/>
          <w:sz w:val="24"/>
          <w:szCs w:val="24"/>
        </w:rPr>
        <w:t>тонн</w:t>
      </w:r>
      <w:r>
        <w:rPr>
          <w:rFonts w:ascii="Times New Roman" w:hAnsi="Times New Roman" w:cs="Times New Roman"/>
          <w:sz w:val="24"/>
          <w:szCs w:val="24"/>
        </w:rPr>
        <w:t>;</w:t>
      </w:r>
    </w:p>
    <w:p w:rsidR="0041506E" w:rsidRDefault="0041506E" w:rsidP="0041506E">
      <w:pPr>
        <w:pStyle w:val="a8"/>
        <w:spacing w:after="0" w:line="240" w:lineRule="auto"/>
        <w:ind w:left="0" w:firstLine="567"/>
        <w:jc w:val="both"/>
        <w:rPr>
          <w:rFonts w:ascii="Times New Roman" w:hAnsi="Times New Roman" w:cs="Times New Roman"/>
          <w:sz w:val="24"/>
          <w:szCs w:val="24"/>
        </w:rPr>
      </w:pPr>
      <w:r w:rsidRPr="00556092">
        <w:rPr>
          <w:rFonts w:ascii="Times New Roman" w:hAnsi="Times New Roman" w:cs="Times New Roman"/>
          <w:sz w:val="24"/>
          <w:szCs w:val="24"/>
        </w:rPr>
        <w:t xml:space="preserve"> </w:t>
      </w:r>
      <w:r>
        <w:rPr>
          <w:rFonts w:ascii="Times New Roman" w:hAnsi="Times New Roman" w:cs="Times New Roman"/>
          <w:sz w:val="24"/>
          <w:szCs w:val="24"/>
        </w:rPr>
        <w:t>-</w:t>
      </w:r>
      <w:r w:rsidRPr="00556092">
        <w:rPr>
          <w:rFonts w:ascii="Times New Roman" w:hAnsi="Times New Roman" w:cs="Times New Roman"/>
          <w:sz w:val="24"/>
          <w:szCs w:val="24"/>
        </w:rPr>
        <w:t>в производстве и передачи электроэнергии за счет увелич</w:t>
      </w:r>
      <w:r>
        <w:rPr>
          <w:rFonts w:ascii="Times New Roman" w:hAnsi="Times New Roman" w:cs="Times New Roman"/>
          <w:sz w:val="24"/>
          <w:szCs w:val="24"/>
        </w:rPr>
        <w:t xml:space="preserve">ения объема оказанных услуг по обслуживанию электрических сетей на 17 088 000 </w:t>
      </w:r>
      <w:r w:rsidRPr="00556092">
        <w:rPr>
          <w:rFonts w:ascii="Times New Roman" w:hAnsi="Times New Roman" w:cs="Times New Roman"/>
          <w:sz w:val="24"/>
          <w:szCs w:val="24"/>
        </w:rPr>
        <w:t xml:space="preserve">рублей, </w:t>
      </w:r>
    </w:p>
    <w:p w:rsidR="0041506E" w:rsidRDefault="0041506E" w:rsidP="0041506E">
      <w:pPr>
        <w:pStyle w:val="a8"/>
        <w:spacing w:after="0" w:line="240" w:lineRule="auto"/>
        <w:ind w:left="0" w:firstLine="567"/>
        <w:jc w:val="both"/>
        <w:rPr>
          <w:szCs w:val="28"/>
        </w:rPr>
      </w:pPr>
      <w:r>
        <w:rPr>
          <w:rFonts w:ascii="Times New Roman" w:hAnsi="Times New Roman" w:cs="Times New Roman"/>
          <w:sz w:val="24"/>
          <w:szCs w:val="24"/>
        </w:rPr>
        <w:t>-</w:t>
      </w:r>
      <w:r w:rsidRPr="00556092">
        <w:rPr>
          <w:rFonts w:ascii="Times New Roman" w:hAnsi="Times New Roman" w:cs="Times New Roman"/>
          <w:sz w:val="24"/>
          <w:szCs w:val="24"/>
        </w:rPr>
        <w:t>увеличением объемо</w:t>
      </w:r>
      <w:r>
        <w:rPr>
          <w:rFonts w:ascii="Times New Roman" w:hAnsi="Times New Roman" w:cs="Times New Roman"/>
          <w:sz w:val="24"/>
          <w:szCs w:val="24"/>
        </w:rPr>
        <w:t xml:space="preserve">в по ЗАО «ССЗ им. Ленина» на 19 600 000 </w:t>
      </w:r>
      <w:r w:rsidRPr="00556092">
        <w:rPr>
          <w:rFonts w:ascii="Times New Roman" w:hAnsi="Times New Roman" w:cs="Times New Roman"/>
          <w:sz w:val="24"/>
          <w:szCs w:val="24"/>
        </w:rPr>
        <w:t>руб.</w:t>
      </w:r>
    </w:p>
    <w:p w:rsidR="0041506E" w:rsidRDefault="0041506E" w:rsidP="0041506E">
      <w:pPr>
        <w:pStyle w:val="rtejustify"/>
        <w:spacing w:before="0" w:beforeAutospacing="0" w:after="0" w:afterAutospacing="0"/>
        <w:jc w:val="both"/>
        <w:rPr>
          <w:b/>
        </w:rPr>
      </w:pPr>
    </w:p>
    <w:p w:rsidR="00621459" w:rsidRPr="00D340C9" w:rsidRDefault="00621459" w:rsidP="0041506E">
      <w:pPr>
        <w:pStyle w:val="rtejustify"/>
        <w:spacing w:before="0" w:beforeAutospacing="0" w:after="0" w:afterAutospacing="0"/>
        <w:jc w:val="both"/>
        <w:rPr>
          <w:b/>
        </w:rPr>
      </w:pPr>
      <w:r w:rsidRPr="00D340C9">
        <w:rPr>
          <w:b/>
        </w:rPr>
        <w:t>ООО «Трусовский хлебозавод»</w:t>
      </w:r>
    </w:p>
    <w:p w:rsidR="00621459" w:rsidRPr="00D340C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 xml:space="preserve">Выручка </w:t>
      </w:r>
      <w:r w:rsidR="006B30AB">
        <w:rPr>
          <w:rFonts w:ascii="Times New Roman" w:hAnsi="Times New Roman" w:cs="Times New Roman"/>
          <w:sz w:val="24"/>
          <w:szCs w:val="24"/>
        </w:rPr>
        <w:t xml:space="preserve">в 2018 году </w:t>
      </w:r>
      <w:r w:rsidRPr="00D340C9">
        <w:rPr>
          <w:rFonts w:ascii="Times New Roman" w:hAnsi="Times New Roman" w:cs="Times New Roman"/>
          <w:sz w:val="24"/>
          <w:szCs w:val="24"/>
        </w:rPr>
        <w:t>от р</w:t>
      </w:r>
      <w:r w:rsidR="006B30AB">
        <w:rPr>
          <w:rFonts w:ascii="Times New Roman" w:hAnsi="Times New Roman" w:cs="Times New Roman"/>
          <w:sz w:val="24"/>
          <w:szCs w:val="24"/>
        </w:rPr>
        <w:t>еализации</w:t>
      </w:r>
      <w:r w:rsidRPr="00D340C9">
        <w:rPr>
          <w:rFonts w:ascii="Times New Roman" w:hAnsi="Times New Roman" w:cs="Times New Roman"/>
          <w:sz w:val="24"/>
          <w:szCs w:val="24"/>
        </w:rPr>
        <w:t>:</w:t>
      </w:r>
      <w:r w:rsidR="006B30AB">
        <w:rPr>
          <w:rFonts w:ascii="Times New Roman" w:hAnsi="Times New Roman" w:cs="Times New Roman"/>
          <w:sz w:val="24"/>
          <w:szCs w:val="24"/>
        </w:rPr>
        <w:t xml:space="preserve"> 211 341 700 руб.</w:t>
      </w:r>
    </w:p>
    <w:p w:rsidR="0062145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Среднесписочная численность</w:t>
      </w:r>
      <w:r>
        <w:rPr>
          <w:rFonts w:ascii="Times New Roman" w:hAnsi="Times New Roman" w:cs="Times New Roman"/>
          <w:sz w:val="24"/>
          <w:szCs w:val="24"/>
        </w:rPr>
        <w:t xml:space="preserve"> 265чел.</w:t>
      </w:r>
    </w:p>
    <w:p w:rsidR="00621459" w:rsidRPr="00D340C9" w:rsidRDefault="00621459"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Средняя заработная плата 17000рублей.</w:t>
      </w:r>
    </w:p>
    <w:p w:rsidR="00621459" w:rsidRDefault="00621459" w:rsidP="006B30AB">
      <w:pPr>
        <w:spacing w:after="0" w:line="240" w:lineRule="auto"/>
        <w:jc w:val="both"/>
        <w:rPr>
          <w:rFonts w:ascii="Times New Roman" w:hAnsi="Times New Roman" w:cs="Times New Roman"/>
          <w:b/>
          <w:sz w:val="24"/>
          <w:szCs w:val="24"/>
        </w:rPr>
      </w:pPr>
    </w:p>
    <w:p w:rsidR="00621459" w:rsidRPr="00D340C9" w:rsidRDefault="00621459" w:rsidP="006B30AB">
      <w:pPr>
        <w:spacing w:after="0" w:line="240" w:lineRule="auto"/>
        <w:jc w:val="both"/>
        <w:rPr>
          <w:rFonts w:ascii="Times New Roman" w:hAnsi="Times New Roman" w:cs="Times New Roman"/>
          <w:b/>
          <w:sz w:val="24"/>
          <w:szCs w:val="24"/>
        </w:rPr>
      </w:pPr>
      <w:r w:rsidRPr="00D340C9">
        <w:rPr>
          <w:rFonts w:ascii="Times New Roman" w:hAnsi="Times New Roman" w:cs="Times New Roman"/>
          <w:b/>
          <w:sz w:val="24"/>
          <w:szCs w:val="24"/>
        </w:rPr>
        <w:t>ЗАО «Завод имени Ленина»</w:t>
      </w:r>
    </w:p>
    <w:p w:rsidR="006B30AB"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Выручка от реализации:</w:t>
      </w:r>
      <w:r>
        <w:rPr>
          <w:rFonts w:ascii="Times New Roman" w:hAnsi="Times New Roman" w:cs="Times New Roman"/>
          <w:sz w:val="24"/>
          <w:szCs w:val="24"/>
        </w:rPr>
        <w:t>176</w:t>
      </w:r>
      <w:r w:rsidR="006B30AB">
        <w:rPr>
          <w:rFonts w:ascii="Times New Roman" w:hAnsi="Times New Roman" w:cs="Times New Roman"/>
          <w:sz w:val="24"/>
          <w:szCs w:val="24"/>
        </w:rPr>
        <w:t xml:space="preserve"> </w:t>
      </w:r>
      <w:r>
        <w:rPr>
          <w:rFonts w:ascii="Times New Roman" w:hAnsi="Times New Roman" w:cs="Times New Roman"/>
          <w:sz w:val="24"/>
          <w:szCs w:val="24"/>
        </w:rPr>
        <w:t>680</w:t>
      </w:r>
      <w:r w:rsidR="006B30AB">
        <w:rPr>
          <w:rFonts w:ascii="Times New Roman" w:hAnsi="Times New Roman" w:cs="Times New Roman"/>
          <w:sz w:val="24"/>
          <w:szCs w:val="24"/>
        </w:rPr>
        <w:t xml:space="preserve"> 000 </w:t>
      </w:r>
      <w:r>
        <w:rPr>
          <w:rFonts w:ascii="Times New Roman" w:hAnsi="Times New Roman" w:cs="Times New Roman"/>
          <w:sz w:val="24"/>
          <w:szCs w:val="24"/>
        </w:rPr>
        <w:t xml:space="preserve">руб. </w:t>
      </w:r>
    </w:p>
    <w:p w:rsidR="0062145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Среднесписочная численность</w:t>
      </w:r>
      <w:r>
        <w:rPr>
          <w:rFonts w:ascii="Times New Roman" w:hAnsi="Times New Roman" w:cs="Times New Roman"/>
          <w:sz w:val="24"/>
          <w:szCs w:val="24"/>
        </w:rPr>
        <w:t xml:space="preserve"> 219человек.</w:t>
      </w:r>
    </w:p>
    <w:p w:rsidR="00621459" w:rsidRPr="00D340C9" w:rsidRDefault="00621459"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Среднемесячная заработная плата 25787рублей.</w:t>
      </w:r>
    </w:p>
    <w:p w:rsidR="00621459" w:rsidRPr="00D340C9" w:rsidRDefault="00621459" w:rsidP="006B30AB">
      <w:pPr>
        <w:spacing w:after="0" w:line="240" w:lineRule="auto"/>
        <w:jc w:val="both"/>
        <w:rPr>
          <w:rFonts w:ascii="Times New Roman" w:hAnsi="Times New Roman" w:cs="Times New Roman"/>
          <w:sz w:val="24"/>
          <w:szCs w:val="24"/>
        </w:rPr>
      </w:pPr>
    </w:p>
    <w:p w:rsidR="00621459" w:rsidRPr="00D340C9" w:rsidRDefault="00621459" w:rsidP="006B30AB">
      <w:pPr>
        <w:spacing w:after="0" w:line="240" w:lineRule="auto"/>
        <w:jc w:val="both"/>
        <w:rPr>
          <w:rFonts w:ascii="Times New Roman" w:hAnsi="Times New Roman" w:cs="Times New Roman"/>
          <w:b/>
          <w:sz w:val="24"/>
          <w:szCs w:val="24"/>
        </w:rPr>
      </w:pPr>
      <w:r w:rsidRPr="00D340C9">
        <w:rPr>
          <w:rFonts w:ascii="Times New Roman" w:hAnsi="Times New Roman" w:cs="Times New Roman"/>
          <w:b/>
          <w:sz w:val="24"/>
          <w:szCs w:val="24"/>
        </w:rPr>
        <w:t>ООО «Альфа порт»</w:t>
      </w:r>
    </w:p>
    <w:p w:rsidR="006B30AB" w:rsidRDefault="006B30AB"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Выручка от реализации</w:t>
      </w:r>
      <w:r w:rsidR="00621459" w:rsidRPr="00D340C9">
        <w:rPr>
          <w:rFonts w:ascii="Times New Roman" w:hAnsi="Times New Roman" w:cs="Times New Roman"/>
          <w:sz w:val="24"/>
          <w:szCs w:val="24"/>
        </w:rPr>
        <w:t>:</w:t>
      </w:r>
      <w:r w:rsidR="00621459">
        <w:rPr>
          <w:rFonts w:ascii="Times New Roman" w:hAnsi="Times New Roman" w:cs="Times New Roman"/>
          <w:sz w:val="24"/>
          <w:szCs w:val="24"/>
        </w:rPr>
        <w:t xml:space="preserve"> 95</w:t>
      </w:r>
      <w:r>
        <w:rPr>
          <w:rFonts w:ascii="Times New Roman" w:hAnsi="Times New Roman" w:cs="Times New Roman"/>
          <w:sz w:val="24"/>
          <w:szCs w:val="24"/>
        </w:rPr>
        <w:t> </w:t>
      </w:r>
      <w:r w:rsidR="00621459">
        <w:rPr>
          <w:rFonts w:ascii="Times New Roman" w:hAnsi="Times New Roman" w:cs="Times New Roman"/>
          <w:sz w:val="24"/>
          <w:szCs w:val="24"/>
        </w:rPr>
        <w:t>387</w:t>
      </w:r>
      <w:r>
        <w:rPr>
          <w:rFonts w:ascii="Times New Roman" w:hAnsi="Times New Roman" w:cs="Times New Roman"/>
          <w:sz w:val="24"/>
          <w:szCs w:val="24"/>
        </w:rPr>
        <w:t xml:space="preserve"> 000 </w:t>
      </w:r>
      <w:r w:rsidR="00621459">
        <w:rPr>
          <w:rFonts w:ascii="Times New Roman" w:hAnsi="Times New Roman" w:cs="Times New Roman"/>
          <w:sz w:val="24"/>
          <w:szCs w:val="24"/>
        </w:rPr>
        <w:t xml:space="preserve">руб. </w:t>
      </w:r>
    </w:p>
    <w:p w:rsidR="00621459" w:rsidRPr="00D340C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Среднесписочная численность</w:t>
      </w:r>
      <w:r>
        <w:rPr>
          <w:rFonts w:ascii="Times New Roman" w:hAnsi="Times New Roman" w:cs="Times New Roman"/>
          <w:sz w:val="24"/>
          <w:szCs w:val="24"/>
        </w:rPr>
        <w:t xml:space="preserve"> 107чел. </w:t>
      </w:r>
    </w:p>
    <w:p w:rsidR="00621459" w:rsidRDefault="00621459" w:rsidP="006B30AB">
      <w:pPr>
        <w:spacing w:after="0" w:line="240" w:lineRule="auto"/>
        <w:jc w:val="both"/>
        <w:rPr>
          <w:rFonts w:ascii="Times New Roman" w:hAnsi="Times New Roman" w:cs="Times New Roman"/>
          <w:b/>
          <w:sz w:val="24"/>
          <w:szCs w:val="24"/>
        </w:rPr>
      </w:pPr>
    </w:p>
    <w:p w:rsidR="00621459" w:rsidRPr="00D340C9" w:rsidRDefault="00621459" w:rsidP="006B30AB">
      <w:pPr>
        <w:spacing w:after="0" w:line="240" w:lineRule="auto"/>
        <w:jc w:val="both"/>
        <w:rPr>
          <w:rFonts w:ascii="Times New Roman" w:hAnsi="Times New Roman" w:cs="Times New Roman"/>
          <w:b/>
          <w:sz w:val="24"/>
          <w:szCs w:val="24"/>
        </w:rPr>
      </w:pPr>
      <w:r w:rsidRPr="00D340C9">
        <w:rPr>
          <w:rFonts w:ascii="Times New Roman" w:hAnsi="Times New Roman" w:cs="Times New Roman"/>
          <w:b/>
          <w:sz w:val="24"/>
          <w:szCs w:val="24"/>
        </w:rPr>
        <w:t>АО ГК «Армада»</w:t>
      </w:r>
    </w:p>
    <w:p w:rsidR="00621459" w:rsidRPr="00D340C9" w:rsidRDefault="00621459"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Выручка от реализации</w:t>
      </w:r>
      <w:r w:rsidRPr="00D340C9">
        <w:rPr>
          <w:rFonts w:ascii="Times New Roman" w:hAnsi="Times New Roman" w:cs="Times New Roman"/>
          <w:sz w:val="24"/>
          <w:szCs w:val="24"/>
        </w:rPr>
        <w:t>:</w:t>
      </w:r>
      <w:r>
        <w:rPr>
          <w:rFonts w:ascii="Times New Roman" w:hAnsi="Times New Roman" w:cs="Times New Roman"/>
          <w:sz w:val="24"/>
          <w:szCs w:val="24"/>
        </w:rPr>
        <w:t xml:space="preserve"> 75</w:t>
      </w:r>
      <w:r w:rsidR="006B30AB">
        <w:rPr>
          <w:rFonts w:ascii="Times New Roman" w:hAnsi="Times New Roman" w:cs="Times New Roman"/>
          <w:sz w:val="24"/>
          <w:szCs w:val="24"/>
        </w:rPr>
        <w:t> </w:t>
      </w:r>
      <w:r>
        <w:rPr>
          <w:rFonts w:ascii="Times New Roman" w:hAnsi="Times New Roman" w:cs="Times New Roman"/>
          <w:sz w:val="24"/>
          <w:szCs w:val="24"/>
        </w:rPr>
        <w:t>424</w:t>
      </w:r>
      <w:r w:rsidR="006B30AB">
        <w:rPr>
          <w:rFonts w:ascii="Times New Roman" w:hAnsi="Times New Roman" w:cs="Times New Roman"/>
          <w:sz w:val="24"/>
          <w:szCs w:val="24"/>
        </w:rPr>
        <w:t xml:space="preserve"> 000</w:t>
      </w:r>
      <w:r>
        <w:rPr>
          <w:rFonts w:ascii="Times New Roman" w:hAnsi="Times New Roman" w:cs="Times New Roman"/>
          <w:sz w:val="24"/>
          <w:szCs w:val="24"/>
        </w:rPr>
        <w:t xml:space="preserve"> руб</w:t>
      </w:r>
      <w:r w:rsidR="006B30AB">
        <w:rPr>
          <w:rFonts w:ascii="Times New Roman" w:hAnsi="Times New Roman" w:cs="Times New Roman"/>
          <w:sz w:val="24"/>
          <w:szCs w:val="24"/>
        </w:rPr>
        <w:t>.</w:t>
      </w:r>
    </w:p>
    <w:p w:rsidR="0062145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Среднесписочная численность</w:t>
      </w:r>
      <w:r>
        <w:rPr>
          <w:rFonts w:ascii="Times New Roman" w:hAnsi="Times New Roman" w:cs="Times New Roman"/>
          <w:sz w:val="24"/>
          <w:szCs w:val="24"/>
        </w:rPr>
        <w:t xml:space="preserve"> 110человек.</w:t>
      </w:r>
    </w:p>
    <w:p w:rsidR="00621459" w:rsidRPr="00D340C9" w:rsidRDefault="00621459"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Среднемесячная заработная плата 20206руб.</w:t>
      </w:r>
    </w:p>
    <w:p w:rsidR="00621459" w:rsidRPr="00D340C9" w:rsidRDefault="00621459" w:rsidP="006B30AB">
      <w:pPr>
        <w:spacing w:after="0" w:line="240" w:lineRule="auto"/>
        <w:jc w:val="both"/>
        <w:rPr>
          <w:rFonts w:ascii="Times New Roman" w:hAnsi="Times New Roman" w:cs="Times New Roman"/>
          <w:sz w:val="24"/>
          <w:szCs w:val="24"/>
        </w:rPr>
      </w:pPr>
    </w:p>
    <w:p w:rsidR="00621459" w:rsidRPr="00D340C9" w:rsidRDefault="00621459" w:rsidP="006B30AB">
      <w:pPr>
        <w:spacing w:after="0" w:line="240" w:lineRule="auto"/>
        <w:jc w:val="both"/>
        <w:rPr>
          <w:rFonts w:ascii="Times New Roman" w:hAnsi="Times New Roman" w:cs="Times New Roman"/>
          <w:b/>
          <w:sz w:val="24"/>
          <w:szCs w:val="24"/>
        </w:rPr>
      </w:pPr>
      <w:r w:rsidRPr="00D340C9">
        <w:rPr>
          <w:rFonts w:ascii="Times New Roman" w:hAnsi="Times New Roman" w:cs="Times New Roman"/>
          <w:b/>
          <w:sz w:val="24"/>
          <w:szCs w:val="24"/>
        </w:rPr>
        <w:t>ООО ПКФ «Астрахим»</w:t>
      </w:r>
    </w:p>
    <w:p w:rsidR="006B30AB" w:rsidRPr="00D340C9" w:rsidRDefault="006B30AB"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Выручка от реализации</w:t>
      </w:r>
      <w:r w:rsidRPr="00D340C9">
        <w:rPr>
          <w:rFonts w:ascii="Times New Roman" w:hAnsi="Times New Roman" w:cs="Times New Roman"/>
          <w:sz w:val="24"/>
          <w:szCs w:val="24"/>
        </w:rPr>
        <w:t>:</w:t>
      </w:r>
      <w:r>
        <w:rPr>
          <w:rFonts w:ascii="Times New Roman" w:hAnsi="Times New Roman" w:cs="Times New Roman"/>
          <w:sz w:val="24"/>
          <w:szCs w:val="24"/>
        </w:rPr>
        <w:t xml:space="preserve"> 278 515 000 руб.</w:t>
      </w:r>
    </w:p>
    <w:p w:rsidR="0062145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Среднесписочная численность</w:t>
      </w:r>
      <w:r>
        <w:rPr>
          <w:rFonts w:ascii="Times New Roman" w:hAnsi="Times New Roman" w:cs="Times New Roman"/>
          <w:sz w:val="24"/>
          <w:szCs w:val="24"/>
        </w:rPr>
        <w:t xml:space="preserve"> 167</w:t>
      </w:r>
      <w:r w:rsidR="006B30AB">
        <w:rPr>
          <w:rFonts w:ascii="Times New Roman" w:hAnsi="Times New Roman" w:cs="Times New Roman"/>
          <w:sz w:val="24"/>
          <w:szCs w:val="24"/>
        </w:rPr>
        <w:t xml:space="preserve"> </w:t>
      </w:r>
      <w:r>
        <w:rPr>
          <w:rFonts w:ascii="Times New Roman" w:hAnsi="Times New Roman" w:cs="Times New Roman"/>
          <w:sz w:val="24"/>
          <w:szCs w:val="24"/>
        </w:rPr>
        <w:t>человек.</w:t>
      </w:r>
    </w:p>
    <w:p w:rsidR="00621459" w:rsidRPr="00D340C9" w:rsidRDefault="00621459"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Среднемесячная заработная плата 20200рублей.</w:t>
      </w:r>
    </w:p>
    <w:p w:rsidR="00AA1C52" w:rsidRDefault="00621459" w:rsidP="006B30AB">
      <w:pPr>
        <w:spacing w:after="0" w:line="240" w:lineRule="auto"/>
        <w:jc w:val="both"/>
        <w:rPr>
          <w:rFonts w:ascii="Times New Roman" w:hAnsi="Times New Roman" w:cs="Times New Roman"/>
          <w:b/>
          <w:sz w:val="24"/>
          <w:szCs w:val="24"/>
        </w:rPr>
      </w:pPr>
      <w:r w:rsidRPr="00D340C9">
        <w:rPr>
          <w:rFonts w:ascii="Times New Roman" w:hAnsi="Times New Roman" w:cs="Times New Roman"/>
          <w:b/>
          <w:sz w:val="24"/>
          <w:szCs w:val="24"/>
        </w:rPr>
        <w:t xml:space="preserve"> </w:t>
      </w:r>
    </w:p>
    <w:p w:rsidR="00621459" w:rsidRPr="00D340C9" w:rsidRDefault="00621459" w:rsidP="006B30AB">
      <w:pPr>
        <w:spacing w:after="0" w:line="240" w:lineRule="auto"/>
        <w:jc w:val="both"/>
        <w:rPr>
          <w:rFonts w:ascii="Times New Roman" w:hAnsi="Times New Roman" w:cs="Times New Roman"/>
          <w:b/>
          <w:sz w:val="24"/>
          <w:szCs w:val="24"/>
        </w:rPr>
      </w:pPr>
      <w:r w:rsidRPr="00D340C9">
        <w:rPr>
          <w:rFonts w:ascii="Times New Roman" w:hAnsi="Times New Roman" w:cs="Times New Roman"/>
          <w:b/>
          <w:sz w:val="24"/>
          <w:szCs w:val="24"/>
        </w:rPr>
        <w:t>ООО ПКФ «Дюна</w:t>
      </w:r>
      <w:r w:rsidR="004450C9">
        <w:rPr>
          <w:rFonts w:ascii="Times New Roman" w:hAnsi="Times New Roman" w:cs="Times New Roman"/>
          <w:b/>
          <w:sz w:val="24"/>
          <w:szCs w:val="24"/>
        </w:rPr>
        <w:t>-АСТ</w:t>
      </w:r>
      <w:r w:rsidRPr="00D340C9">
        <w:rPr>
          <w:rFonts w:ascii="Times New Roman" w:hAnsi="Times New Roman" w:cs="Times New Roman"/>
          <w:b/>
          <w:sz w:val="24"/>
          <w:szCs w:val="24"/>
        </w:rPr>
        <w:t>»</w:t>
      </w:r>
    </w:p>
    <w:p w:rsidR="006B30AB"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Выручка от реализации :</w:t>
      </w:r>
      <w:r w:rsidR="004450C9">
        <w:rPr>
          <w:rFonts w:ascii="Times New Roman" w:hAnsi="Times New Roman" w:cs="Times New Roman"/>
          <w:sz w:val="24"/>
          <w:szCs w:val="24"/>
        </w:rPr>
        <w:t xml:space="preserve"> 349 140 </w:t>
      </w:r>
      <w:r w:rsidR="006B30AB">
        <w:rPr>
          <w:rFonts w:ascii="Times New Roman" w:hAnsi="Times New Roman" w:cs="Times New Roman"/>
          <w:sz w:val="24"/>
          <w:szCs w:val="24"/>
        </w:rPr>
        <w:t>000</w:t>
      </w:r>
      <w:r w:rsidR="004450C9">
        <w:rPr>
          <w:rFonts w:ascii="Times New Roman" w:hAnsi="Times New Roman" w:cs="Times New Roman"/>
          <w:sz w:val="24"/>
          <w:szCs w:val="24"/>
        </w:rPr>
        <w:t xml:space="preserve"> руб</w:t>
      </w:r>
      <w:r w:rsidR="006B30AB">
        <w:rPr>
          <w:rFonts w:ascii="Times New Roman" w:hAnsi="Times New Roman" w:cs="Times New Roman"/>
          <w:sz w:val="24"/>
          <w:szCs w:val="24"/>
        </w:rPr>
        <w:t>.</w:t>
      </w:r>
    </w:p>
    <w:p w:rsidR="0062145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Среднесписочная численность</w:t>
      </w:r>
      <w:r>
        <w:rPr>
          <w:rFonts w:ascii="Times New Roman" w:hAnsi="Times New Roman" w:cs="Times New Roman"/>
          <w:sz w:val="24"/>
          <w:szCs w:val="24"/>
        </w:rPr>
        <w:t xml:space="preserve"> 249чел.</w:t>
      </w:r>
    </w:p>
    <w:p w:rsidR="00621459" w:rsidRPr="00D340C9" w:rsidRDefault="00621459"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Среднемесячная заработная плата 12370рублей.</w:t>
      </w:r>
    </w:p>
    <w:p w:rsidR="006B30AB" w:rsidRDefault="006B30AB" w:rsidP="00621459">
      <w:pPr>
        <w:jc w:val="both"/>
        <w:rPr>
          <w:rFonts w:ascii="Times New Roman" w:hAnsi="Times New Roman" w:cs="Times New Roman"/>
          <w:b/>
          <w:sz w:val="24"/>
          <w:szCs w:val="24"/>
        </w:rPr>
      </w:pPr>
    </w:p>
    <w:p w:rsidR="00621459" w:rsidRPr="00D340C9" w:rsidRDefault="00621459" w:rsidP="006B30AB">
      <w:pPr>
        <w:spacing w:after="0" w:line="240" w:lineRule="auto"/>
        <w:jc w:val="both"/>
        <w:rPr>
          <w:rFonts w:ascii="Times New Roman" w:hAnsi="Times New Roman" w:cs="Times New Roman"/>
          <w:b/>
          <w:sz w:val="24"/>
          <w:szCs w:val="24"/>
        </w:rPr>
      </w:pPr>
      <w:r w:rsidRPr="00D340C9">
        <w:rPr>
          <w:rFonts w:ascii="Times New Roman" w:hAnsi="Times New Roman" w:cs="Times New Roman"/>
          <w:b/>
          <w:sz w:val="24"/>
          <w:szCs w:val="24"/>
        </w:rPr>
        <w:t>МКП города Астрахани «Горсвет»</w:t>
      </w:r>
    </w:p>
    <w:p w:rsidR="006B30AB"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Выручка от реализации :</w:t>
      </w:r>
      <w:r>
        <w:rPr>
          <w:rFonts w:ascii="Times New Roman" w:hAnsi="Times New Roman" w:cs="Times New Roman"/>
          <w:sz w:val="24"/>
          <w:szCs w:val="24"/>
        </w:rPr>
        <w:t>188</w:t>
      </w:r>
      <w:r w:rsidR="006B30AB">
        <w:rPr>
          <w:rFonts w:ascii="Times New Roman" w:hAnsi="Times New Roman" w:cs="Times New Roman"/>
          <w:sz w:val="24"/>
          <w:szCs w:val="24"/>
        </w:rPr>
        <w:t xml:space="preserve"> </w:t>
      </w:r>
      <w:r>
        <w:rPr>
          <w:rFonts w:ascii="Times New Roman" w:hAnsi="Times New Roman" w:cs="Times New Roman"/>
          <w:sz w:val="24"/>
          <w:szCs w:val="24"/>
        </w:rPr>
        <w:t>166</w:t>
      </w:r>
      <w:r w:rsidR="006B30AB">
        <w:rPr>
          <w:rFonts w:ascii="Times New Roman" w:hAnsi="Times New Roman" w:cs="Times New Roman"/>
          <w:sz w:val="24"/>
          <w:szCs w:val="24"/>
        </w:rPr>
        <w:t> </w:t>
      </w:r>
      <w:r>
        <w:rPr>
          <w:rFonts w:ascii="Times New Roman" w:hAnsi="Times New Roman" w:cs="Times New Roman"/>
          <w:sz w:val="24"/>
          <w:szCs w:val="24"/>
        </w:rPr>
        <w:t>5</w:t>
      </w:r>
      <w:r w:rsidR="006B30AB">
        <w:rPr>
          <w:rFonts w:ascii="Times New Roman" w:hAnsi="Times New Roman" w:cs="Times New Roman"/>
          <w:sz w:val="24"/>
          <w:szCs w:val="24"/>
        </w:rPr>
        <w:t xml:space="preserve">00 </w:t>
      </w:r>
      <w:r>
        <w:rPr>
          <w:rFonts w:ascii="Times New Roman" w:hAnsi="Times New Roman" w:cs="Times New Roman"/>
          <w:sz w:val="24"/>
          <w:szCs w:val="24"/>
        </w:rPr>
        <w:t xml:space="preserve">руб.   </w:t>
      </w:r>
    </w:p>
    <w:p w:rsidR="00621459" w:rsidRPr="00D340C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Фонд оплаты труда</w:t>
      </w:r>
      <w:r>
        <w:rPr>
          <w:rFonts w:ascii="Times New Roman" w:hAnsi="Times New Roman" w:cs="Times New Roman"/>
          <w:sz w:val="24"/>
          <w:szCs w:val="24"/>
        </w:rPr>
        <w:t xml:space="preserve"> 38581тыс.руб.</w:t>
      </w:r>
    </w:p>
    <w:p w:rsidR="00621459" w:rsidRPr="00D340C9" w:rsidRDefault="00621459" w:rsidP="006B30AB">
      <w:pPr>
        <w:spacing w:after="0" w:line="240" w:lineRule="auto"/>
        <w:jc w:val="both"/>
        <w:rPr>
          <w:rFonts w:ascii="Times New Roman" w:hAnsi="Times New Roman" w:cs="Times New Roman"/>
          <w:sz w:val="24"/>
          <w:szCs w:val="24"/>
        </w:rPr>
      </w:pPr>
      <w:r w:rsidRPr="00D340C9">
        <w:rPr>
          <w:rFonts w:ascii="Times New Roman" w:hAnsi="Times New Roman" w:cs="Times New Roman"/>
          <w:sz w:val="24"/>
          <w:szCs w:val="24"/>
        </w:rPr>
        <w:t>Среднесписочная численность</w:t>
      </w:r>
      <w:r>
        <w:rPr>
          <w:rFonts w:ascii="Times New Roman" w:hAnsi="Times New Roman" w:cs="Times New Roman"/>
          <w:sz w:val="24"/>
          <w:szCs w:val="24"/>
        </w:rPr>
        <w:t xml:space="preserve"> 123человека.</w:t>
      </w:r>
    </w:p>
    <w:p w:rsidR="00621459" w:rsidRDefault="00621459" w:rsidP="0041506E">
      <w:pPr>
        <w:jc w:val="both"/>
        <w:rPr>
          <w:rFonts w:ascii="Times New Roman" w:eastAsia="Times New Roman" w:hAnsi="Times New Roman" w:cs="Times New Roman"/>
          <w:b/>
          <w:sz w:val="24"/>
          <w:szCs w:val="24"/>
        </w:rPr>
      </w:pPr>
      <w:r w:rsidRPr="00F16312">
        <w:rPr>
          <w:rFonts w:ascii="Times New Roman" w:hAnsi="Times New Roman" w:cs="Times New Roman"/>
          <w:color w:val="FF0000"/>
          <w:sz w:val="24"/>
          <w:szCs w:val="24"/>
        </w:rPr>
        <w:t xml:space="preserve"> </w:t>
      </w:r>
    </w:p>
    <w:p w:rsidR="00621459" w:rsidRPr="00EE371C" w:rsidRDefault="00621459" w:rsidP="00621459">
      <w:pPr>
        <w:shd w:val="clear" w:color="auto" w:fill="FFFFFF"/>
        <w:spacing w:after="0" w:line="300" w:lineRule="atLeast"/>
        <w:jc w:val="center"/>
        <w:textAlignment w:val="baseline"/>
        <w:rPr>
          <w:rFonts w:ascii="Times New Roman" w:eastAsia="Times New Roman" w:hAnsi="Times New Roman" w:cs="Times New Roman"/>
          <w:b/>
          <w:sz w:val="24"/>
          <w:szCs w:val="24"/>
        </w:rPr>
      </w:pPr>
      <w:r w:rsidRPr="00EE371C">
        <w:rPr>
          <w:rFonts w:ascii="Times New Roman" w:eastAsia="Times New Roman" w:hAnsi="Times New Roman" w:cs="Times New Roman"/>
          <w:b/>
          <w:sz w:val="24"/>
          <w:szCs w:val="24"/>
        </w:rPr>
        <w:t>Малые предприятия</w:t>
      </w:r>
    </w:p>
    <w:p w:rsidR="00621459" w:rsidRDefault="00621459" w:rsidP="006B30AB">
      <w:pPr>
        <w:shd w:val="clear" w:color="auto" w:fill="FFFFFF"/>
        <w:spacing w:after="0" w:line="240" w:lineRule="auto"/>
        <w:jc w:val="both"/>
        <w:textAlignment w:val="baseline"/>
        <w:rPr>
          <w:rFonts w:ascii="Times New Roman" w:eastAsia="Times New Roman" w:hAnsi="Times New Roman" w:cs="Times New Roman"/>
          <w:b/>
          <w:sz w:val="24"/>
          <w:szCs w:val="24"/>
        </w:rPr>
      </w:pPr>
      <w:r w:rsidRPr="00864F49">
        <w:rPr>
          <w:rFonts w:ascii="Times New Roman" w:eastAsia="Times New Roman" w:hAnsi="Times New Roman" w:cs="Times New Roman"/>
          <w:b/>
          <w:sz w:val="24"/>
          <w:szCs w:val="24"/>
        </w:rPr>
        <w:t>Компания ООО СРП «Термо-Технология»</w:t>
      </w:r>
    </w:p>
    <w:tbl>
      <w:tblPr>
        <w:tblW w:w="6735" w:type="dxa"/>
        <w:tblBorders>
          <w:top w:val="single" w:sz="6" w:space="0" w:color="E1E1E1"/>
          <w:left w:val="single" w:sz="6" w:space="0" w:color="E1E1E1"/>
          <w:bottom w:val="single" w:sz="6" w:space="0" w:color="E1E1E1"/>
          <w:right w:val="single" w:sz="6" w:space="0" w:color="E1E1E1"/>
        </w:tblBorders>
        <w:tblCellMar>
          <w:left w:w="0" w:type="dxa"/>
          <w:right w:w="0" w:type="dxa"/>
        </w:tblCellMar>
        <w:tblLook w:val="04A0" w:firstRow="1" w:lastRow="0" w:firstColumn="1" w:lastColumn="0" w:noHBand="0" w:noVBand="1"/>
      </w:tblPr>
      <w:tblGrid>
        <w:gridCol w:w="3405"/>
        <w:gridCol w:w="825"/>
        <w:gridCol w:w="2505"/>
      </w:tblGrid>
      <w:tr w:rsidR="00621459" w:rsidRPr="004A6967" w:rsidTr="001111E3">
        <w:tc>
          <w:tcPr>
            <w:tcW w:w="0" w:type="auto"/>
            <w:tcBorders>
              <w:top w:val="nil"/>
              <w:left w:val="nil"/>
              <w:bottom w:val="nil"/>
              <w:right w:val="nil"/>
            </w:tcBorders>
            <w:shd w:val="clear" w:color="auto" w:fill="auto"/>
            <w:tcMar>
              <w:top w:w="135" w:type="dxa"/>
              <w:left w:w="135" w:type="dxa"/>
              <w:bottom w:w="135" w:type="dxa"/>
              <w:right w:w="135" w:type="dxa"/>
            </w:tcMar>
            <w:hideMark/>
          </w:tcPr>
          <w:p w:rsidR="00621459" w:rsidRPr="004A6967" w:rsidRDefault="00621459" w:rsidP="006B30AB">
            <w:pPr>
              <w:spacing w:after="0" w:line="240" w:lineRule="auto"/>
              <w:jc w:val="both"/>
              <w:rPr>
                <w:rFonts w:ascii="Times New Roman" w:eastAsia="Times New Roman" w:hAnsi="Times New Roman" w:cs="Times New Roman"/>
                <w:sz w:val="24"/>
                <w:szCs w:val="24"/>
              </w:rPr>
            </w:pPr>
            <w:r w:rsidRPr="004A6967">
              <w:rPr>
                <w:rFonts w:ascii="Times New Roman" w:eastAsia="Times New Roman" w:hAnsi="Times New Roman" w:cs="Times New Roman"/>
                <w:sz w:val="24"/>
                <w:szCs w:val="24"/>
              </w:rPr>
              <w:t>Выручка</w:t>
            </w:r>
          </w:p>
        </w:tc>
        <w:tc>
          <w:tcPr>
            <w:tcW w:w="825" w:type="dxa"/>
            <w:tcBorders>
              <w:top w:val="nil"/>
              <w:left w:val="single" w:sz="6" w:space="0" w:color="E1E1E1"/>
              <w:bottom w:val="nil"/>
              <w:right w:val="nil"/>
            </w:tcBorders>
            <w:shd w:val="clear" w:color="auto" w:fill="auto"/>
            <w:tcMar>
              <w:top w:w="135" w:type="dxa"/>
              <w:left w:w="135" w:type="dxa"/>
              <w:bottom w:w="135" w:type="dxa"/>
              <w:right w:w="135" w:type="dxa"/>
            </w:tcMar>
            <w:hideMark/>
          </w:tcPr>
          <w:p w:rsidR="00621459" w:rsidRPr="00EE371C" w:rsidRDefault="00621459" w:rsidP="006B30AB">
            <w:pPr>
              <w:spacing w:after="0" w:line="240" w:lineRule="auto"/>
              <w:jc w:val="both"/>
              <w:rPr>
                <w:rFonts w:ascii="Times New Roman" w:eastAsia="Times New Roman" w:hAnsi="Times New Roman" w:cs="Times New Roman"/>
                <w:sz w:val="24"/>
                <w:szCs w:val="24"/>
              </w:rPr>
            </w:pPr>
            <w:r w:rsidRPr="00EE371C">
              <w:rPr>
                <w:rFonts w:ascii="Times New Roman" w:eastAsia="Times New Roman" w:hAnsi="Times New Roman" w:cs="Times New Roman"/>
                <w:sz w:val="24"/>
                <w:szCs w:val="24"/>
              </w:rPr>
              <w:t>2017</w:t>
            </w:r>
            <w:r>
              <w:rPr>
                <w:rFonts w:ascii="Times New Roman" w:eastAsia="Times New Roman" w:hAnsi="Times New Roman" w:cs="Times New Roman"/>
                <w:sz w:val="24"/>
                <w:szCs w:val="24"/>
              </w:rPr>
              <w:t xml:space="preserve">    </w:t>
            </w:r>
          </w:p>
          <w:p w:rsidR="00621459" w:rsidRPr="004A6967" w:rsidRDefault="00621459" w:rsidP="006B30AB">
            <w:pPr>
              <w:spacing w:after="0" w:line="240" w:lineRule="auto"/>
              <w:jc w:val="both"/>
              <w:rPr>
                <w:rFonts w:ascii="Times New Roman" w:eastAsia="Times New Roman" w:hAnsi="Times New Roman" w:cs="Times New Roman"/>
                <w:sz w:val="24"/>
                <w:szCs w:val="24"/>
              </w:rPr>
            </w:pPr>
            <w:r w:rsidRPr="00EE371C">
              <w:rPr>
                <w:rFonts w:ascii="Times New Roman" w:eastAsia="Times New Roman" w:hAnsi="Times New Roman" w:cs="Times New Roman"/>
                <w:sz w:val="24"/>
                <w:szCs w:val="24"/>
              </w:rPr>
              <w:t>2018</w:t>
            </w:r>
          </w:p>
        </w:tc>
        <w:tc>
          <w:tcPr>
            <w:tcW w:w="2505" w:type="dxa"/>
            <w:tcBorders>
              <w:top w:val="nil"/>
              <w:left w:val="single" w:sz="6" w:space="0" w:color="E1E1E1"/>
              <w:bottom w:val="nil"/>
              <w:right w:val="single" w:sz="6" w:space="0" w:color="E1E1E1"/>
            </w:tcBorders>
          </w:tcPr>
          <w:p w:rsidR="00621459" w:rsidRDefault="00621459" w:rsidP="006B30A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25285</w:t>
            </w:r>
          </w:p>
          <w:p w:rsidR="00621459" w:rsidRPr="004A6967" w:rsidRDefault="00621459" w:rsidP="006B30A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14238</w:t>
            </w:r>
          </w:p>
        </w:tc>
      </w:tr>
      <w:tr w:rsidR="00621459" w:rsidRPr="004A6967" w:rsidTr="001111E3">
        <w:tc>
          <w:tcPr>
            <w:tcW w:w="0" w:type="auto"/>
            <w:tcBorders>
              <w:top w:val="nil"/>
              <w:left w:val="nil"/>
              <w:bottom w:val="nil"/>
              <w:right w:val="nil"/>
            </w:tcBorders>
            <w:tcMar>
              <w:top w:w="135" w:type="dxa"/>
              <w:left w:w="135" w:type="dxa"/>
              <w:bottom w:w="135" w:type="dxa"/>
              <w:right w:w="135" w:type="dxa"/>
            </w:tcMar>
            <w:hideMark/>
          </w:tcPr>
          <w:p w:rsidR="00621459" w:rsidRPr="004A6967" w:rsidRDefault="00621459" w:rsidP="006B30AB">
            <w:pPr>
              <w:spacing w:after="0" w:line="240" w:lineRule="auto"/>
              <w:jc w:val="both"/>
              <w:rPr>
                <w:rFonts w:ascii="Times New Roman" w:eastAsia="Times New Roman" w:hAnsi="Times New Roman" w:cs="Times New Roman"/>
                <w:sz w:val="24"/>
                <w:szCs w:val="24"/>
              </w:rPr>
            </w:pPr>
            <w:r w:rsidRPr="004A6967">
              <w:rPr>
                <w:rFonts w:ascii="Times New Roman" w:eastAsia="Times New Roman" w:hAnsi="Times New Roman" w:cs="Times New Roman"/>
                <w:sz w:val="24"/>
                <w:szCs w:val="24"/>
              </w:rPr>
              <w:t>Себестоимость продаж</w:t>
            </w:r>
          </w:p>
        </w:tc>
        <w:tc>
          <w:tcPr>
            <w:tcW w:w="825" w:type="dxa"/>
            <w:tcBorders>
              <w:top w:val="nil"/>
              <w:left w:val="single" w:sz="6" w:space="0" w:color="E1E1E1"/>
              <w:bottom w:val="nil"/>
              <w:right w:val="nil"/>
            </w:tcBorders>
            <w:tcMar>
              <w:top w:w="135" w:type="dxa"/>
              <w:left w:w="135" w:type="dxa"/>
              <w:bottom w:w="135" w:type="dxa"/>
              <w:right w:w="135" w:type="dxa"/>
            </w:tcMar>
            <w:hideMark/>
          </w:tcPr>
          <w:p w:rsidR="00621459" w:rsidRPr="00EE371C" w:rsidRDefault="00621459" w:rsidP="006B30AB">
            <w:pPr>
              <w:spacing w:after="0" w:line="240" w:lineRule="auto"/>
              <w:jc w:val="both"/>
              <w:rPr>
                <w:rFonts w:ascii="Times New Roman" w:eastAsia="Times New Roman" w:hAnsi="Times New Roman" w:cs="Times New Roman"/>
                <w:sz w:val="24"/>
                <w:szCs w:val="24"/>
              </w:rPr>
            </w:pPr>
            <w:r w:rsidRPr="00EE371C">
              <w:rPr>
                <w:rFonts w:ascii="Times New Roman" w:eastAsia="Times New Roman" w:hAnsi="Times New Roman" w:cs="Times New Roman"/>
                <w:sz w:val="24"/>
                <w:szCs w:val="24"/>
              </w:rPr>
              <w:t>2017</w:t>
            </w:r>
          </w:p>
          <w:p w:rsidR="00621459" w:rsidRPr="004A6967" w:rsidRDefault="00621459" w:rsidP="006B30AB">
            <w:pPr>
              <w:spacing w:after="0" w:line="240" w:lineRule="auto"/>
              <w:jc w:val="both"/>
              <w:rPr>
                <w:rFonts w:ascii="Times New Roman" w:eastAsia="Times New Roman" w:hAnsi="Times New Roman" w:cs="Times New Roman"/>
                <w:sz w:val="24"/>
                <w:szCs w:val="24"/>
              </w:rPr>
            </w:pPr>
            <w:r w:rsidRPr="00EE371C">
              <w:rPr>
                <w:rFonts w:ascii="Times New Roman" w:eastAsia="Times New Roman" w:hAnsi="Times New Roman" w:cs="Times New Roman"/>
                <w:sz w:val="24"/>
                <w:szCs w:val="24"/>
              </w:rPr>
              <w:t>2018</w:t>
            </w:r>
          </w:p>
        </w:tc>
        <w:tc>
          <w:tcPr>
            <w:tcW w:w="2505" w:type="dxa"/>
            <w:tcBorders>
              <w:top w:val="nil"/>
              <w:left w:val="single" w:sz="6" w:space="0" w:color="E1E1E1"/>
              <w:bottom w:val="nil"/>
              <w:right w:val="single" w:sz="6" w:space="0" w:color="E1E1E1"/>
            </w:tcBorders>
          </w:tcPr>
          <w:p w:rsidR="00621459" w:rsidRDefault="00621459" w:rsidP="006B30A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19974</w:t>
            </w:r>
          </w:p>
          <w:p w:rsidR="00621459" w:rsidRPr="004A6967" w:rsidRDefault="00621459" w:rsidP="006B30A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10809</w:t>
            </w:r>
          </w:p>
        </w:tc>
      </w:tr>
      <w:tr w:rsidR="00621459" w:rsidRPr="004A6967" w:rsidTr="001111E3">
        <w:tc>
          <w:tcPr>
            <w:tcW w:w="0" w:type="auto"/>
            <w:tcBorders>
              <w:top w:val="nil"/>
              <w:left w:val="nil"/>
              <w:bottom w:val="nil"/>
              <w:right w:val="nil"/>
            </w:tcBorders>
            <w:shd w:val="clear" w:color="auto" w:fill="auto"/>
            <w:tcMar>
              <w:top w:w="135" w:type="dxa"/>
              <w:left w:w="135" w:type="dxa"/>
              <w:bottom w:w="135" w:type="dxa"/>
              <w:right w:w="135" w:type="dxa"/>
            </w:tcMar>
            <w:hideMark/>
          </w:tcPr>
          <w:p w:rsidR="00621459" w:rsidRPr="004A6967" w:rsidRDefault="00621459" w:rsidP="006B30AB">
            <w:pPr>
              <w:spacing w:after="0" w:line="240" w:lineRule="auto"/>
              <w:jc w:val="both"/>
              <w:rPr>
                <w:rFonts w:ascii="Times New Roman" w:eastAsia="Times New Roman" w:hAnsi="Times New Roman" w:cs="Times New Roman"/>
                <w:b/>
                <w:bCs/>
                <w:sz w:val="24"/>
                <w:szCs w:val="24"/>
              </w:rPr>
            </w:pPr>
            <w:r w:rsidRPr="004A6967">
              <w:rPr>
                <w:rFonts w:ascii="Times New Roman" w:eastAsia="Times New Roman" w:hAnsi="Times New Roman" w:cs="Times New Roman"/>
                <w:b/>
                <w:bCs/>
                <w:sz w:val="24"/>
                <w:szCs w:val="24"/>
              </w:rPr>
              <w:t>Валовая прибыль (убыток)</w:t>
            </w:r>
          </w:p>
        </w:tc>
        <w:tc>
          <w:tcPr>
            <w:tcW w:w="825" w:type="dxa"/>
            <w:tcBorders>
              <w:top w:val="nil"/>
              <w:left w:val="single" w:sz="6" w:space="0" w:color="E1E1E1"/>
              <w:bottom w:val="nil"/>
              <w:right w:val="nil"/>
            </w:tcBorders>
            <w:shd w:val="clear" w:color="auto" w:fill="auto"/>
            <w:tcMar>
              <w:top w:w="135" w:type="dxa"/>
              <w:left w:w="135" w:type="dxa"/>
              <w:bottom w:w="135" w:type="dxa"/>
              <w:right w:w="135" w:type="dxa"/>
            </w:tcMar>
            <w:hideMark/>
          </w:tcPr>
          <w:p w:rsidR="00621459" w:rsidRPr="00EE371C" w:rsidRDefault="00621459" w:rsidP="006B30AB">
            <w:pPr>
              <w:spacing w:after="0" w:line="240" w:lineRule="auto"/>
              <w:jc w:val="both"/>
              <w:rPr>
                <w:rFonts w:ascii="Times New Roman" w:eastAsia="Times New Roman" w:hAnsi="Times New Roman" w:cs="Times New Roman"/>
                <w:sz w:val="24"/>
                <w:szCs w:val="24"/>
              </w:rPr>
            </w:pPr>
            <w:r w:rsidRPr="00EE371C">
              <w:rPr>
                <w:rFonts w:ascii="Times New Roman" w:eastAsia="Times New Roman" w:hAnsi="Times New Roman" w:cs="Times New Roman"/>
                <w:sz w:val="24"/>
                <w:szCs w:val="24"/>
              </w:rPr>
              <w:t>2017</w:t>
            </w:r>
          </w:p>
          <w:p w:rsidR="00621459" w:rsidRPr="004A6967" w:rsidRDefault="00621459" w:rsidP="006B30AB">
            <w:pPr>
              <w:spacing w:after="0" w:line="240" w:lineRule="auto"/>
              <w:jc w:val="both"/>
              <w:rPr>
                <w:rFonts w:ascii="Times New Roman" w:eastAsia="Times New Roman" w:hAnsi="Times New Roman" w:cs="Times New Roman"/>
                <w:sz w:val="24"/>
                <w:szCs w:val="24"/>
              </w:rPr>
            </w:pPr>
            <w:r w:rsidRPr="00EE371C">
              <w:rPr>
                <w:rFonts w:ascii="Times New Roman" w:eastAsia="Times New Roman" w:hAnsi="Times New Roman" w:cs="Times New Roman"/>
                <w:sz w:val="24"/>
                <w:szCs w:val="24"/>
              </w:rPr>
              <w:t>2018</w:t>
            </w:r>
          </w:p>
        </w:tc>
        <w:tc>
          <w:tcPr>
            <w:tcW w:w="2505" w:type="dxa"/>
            <w:tcBorders>
              <w:top w:val="nil"/>
              <w:left w:val="single" w:sz="6" w:space="0" w:color="E1E1E1"/>
              <w:bottom w:val="nil"/>
              <w:right w:val="single" w:sz="6" w:space="0" w:color="E1E1E1"/>
            </w:tcBorders>
          </w:tcPr>
          <w:p w:rsidR="00621459" w:rsidRDefault="00621459" w:rsidP="006B30A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4311</w:t>
            </w:r>
          </w:p>
          <w:p w:rsidR="00621459" w:rsidRPr="004A6967" w:rsidRDefault="00621459" w:rsidP="006B30A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3429</w:t>
            </w:r>
          </w:p>
        </w:tc>
      </w:tr>
    </w:tbl>
    <w:p w:rsidR="00621459" w:rsidRDefault="00621459" w:rsidP="006B30AB">
      <w:pPr>
        <w:spacing w:after="0" w:line="240" w:lineRule="auto"/>
        <w:jc w:val="both"/>
        <w:rPr>
          <w:rFonts w:ascii="Times New Roman" w:hAnsi="Times New Roman" w:cs="Times New Roman"/>
          <w:sz w:val="24"/>
          <w:szCs w:val="24"/>
        </w:rPr>
      </w:pPr>
      <w:r w:rsidRPr="00EE371C">
        <w:rPr>
          <w:rFonts w:ascii="Times New Roman" w:hAnsi="Times New Roman" w:cs="Times New Roman"/>
          <w:sz w:val="24"/>
          <w:szCs w:val="24"/>
        </w:rPr>
        <w:t>Среднесписочная численность 25человек.</w:t>
      </w:r>
    </w:p>
    <w:p w:rsidR="00621459" w:rsidRDefault="00621459" w:rsidP="006B30A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Перечислено налогов в консолидированный бюджет13млн.рублей</w:t>
      </w:r>
    </w:p>
    <w:p w:rsidR="00621459" w:rsidRDefault="00621459" w:rsidP="00621459">
      <w:pPr>
        <w:shd w:val="clear" w:color="auto" w:fill="FFFFFF"/>
        <w:spacing w:after="0" w:line="240" w:lineRule="auto"/>
        <w:jc w:val="both"/>
        <w:rPr>
          <w:rFonts w:ascii="Times New Roman" w:eastAsia="Times New Roman" w:hAnsi="Times New Roman" w:cs="Times New Roman"/>
          <w:b/>
          <w:bCs/>
          <w:color w:val="000000"/>
          <w:sz w:val="24"/>
          <w:szCs w:val="24"/>
        </w:rPr>
      </w:pPr>
    </w:p>
    <w:p w:rsidR="00621459" w:rsidRPr="00D633B3" w:rsidRDefault="00621459" w:rsidP="00621459">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Общество с ограниченной ответственностью </w:t>
      </w:r>
      <w:r w:rsidRPr="006E3BA6">
        <w:rPr>
          <w:rFonts w:ascii="Times New Roman" w:eastAsia="Times New Roman" w:hAnsi="Times New Roman" w:cs="Times New Roman"/>
          <w:b/>
          <w:bCs/>
          <w:color w:val="000000"/>
          <w:sz w:val="24"/>
          <w:szCs w:val="24"/>
        </w:rPr>
        <w:t>"НИМЕТ"</w:t>
      </w:r>
    </w:p>
    <w:p w:rsidR="00621459" w:rsidRPr="00D633B3" w:rsidRDefault="00621459" w:rsidP="00621459">
      <w:pPr>
        <w:spacing w:after="0" w:line="240" w:lineRule="auto"/>
        <w:jc w:val="both"/>
        <w:outlineLvl w:val="1"/>
        <w:rPr>
          <w:rFonts w:ascii="Times New Roman" w:eastAsia="Times New Roman" w:hAnsi="Times New Roman" w:cs="Times New Roman"/>
          <w:sz w:val="24"/>
          <w:szCs w:val="24"/>
        </w:rPr>
      </w:pPr>
      <w:r w:rsidRPr="005C77E6">
        <w:rPr>
          <w:rFonts w:ascii="Times New Roman" w:eastAsia="Times New Roman" w:hAnsi="Times New Roman" w:cs="Times New Roman"/>
          <w:bCs/>
          <w:color w:val="000000"/>
          <w:sz w:val="24"/>
          <w:szCs w:val="24"/>
        </w:rPr>
        <w:t xml:space="preserve"> </w:t>
      </w:r>
    </w:p>
    <w:tbl>
      <w:tblPr>
        <w:tblW w:w="6735" w:type="dxa"/>
        <w:tblBorders>
          <w:top w:val="single" w:sz="6" w:space="0" w:color="E1E1E1"/>
          <w:left w:val="single" w:sz="6" w:space="0" w:color="E1E1E1"/>
          <w:bottom w:val="single" w:sz="6" w:space="0" w:color="E1E1E1"/>
          <w:right w:val="single" w:sz="6" w:space="0" w:color="E1E1E1"/>
        </w:tblBorders>
        <w:tblCellMar>
          <w:left w:w="0" w:type="dxa"/>
          <w:right w:w="0" w:type="dxa"/>
        </w:tblCellMar>
        <w:tblLook w:val="04A0" w:firstRow="1" w:lastRow="0" w:firstColumn="1" w:lastColumn="0" w:noHBand="0" w:noVBand="1"/>
      </w:tblPr>
      <w:tblGrid>
        <w:gridCol w:w="3405"/>
        <w:gridCol w:w="825"/>
        <w:gridCol w:w="2505"/>
      </w:tblGrid>
      <w:tr w:rsidR="00621459" w:rsidRPr="00D633B3" w:rsidTr="001111E3">
        <w:tc>
          <w:tcPr>
            <w:tcW w:w="0" w:type="auto"/>
            <w:tcBorders>
              <w:top w:val="nil"/>
              <w:left w:val="nil"/>
              <w:bottom w:val="nil"/>
              <w:right w:val="nil"/>
            </w:tcBorders>
            <w:shd w:val="clear" w:color="auto" w:fill="auto"/>
            <w:tcMar>
              <w:top w:w="135" w:type="dxa"/>
              <w:left w:w="135" w:type="dxa"/>
              <w:bottom w:w="135" w:type="dxa"/>
              <w:right w:w="135" w:type="dxa"/>
            </w:tcMar>
            <w:hideMark/>
          </w:tcPr>
          <w:p w:rsidR="00621459" w:rsidRPr="00D633B3" w:rsidRDefault="00621459" w:rsidP="006B30AB">
            <w:pPr>
              <w:spacing w:after="0" w:line="240" w:lineRule="auto"/>
              <w:jc w:val="both"/>
              <w:rPr>
                <w:rFonts w:ascii="Times New Roman" w:eastAsia="Times New Roman" w:hAnsi="Times New Roman" w:cs="Times New Roman"/>
                <w:sz w:val="24"/>
                <w:szCs w:val="24"/>
              </w:rPr>
            </w:pPr>
            <w:r w:rsidRPr="00D633B3">
              <w:rPr>
                <w:rFonts w:ascii="Times New Roman" w:eastAsia="Times New Roman" w:hAnsi="Times New Roman" w:cs="Times New Roman"/>
                <w:sz w:val="24"/>
                <w:szCs w:val="24"/>
              </w:rPr>
              <w:t>Выручка</w:t>
            </w:r>
          </w:p>
        </w:tc>
        <w:tc>
          <w:tcPr>
            <w:tcW w:w="825" w:type="dxa"/>
            <w:tcBorders>
              <w:top w:val="nil"/>
              <w:left w:val="single" w:sz="6" w:space="0" w:color="E1E1E1"/>
              <w:bottom w:val="nil"/>
              <w:right w:val="nil"/>
            </w:tcBorders>
            <w:shd w:val="clear" w:color="auto" w:fill="auto"/>
            <w:tcMar>
              <w:top w:w="135" w:type="dxa"/>
              <w:left w:w="135" w:type="dxa"/>
              <w:bottom w:w="135" w:type="dxa"/>
              <w:right w:w="135" w:type="dxa"/>
            </w:tcMar>
            <w:hideMark/>
          </w:tcPr>
          <w:p w:rsidR="00621459" w:rsidRPr="003441E1" w:rsidRDefault="00621459" w:rsidP="006B30AB">
            <w:pPr>
              <w:spacing w:after="0" w:line="240" w:lineRule="auto"/>
              <w:jc w:val="both"/>
              <w:rPr>
                <w:rFonts w:ascii="Times New Roman" w:eastAsia="Times New Roman" w:hAnsi="Times New Roman" w:cs="Times New Roman"/>
                <w:sz w:val="24"/>
                <w:szCs w:val="24"/>
              </w:rPr>
            </w:pPr>
            <w:r w:rsidRPr="003441E1">
              <w:rPr>
                <w:rFonts w:ascii="Times New Roman" w:eastAsia="Times New Roman" w:hAnsi="Times New Roman" w:cs="Times New Roman"/>
                <w:sz w:val="24"/>
                <w:szCs w:val="24"/>
              </w:rPr>
              <w:t>2017</w:t>
            </w:r>
          </w:p>
          <w:p w:rsidR="00621459" w:rsidRPr="00D633B3" w:rsidRDefault="00621459" w:rsidP="006B30AB">
            <w:pPr>
              <w:spacing w:after="0" w:line="240" w:lineRule="auto"/>
              <w:jc w:val="both"/>
              <w:rPr>
                <w:rFonts w:ascii="Times New Roman" w:eastAsia="Times New Roman" w:hAnsi="Times New Roman" w:cs="Times New Roman"/>
                <w:sz w:val="24"/>
                <w:szCs w:val="24"/>
              </w:rPr>
            </w:pPr>
            <w:r w:rsidRPr="003441E1">
              <w:rPr>
                <w:rFonts w:ascii="Times New Roman" w:eastAsia="Times New Roman" w:hAnsi="Times New Roman" w:cs="Times New Roman"/>
                <w:sz w:val="24"/>
                <w:szCs w:val="24"/>
              </w:rPr>
              <w:t>2018</w:t>
            </w:r>
          </w:p>
        </w:tc>
        <w:tc>
          <w:tcPr>
            <w:tcW w:w="2505" w:type="dxa"/>
            <w:tcBorders>
              <w:top w:val="nil"/>
              <w:left w:val="single" w:sz="6" w:space="0" w:color="E1E1E1"/>
              <w:bottom w:val="nil"/>
              <w:right w:val="single" w:sz="6" w:space="0" w:color="E1E1E1"/>
            </w:tcBorders>
            <w:shd w:val="clear" w:color="auto" w:fill="auto"/>
          </w:tcPr>
          <w:p w:rsidR="00621459" w:rsidRPr="003441E1" w:rsidRDefault="00621459" w:rsidP="006B30AB">
            <w:pPr>
              <w:shd w:val="clear" w:color="auto" w:fill="FAFAFA"/>
              <w:spacing w:after="0" w:line="240" w:lineRule="auto"/>
              <w:jc w:val="both"/>
              <w:rPr>
                <w:rFonts w:ascii="Arial" w:eastAsia="Times New Roman" w:hAnsi="Arial" w:cs="Arial"/>
                <w:sz w:val="21"/>
                <w:szCs w:val="21"/>
              </w:rPr>
            </w:pPr>
            <w:r w:rsidRPr="003441E1">
              <w:rPr>
                <w:rFonts w:ascii="Arial" w:eastAsia="Times New Roman" w:hAnsi="Arial" w:cs="Arial"/>
                <w:sz w:val="21"/>
                <w:szCs w:val="21"/>
                <w:bdr w:val="none" w:sz="0" w:space="0" w:color="auto" w:frame="1"/>
              </w:rPr>
              <w:t>150124</w:t>
            </w:r>
          </w:p>
          <w:p w:rsidR="00621459" w:rsidRPr="00D633B3" w:rsidRDefault="00621459" w:rsidP="006B30AB">
            <w:pPr>
              <w:shd w:val="clear" w:color="auto" w:fill="FAFAFA"/>
              <w:spacing w:after="0" w:line="240" w:lineRule="auto"/>
              <w:jc w:val="both"/>
              <w:rPr>
                <w:rFonts w:ascii="Times New Roman" w:eastAsia="Times New Roman" w:hAnsi="Times New Roman" w:cs="Times New Roman"/>
                <w:sz w:val="24"/>
                <w:szCs w:val="24"/>
              </w:rPr>
            </w:pPr>
            <w:r w:rsidRPr="003441E1">
              <w:rPr>
                <w:rFonts w:ascii="Arial" w:eastAsia="Times New Roman" w:hAnsi="Arial" w:cs="Arial"/>
                <w:sz w:val="21"/>
                <w:szCs w:val="21"/>
                <w:bdr w:val="none" w:sz="0" w:space="0" w:color="auto" w:frame="1"/>
              </w:rPr>
              <w:t>154688</w:t>
            </w:r>
          </w:p>
        </w:tc>
      </w:tr>
      <w:tr w:rsidR="00621459" w:rsidRPr="00D633B3" w:rsidTr="001111E3">
        <w:tc>
          <w:tcPr>
            <w:tcW w:w="0" w:type="auto"/>
            <w:tcBorders>
              <w:top w:val="nil"/>
              <w:left w:val="nil"/>
              <w:bottom w:val="nil"/>
              <w:right w:val="nil"/>
            </w:tcBorders>
            <w:tcMar>
              <w:top w:w="135" w:type="dxa"/>
              <w:left w:w="135" w:type="dxa"/>
              <w:bottom w:w="135" w:type="dxa"/>
              <w:right w:w="135" w:type="dxa"/>
            </w:tcMar>
            <w:hideMark/>
          </w:tcPr>
          <w:p w:rsidR="00621459" w:rsidRPr="00D633B3" w:rsidRDefault="00621459" w:rsidP="006B30AB">
            <w:pPr>
              <w:spacing w:after="0" w:line="240" w:lineRule="auto"/>
              <w:jc w:val="both"/>
              <w:rPr>
                <w:rFonts w:ascii="Times New Roman" w:eastAsia="Times New Roman" w:hAnsi="Times New Roman" w:cs="Times New Roman"/>
                <w:sz w:val="24"/>
                <w:szCs w:val="24"/>
              </w:rPr>
            </w:pPr>
            <w:r w:rsidRPr="00D633B3">
              <w:rPr>
                <w:rFonts w:ascii="Times New Roman" w:eastAsia="Times New Roman" w:hAnsi="Times New Roman" w:cs="Times New Roman"/>
                <w:sz w:val="24"/>
                <w:szCs w:val="24"/>
              </w:rPr>
              <w:t>Себестоимость продаж</w:t>
            </w:r>
          </w:p>
        </w:tc>
        <w:tc>
          <w:tcPr>
            <w:tcW w:w="825" w:type="dxa"/>
            <w:tcBorders>
              <w:top w:val="nil"/>
              <w:left w:val="single" w:sz="6" w:space="0" w:color="E1E1E1"/>
              <w:bottom w:val="nil"/>
              <w:right w:val="nil"/>
            </w:tcBorders>
            <w:tcMar>
              <w:top w:w="135" w:type="dxa"/>
              <w:left w:w="135" w:type="dxa"/>
              <w:bottom w:w="135" w:type="dxa"/>
              <w:right w:w="135" w:type="dxa"/>
            </w:tcMar>
            <w:hideMark/>
          </w:tcPr>
          <w:p w:rsidR="00621459" w:rsidRPr="003441E1" w:rsidRDefault="00621459" w:rsidP="006B30AB">
            <w:pPr>
              <w:spacing w:after="0" w:line="240" w:lineRule="auto"/>
              <w:jc w:val="both"/>
              <w:rPr>
                <w:rFonts w:ascii="Times New Roman" w:eastAsia="Times New Roman" w:hAnsi="Times New Roman" w:cs="Times New Roman"/>
                <w:sz w:val="24"/>
                <w:szCs w:val="24"/>
              </w:rPr>
            </w:pPr>
            <w:r w:rsidRPr="003441E1">
              <w:rPr>
                <w:rFonts w:ascii="Times New Roman" w:eastAsia="Times New Roman" w:hAnsi="Times New Roman" w:cs="Times New Roman"/>
                <w:sz w:val="24"/>
                <w:szCs w:val="24"/>
              </w:rPr>
              <w:t>2017</w:t>
            </w:r>
          </w:p>
          <w:p w:rsidR="00621459" w:rsidRPr="00D633B3" w:rsidRDefault="00621459" w:rsidP="006B30AB">
            <w:pPr>
              <w:spacing w:after="0" w:line="240" w:lineRule="auto"/>
              <w:jc w:val="both"/>
              <w:rPr>
                <w:rFonts w:ascii="Times New Roman" w:eastAsia="Times New Roman" w:hAnsi="Times New Roman" w:cs="Times New Roman"/>
                <w:sz w:val="24"/>
                <w:szCs w:val="24"/>
              </w:rPr>
            </w:pPr>
            <w:r w:rsidRPr="003441E1">
              <w:rPr>
                <w:rFonts w:ascii="Times New Roman" w:eastAsia="Times New Roman" w:hAnsi="Times New Roman" w:cs="Times New Roman"/>
                <w:sz w:val="24"/>
                <w:szCs w:val="24"/>
              </w:rPr>
              <w:t>2018</w:t>
            </w:r>
          </w:p>
        </w:tc>
        <w:tc>
          <w:tcPr>
            <w:tcW w:w="2505" w:type="dxa"/>
            <w:tcBorders>
              <w:top w:val="nil"/>
              <w:left w:val="single" w:sz="6" w:space="0" w:color="E1E1E1"/>
              <w:bottom w:val="nil"/>
              <w:right w:val="single" w:sz="6" w:space="0" w:color="E1E1E1"/>
            </w:tcBorders>
          </w:tcPr>
          <w:p w:rsidR="00621459" w:rsidRPr="003441E1" w:rsidRDefault="00621459" w:rsidP="006B30AB">
            <w:pPr>
              <w:shd w:val="clear" w:color="auto" w:fill="FFFFFF"/>
              <w:spacing w:after="0" w:line="240" w:lineRule="auto"/>
              <w:jc w:val="both"/>
              <w:rPr>
                <w:rFonts w:ascii="Arial" w:eastAsia="Times New Roman" w:hAnsi="Arial" w:cs="Arial"/>
                <w:sz w:val="21"/>
                <w:szCs w:val="21"/>
              </w:rPr>
            </w:pPr>
            <w:r w:rsidRPr="003441E1">
              <w:rPr>
                <w:rFonts w:ascii="Arial" w:eastAsia="Times New Roman" w:hAnsi="Arial" w:cs="Arial"/>
                <w:sz w:val="21"/>
                <w:szCs w:val="21"/>
                <w:bdr w:val="none" w:sz="0" w:space="0" w:color="auto" w:frame="1"/>
              </w:rPr>
              <w:t>138095</w:t>
            </w:r>
          </w:p>
          <w:p w:rsidR="00621459" w:rsidRPr="00D633B3" w:rsidRDefault="00621459" w:rsidP="006B30AB">
            <w:pPr>
              <w:shd w:val="clear" w:color="auto" w:fill="FFFFFF"/>
              <w:spacing w:after="0" w:line="240" w:lineRule="auto"/>
              <w:jc w:val="both"/>
              <w:rPr>
                <w:rFonts w:ascii="Times New Roman" w:eastAsia="Times New Roman" w:hAnsi="Times New Roman" w:cs="Times New Roman"/>
                <w:sz w:val="24"/>
                <w:szCs w:val="24"/>
              </w:rPr>
            </w:pPr>
            <w:r w:rsidRPr="003441E1">
              <w:rPr>
                <w:rFonts w:ascii="Arial" w:eastAsia="Times New Roman" w:hAnsi="Arial" w:cs="Arial"/>
                <w:sz w:val="21"/>
                <w:szCs w:val="21"/>
                <w:bdr w:val="none" w:sz="0" w:space="0" w:color="auto" w:frame="1"/>
              </w:rPr>
              <w:t>139040</w:t>
            </w:r>
          </w:p>
        </w:tc>
      </w:tr>
      <w:tr w:rsidR="00621459" w:rsidRPr="00D633B3" w:rsidTr="001111E3">
        <w:tc>
          <w:tcPr>
            <w:tcW w:w="0" w:type="auto"/>
            <w:tcBorders>
              <w:top w:val="nil"/>
              <w:left w:val="nil"/>
              <w:bottom w:val="nil"/>
              <w:right w:val="nil"/>
            </w:tcBorders>
            <w:shd w:val="clear" w:color="auto" w:fill="FAFAFA"/>
            <w:tcMar>
              <w:top w:w="135" w:type="dxa"/>
              <w:left w:w="135" w:type="dxa"/>
              <w:bottom w:w="135" w:type="dxa"/>
              <w:right w:w="135" w:type="dxa"/>
            </w:tcMar>
            <w:hideMark/>
          </w:tcPr>
          <w:p w:rsidR="00621459" w:rsidRPr="00D633B3" w:rsidRDefault="00621459" w:rsidP="006B30AB">
            <w:pPr>
              <w:spacing w:after="0" w:line="240" w:lineRule="auto"/>
              <w:jc w:val="both"/>
              <w:rPr>
                <w:rFonts w:ascii="Times New Roman" w:eastAsia="Times New Roman" w:hAnsi="Times New Roman" w:cs="Times New Roman"/>
                <w:b/>
                <w:bCs/>
                <w:sz w:val="24"/>
                <w:szCs w:val="24"/>
              </w:rPr>
            </w:pPr>
            <w:r w:rsidRPr="00D633B3">
              <w:rPr>
                <w:rFonts w:ascii="Times New Roman" w:eastAsia="Times New Roman" w:hAnsi="Times New Roman" w:cs="Times New Roman"/>
                <w:b/>
                <w:bCs/>
                <w:sz w:val="24"/>
                <w:szCs w:val="24"/>
              </w:rPr>
              <w:t>Валовая прибыль (убыток)</w:t>
            </w:r>
          </w:p>
        </w:tc>
        <w:tc>
          <w:tcPr>
            <w:tcW w:w="825" w:type="dxa"/>
            <w:tcBorders>
              <w:top w:val="nil"/>
              <w:left w:val="single" w:sz="6" w:space="0" w:color="E1E1E1"/>
              <w:bottom w:val="nil"/>
              <w:right w:val="nil"/>
            </w:tcBorders>
            <w:shd w:val="clear" w:color="auto" w:fill="FAFAFA"/>
            <w:tcMar>
              <w:top w:w="135" w:type="dxa"/>
              <w:left w:w="135" w:type="dxa"/>
              <w:bottom w:w="135" w:type="dxa"/>
              <w:right w:w="135" w:type="dxa"/>
            </w:tcMar>
            <w:hideMark/>
          </w:tcPr>
          <w:p w:rsidR="00621459" w:rsidRPr="00D633B3" w:rsidRDefault="00621459" w:rsidP="006B30AB">
            <w:pPr>
              <w:spacing w:after="0" w:line="240" w:lineRule="auto"/>
              <w:jc w:val="both"/>
              <w:rPr>
                <w:rFonts w:ascii="Times New Roman" w:eastAsia="Times New Roman" w:hAnsi="Times New Roman" w:cs="Times New Roman"/>
                <w:sz w:val="24"/>
                <w:szCs w:val="24"/>
              </w:rPr>
            </w:pPr>
            <w:r w:rsidRPr="00D633B3">
              <w:rPr>
                <w:rFonts w:ascii="Times New Roman" w:eastAsia="Times New Roman" w:hAnsi="Times New Roman" w:cs="Times New Roman"/>
                <w:sz w:val="24"/>
                <w:szCs w:val="24"/>
              </w:rPr>
              <w:t>2100</w:t>
            </w:r>
          </w:p>
        </w:tc>
        <w:tc>
          <w:tcPr>
            <w:tcW w:w="2505" w:type="dxa"/>
            <w:tcBorders>
              <w:top w:val="nil"/>
              <w:left w:val="single" w:sz="6" w:space="0" w:color="E1E1E1"/>
              <w:bottom w:val="nil"/>
              <w:right w:val="single" w:sz="6" w:space="0" w:color="E1E1E1"/>
            </w:tcBorders>
            <w:shd w:val="clear" w:color="auto" w:fill="FAFAFA"/>
          </w:tcPr>
          <w:p w:rsidR="00621459" w:rsidRPr="003441E1" w:rsidRDefault="00621459" w:rsidP="006B30AB">
            <w:pPr>
              <w:shd w:val="clear" w:color="auto" w:fill="FAFAFA"/>
              <w:spacing w:after="0" w:line="240" w:lineRule="auto"/>
              <w:jc w:val="both"/>
              <w:rPr>
                <w:rFonts w:ascii="Arial" w:eastAsia="Times New Roman" w:hAnsi="Arial" w:cs="Arial"/>
                <w:sz w:val="21"/>
                <w:szCs w:val="21"/>
              </w:rPr>
            </w:pPr>
            <w:r w:rsidRPr="003441E1">
              <w:rPr>
                <w:rFonts w:ascii="Arial" w:eastAsia="Times New Roman" w:hAnsi="Arial" w:cs="Arial"/>
                <w:sz w:val="21"/>
                <w:szCs w:val="21"/>
                <w:bdr w:val="none" w:sz="0" w:space="0" w:color="auto" w:frame="1"/>
              </w:rPr>
              <w:t>12029</w:t>
            </w:r>
          </w:p>
          <w:p w:rsidR="00621459" w:rsidRPr="00D633B3" w:rsidRDefault="00621459" w:rsidP="006B30AB">
            <w:pPr>
              <w:shd w:val="clear" w:color="auto" w:fill="FAFAFA"/>
              <w:spacing w:after="0" w:line="240" w:lineRule="auto"/>
              <w:jc w:val="both"/>
              <w:rPr>
                <w:rFonts w:ascii="Times New Roman" w:eastAsia="Times New Roman" w:hAnsi="Times New Roman" w:cs="Times New Roman"/>
                <w:sz w:val="24"/>
                <w:szCs w:val="24"/>
              </w:rPr>
            </w:pPr>
            <w:r w:rsidRPr="003441E1">
              <w:rPr>
                <w:rFonts w:ascii="Arial" w:eastAsia="Times New Roman" w:hAnsi="Arial" w:cs="Arial"/>
                <w:sz w:val="21"/>
                <w:szCs w:val="21"/>
                <w:bdr w:val="none" w:sz="0" w:space="0" w:color="auto" w:frame="1"/>
              </w:rPr>
              <w:t>15648</w:t>
            </w:r>
          </w:p>
        </w:tc>
      </w:tr>
    </w:tbl>
    <w:p w:rsidR="00621459" w:rsidRDefault="00621459" w:rsidP="006B30AB">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Среднесписочная численность 69сотрудников.</w:t>
      </w:r>
    </w:p>
    <w:p w:rsidR="00621459" w:rsidRPr="00EE371C" w:rsidRDefault="00621459" w:rsidP="00621459">
      <w:pPr>
        <w:shd w:val="clear" w:color="auto" w:fill="FFFFFF"/>
        <w:spacing w:after="150" w:line="360" w:lineRule="atLeast"/>
        <w:jc w:val="both"/>
        <w:rPr>
          <w:rFonts w:ascii="Times New Roman" w:hAnsi="Times New Roman" w:cs="Times New Roman"/>
          <w:sz w:val="24"/>
          <w:szCs w:val="24"/>
        </w:rPr>
      </w:pPr>
      <w:r>
        <w:rPr>
          <w:rFonts w:ascii="Times New Roman" w:hAnsi="Times New Roman" w:cs="Times New Roman"/>
          <w:sz w:val="24"/>
          <w:szCs w:val="24"/>
        </w:rPr>
        <w:t>Перечислено налогов в консолидированный бюджет15,6 млн. рублей.</w:t>
      </w:r>
    </w:p>
    <w:p w:rsidR="0041506E" w:rsidRDefault="0041506E" w:rsidP="00621459">
      <w:pPr>
        <w:jc w:val="center"/>
        <w:rPr>
          <w:rFonts w:ascii="Times New Roman" w:eastAsia="Times New Roman" w:hAnsi="Times New Roman" w:cs="Times New Roman"/>
          <w:b/>
          <w:sz w:val="24"/>
          <w:szCs w:val="24"/>
          <w:u w:val="single"/>
        </w:rPr>
      </w:pPr>
    </w:p>
    <w:p w:rsidR="00621459" w:rsidRPr="0041506E" w:rsidRDefault="00621459" w:rsidP="00621459">
      <w:pPr>
        <w:jc w:val="center"/>
        <w:rPr>
          <w:rFonts w:ascii="Times New Roman" w:eastAsia="Times New Roman" w:hAnsi="Times New Roman" w:cs="Times New Roman"/>
          <w:b/>
          <w:sz w:val="24"/>
          <w:szCs w:val="24"/>
          <w:u w:val="single"/>
        </w:rPr>
      </w:pPr>
      <w:r w:rsidRPr="0041506E">
        <w:rPr>
          <w:rFonts w:ascii="Times New Roman" w:eastAsia="Times New Roman" w:hAnsi="Times New Roman" w:cs="Times New Roman"/>
          <w:b/>
          <w:sz w:val="24"/>
          <w:szCs w:val="24"/>
          <w:u w:val="single"/>
        </w:rPr>
        <w:t>Мобилизация доходов в местный бюджет</w:t>
      </w:r>
    </w:p>
    <w:p w:rsidR="0041506E" w:rsidRDefault="0041506E" w:rsidP="0041506E">
      <w:pPr>
        <w:jc w:val="both"/>
        <w:rPr>
          <w:rFonts w:ascii="Times New Roman" w:hAnsi="Times New Roman" w:cs="Times New Roman"/>
          <w:sz w:val="24"/>
          <w:szCs w:val="24"/>
        </w:rPr>
      </w:pPr>
      <w:r>
        <w:rPr>
          <w:rFonts w:ascii="Times New Roman" w:hAnsi="Times New Roman" w:cs="Times New Roman"/>
          <w:sz w:val="24"/>
          <w:szCs w:val="24"/>
        </w:rPr>
        <w:t xml:space="preserve">      </w:t>
      </w:r>
      <w:r w:rsidRPr="0041506E">
        <w:rPr>
          <w:rFonts w:ascii="Times New Roman" w:hAnsi="Times New Roman" w:cs="Times New Roman"/>
          <w:b/>
          <w:sz w:val="24"/>
          <w:szCs w:val="24"/>
        </w:rPr>
        <w:t>За 2018</w:t>
      </w:r>
      <w:r>
        <w:rPr>
          <w:rFonts w:ascii="Times New Roman" w:hAnsi="Times New Roman" w:cs="Times New Roman"/>
          <w:b/>
          <w:sz w:val="24"/>
          <w:szCs w:val="24"/>
        </w:rPr>
        <w:t xml:space="preserve"> </w:t>
      </w:r>
      <w:r w:rsidRPr="0041506E">
        <w:rPr>
          <w:rFonts w:ascii="Times New Roman" w:hAnsi="Times New Roman" w:cs="Times New Roman"/>
          <w:b/>
          <w:sz w:val="24"/>
          <w:szCs w:val="24"/>
        </w:rPr>
        <w:t>год поступило налогов в консолидированный бюджет</w:t>
      </w:r>
      <w:r w:rsidRPr="00287994">
        <w:rPr>
          <w:rFonts w:ascii="Times New Roman" w:hAnsi="Times New Roman" w:cs="Times New Roman"/>
          <w:sz w:val="24"/>
          <w:szCs w:val="24"/>
        </w:rPr>
        <w:t xml:space="preserve"> </w:t>
      </w:r>
      <w:r w:rsidRPr="00722AD2">
        <w:rPr>
          <w:rFonts w:ascii="Times New Roman" w:hAnsi="Times New Roman" w:cs="Times New Roman"/>
          <w:b/>
          <w:sz w:val="24"/>
          <w:szCs w:val="24"/>
        </w:rPr>
        <w:t>1 926 139 000</w:t>
      </w:r>
      <w:r w:rsidRPr="00287994">
        <w:rPr>
          <w:rFonts w:ascii="Times New Roman" w:hAnsi="Times New Roman" w:cs="Times New Roman"/>
          <w:sz w:val="24"/>
          <w:szCs w:val="24"/>
        </w:rPr>
        <w:t xml:space="preserve"> </w:t>
      </w:r>
      <w:r w:rsidRPr="00722AD2">
        <w:rPr>
          <w:rFonts w:ascii="Times New Roman" w:hAnsi="Times New Roman" w:cs="Times New Roman"/>
          <w:b/>
          <w:sz w:val="24"/>
          <w:szCs w:val="24"/>
        </w:rPr>
        <w:t>рублей</w:t>
      </w:r>
      <w:r w:rsidRPr="00287994">
        <w:rPr>
          <w:rFonts w:ascii="Times New Roman" w:hAnsi="Times New Roman" w:cs="Times New Roman"/>
          <w:sz w:val="24"/>
          <w:szCs w:val="24"/>
        </w:rPr>
        <w:t xml:space="preserve"> или  136,5 %  к </w:t>
      </w:r>
      <w:r>
        <w:rPr>
          <w:rFonts w:ascii="Times New Roman" w:hAnsi="Times New Roman" w:cs="Times New Roman"/>
          <w:sz w:val="24"/>
          <w:szCs w:val="24"/>
        </w:rPr>
        <w:t xml:space="preserve">уровню 2017года </w:t>
      </w:r>
      <w:r w:rsidRPr="00287994">
        <w:rPr>
          <w:rFonts w:ascii="Times New Roman" w:hAnsi="Times New Roman" w:cs="Times New Roman"/>
          <w:sz w:val="24"/>
          <w:szCs w:val="24"/>
        </w:rPr>
        <w:t>(</w:t>
      </w:r>
      <w:r>
        <w:rPr>
          <w:rFonts w:ascii="Times New Roman" w:hAnsi="Times New Roman" w:cs="Times New Roman"/>
          <w:sz w:val="24"/>
          <w:szCs w:val="24"/>
        </w:rPr>
        <w:t>2017год -1 411 331 000 рублей),  в том числе:</w:t>
      </w:r>
    </w:p>
    <w:p w:rsidR="0041506E" w:rsidRDefault="0041506E" w:rsidP="0041506E">
      <w:pPr>
        <w:jc w:val="both"/>
        <w:rPr>
          <w:rFonts w:ascii="Times New Roman" w:hAnsi="Times New Roman" w:cs="Times New Roman"/>
          <w:sz w:val="24"/>
          <w:szCs w:val="24"/>
        </w:rPr>
      </w:pPr>
      <w:r>
        <w:rPr>
          <w:rFonts w:ascii="Times New Roman" w:hAnsi="Times New Roman" w:cs="Times New Roman"/>
          <w:sz w:val="24"/>
          <w:szCs w:val="24"/>
        </w:rPr>
        <w:lastRenderedPageBreak/>
        <w:t>-</w:t>
      </w:r>
      <w:r w:rsidRPr="00287994">
        <w:rPr>
          <w:rFonts w:ascii="Times New Roman" w:hAnsi="Times New Roman" w:cs="Times New Roman"/>
          <w:sz w:val="24"/>
          <w:szCs w:val="24"/>
        </w:rPr>
        <w:t xml:space="preserve"> </w:t>
      </w:r>
      <w:r w:rsidRPr="00722AD2">
        <w:rPr>
          <w:rFonts w:ascii="Times New Roman" w:hAnsi="Times New Roman" w:cs="Times New Roman"/>
          <w:b/>
          <w:sz w:val="24"/>
          <w:szCs w:val="24"/>
        </w:rPr>
        <w:t>в федеральный бюджет</w:t>
      </w:r>
      <w:r>
        <w:rPr>
          <w:rFonts w:ascii="Times New Roman" w:hAnsi="Times New Roman" w:cs="Times New Roman"/>
          <w:sz w:val="24"/>
          <w:szCs w:val="24"/>
        </w:rPr>
        <w:t xml:space="preserve"> </w:t>
      </w:r>
      <w:r w:rsidRPr="002F5686">
        <w:rPr>
          <w:rFonts w:ascii="Times New Roman" w:hAnsi="Times New Roman" w:cs="Times New Roman"/>
          <w:b/>
          <w:sz w:val="24"/>
          <w:szCs w:val="24"/>
        </w:rPr>
        <w:t>417 997 000 рублей</w:t>
      </w:r>
      <w:r>
        <w:rPr>
          <w:rFonts w:ascii="Times New Roman" w:hAnsi="Times New Roman" w:cs="Times New Roman"/>
          <w:sz w:val="24"/>
          <w:szCs w:val="24"/>
        </w:rPr>
        <w:t xml:space="preserve"> или 171,7% </w:t>
      </w:r>
      <w:r w:rsidRPr="00287994">
        <w:rPr>
          <w:rFonts w:ascii="Times New Roman" w:hAnsi="Times New Roman" w:cs="Times New Roman"/>
          <w:sz w:val="24"/>
          <w:szCs w:val="24"/>
        </w:rPr>
        <w:t xml:space="preserve">к </w:t>
      </w:r>
      <w:r>
        <w:rPr>
          <w:rFonts w:ascii="Times New Roman" w:hAnsi="Times New Roman" w:cs="Times New Roman"/>
          <w:sz w:val="24"/>
          <w:szCs w:val="24"/>
        </w:rPr>
        <w:t>уровню 2017</w:t>
      </w:r>
      <w:r w:rsidRPr="00287994">
        <w:rPr>
          <w:rFonts w:ascii="Times New Roman" w:hAnsi="Times New Roman" w:cs="Times New Roman"/>
          <w:sz w:val="24"/>
          <w:szCs w:val="24"/>
        </w:rPr>
        <w:t xml:space="preserve">года </w:t>
      </w:r>
      <w:r>
        <w:rPr>
          <w:rFonts w:ascii="Times New Roman" w:hAnsi="Times New Roman" w:cs="Times New Roman"/>
          <w:sz w:val="24"/>
          <w:szCs w:val="24"/>
        </w:rPr>
        <w:t>(в 2017году поступление  было 243 391 000 рублей);</w:t>
      </w:r>
    </w:p>
    <w:p w:rsidR="0041506E" w:rsidRDefault="0041506E" w:rsidP="0041506E">
      <w:pPr>
        <w:jc w:val="both"/>
        <w:rPr>
          <w:rFonts w:ascii="Times New Roman" w:hAnsi="Times New Roman" w:cs="Times New Roman"/>
          <w:sz w:val="24"/>
          <w:szCs w:val="24"/>
        </w:rPr>
      </w:pPr>
      <w:r>
        <w:rPr>
          <w:rFonts w:ascii="Times New Roman" w:hAnsi="Times New Roman" w:cs="Times New Roman"/>
          <w:sz w:val="24"/>
          <w:szCs w:val="24"/>
        </w:rPr>
        <w:t xml:space="preserve">- </w:t>
      </w:r>
      <w:r w:rsidRPr="002F5686">
        <w:rPr>
          <w:rFonts w:ascii="Times New Roman" w:hAnsi="Times New Roman" w:cs="Times New Roman"/>
          <w:b/>
          <w:sz w:val="24"/>
          <w:szCs w:val="24"/>
        </w:rPr>
        <w:t>в областной бюджет 1</w:t>
      </w:r>
      <w:r>
        <w:rPr>
          <w:rFonts w:ascii="Times New Roman" w:hAnsi="Times New Roman" w:cs="Times New Roman"/>
          <w:b/>
          <w:sz w:val="24"/>
          <w:szCs w:val="24"/>
        </w:rPr>
        <w:t xml:space="preserve"> </w:t>
      </w:r>
      <w:r w:rsidRPr="002F5686">
        <w:rPr>
          <w:rFonts w:ascii="Times New Roman" w:hAnsi="Times New Roman" w:cs="Times New Roman"/>
          <w:b/>
          <w:sz w:val="24"/>
          <w:szCs w:val="24"/>
        </w:rPr>
        <w:t>085 929</w:t>
      </w:r>
      <w:r>
        <w:rPr>
          <w:rFonts w:ascii="Times New Roman" w:hAnsi="Times New Roman" w:cs="Times New Roman"/>
          <w:b/>
          <w:sz w:val="24"/>
          <w:szCs w:val="24"/>
        </w:rPr>
        <w:t xml:space="preserve"> 000 </w:t>
      </w:r>
      <w:r w:rsidRPr="002F5686">
        <w:rPr>
          <w:rFonts w:ascii="Times New Roman" w:hAnsi="Times New Roman" w:cs="Times New Roman"/>
          <w:b/>
          <w:sz w:val="24"/>
          <w:szCs w:val="24"/>
        </w:rPr>
        <w:t>руб</w:t>
      </w:r>
      <w:r>
        <w:rPr>
          <w:rFonts w:ascii="Times New Roman" w:hAnsi="Times New Roman" w:cs="Times New Roman"/>
          <w:b/>
          <w:sz w:val="24"/>
          <w:szCs w:val="24"/>
        </w:rPr>
        <w:t>лей</w:t>
      </w:r>
      <w:r>
        <w:rPr>
          <w:rFonts w:ascii="Times New Roman" w:hAnsi="Times New Roman" w:cs="Times New Roman"/>
          <w:sz w:val="24"/>
          <w:szCs w:val="24"/>
        </w:rPr>
        <w:t xml:space="preserve"> или 129,5%</w:t>
      </w:r>
      <w:r w:rsidRPr="00287994">
        <w:rPr>
          <w:rFonts w:ascii="Times New Roman" w:hAnsi="Times New Roman" w:cs="Times New Roman"/>
          <w:sz w:val="24"/>
          <w:szCs w:val="24"/>
        </w:rPr>
        <w:t xml:space="preserve"> к </w:t>
      </w:r>
      <w:r>
        <w:rPr>
          <w:rFonts w:ascii="Times New Roman" w:hAnsi="Times New Roman" w:cs="Times New Roman"/>
          <w:sz w:val="24"/>
          <w:szCs w:val="24"/>
        </w:rPr>
        <w:t>уровню 2017</w:t>
      </w:r>
      <w:r w:rsidRPr="00287994">
        <w:rPr>
          <w:rFonts w:ascii="Times New Roman" w:hAnsi="Times New Roman" w:cs="Times New Roman"/>
          <w:sz w:val="24"/>
          <w:szCs w:val="24"/>
        </w:rPr>
        <w:t>года</w:t>
      </w:r>
      <w:r>
        <w:rPr>
          <w:rFonts w:ascii="Times New Roman" w:hAnsi="Times New Roman" w:cs="Times New Roman"/>
          <w:sz w:val="24"/>
          <w:szCs w:val="24"/>
        </w:rPr>
        <w:t xml:space="preserve"> (в 2017поступление было -838 751 000 рублей), </w:t>
      </w:r>
    </w:p>
    <w:p w:rsidR="0041506E" w:rsidRPr="00D340C9" w:rsidRDefault="0041506E" w:rsidP="0041506E">
      <w:pPr>
        <w:jc w:val="both"/>
        <w:rPr>
          <w:rFonts w:ascii="Times New Roman" w:eastAsia="Times New Roman" w:hAnsi="Times New Roman" w:cs="Times New Roman"/>
          <w:sz w:val="24"/>
          <w:szCs w:val="24"/>
        </w:rPr>
      </w:pPr>
      <w:r>
        <w:rPr>
          <w:rFonts w:ascii="Times New Roman" w:hAnsi="Times New Roman" w:cs="Times New Roman"/>
          <w:sz w:val="24"/>
          <w:szCs w:val="24"/>
        </w:rPr>
        <w:t>-</w:t>
      </w:r>
      <w:r w:rsidRPr="002F5686">
        <w:rPr>
          <w:rFonts w:ascii="Times New Roman" w:hAnsi="Times New Roman" w:cs="Times New Roman"/>
          <w:b/>
          <w:sz w:val="24"/>
          <w:szCs w:val="24"/>
        </w:rPr>
        <w:t>в местный бюджет  422</w:t>
      </w:r>
      <w:r>
        <w:rPr>
          <w:rFonts w:ascii="Times New Roman" w:hAnsi="Times New Roman" w:cs="Times New Roman"/>
          <w:b/>
          <w:sz w:val="24"/>
          <w:szCs w:val="24"/>
        </w:rPr>
        <w:t xml:space="preserve"> 213 000</w:t>
      </w:r>
      <w:r w:rsidRPr="002F5686">
        <w:rPr>
          <w:rFonts w:ascii="Times New Roman" w:hAnsi="Times New Roman" w:cs="Times New Roman"/>
          <w:b/>
          <w:sz w:val="24"/>
          <w:szCs w:val="24"/>
        </w:rPr>
        <w:t xml:space="preserve"> руб</w:t>
      </w:r>
      <w:r>
        <w:rPr>
          <w:rFonts w:ascii="Times New Roman" w:hAnsi="Times New Roman" w:cs="Times New Roman"/>
          <w:b/>
          <w:sz w:val="24"/>
          <w:szCs w:val="24"/>
        </w:rPr>
        <w:t>лей</w:t>
      </w:r>
      <w:r w:rsidRPr="00287994">
        <w:rPr>
          <w:rFonts w:ascii="Times New Roman" w:hAnsi="Times New Roman" w:cs="Times New Roman"/>
          <w:sz w:val="24"/>
          <w:szCs w:val="24"/>
        </w:rPr>
        <w:t xml:space="preserve"> или 128,3 % к уровню </w:t>
      </w:r>
      <w:r>
        <w:rPr>
          <w:rFonts w:ascii="Times New Roman" w:hAnsi="Times New Roman" w:cs="Times New Roman"/>
          <w:sz w:val="24"/>
          <w:szCs w:val="24"/>
        </w:rPr>
        <w:t>2017</w:t>
      </w:r>
      <w:r w:rsidRPr="00287994">
        <w:rPr>
          <w:rFonts w:ascii="Times New Roman" w:hAnsi="Times New Roman" w:cs="Times New Roman"/>
          <w:sz w:val="24"/>
          <w:szCs w:val="24"/>
        </w:rPr>
        <w:t xml:space="preserve"> года (</w:t>
      </w:r>
      <w:r>
        <w:rPr>
          <w:rFonts w:ascii="Times New Roman" w:hAnsi="Times New Roman" w:cs="Times New Roman"/>
          <w:sz w:val="24"/>
          <w:szCs w:val="24"/>
        </w:rPr>
        <w:t xml:space="preserve">в 2017году поступление было </w:t>
      </w:r>
      <w:r w:rsidRPr="00287994">
        <w:rPr>
          <w:rFonts w:ascii="Times New Roman" w:hAnsi="Times New Roman" w:cs="Times New Roman"/>
          <w:sz w:val="24"/>
          <w:szCs w:val="24"/>
        </w:rPr>
        <w:t>329</w:t>
      </w:r>
      <w:r>
        <w:rPr>
          <w:rFonts w:ascii="Times New Roman" w:hAnsi="Times New Roman" w:cs="Times New Roman"/>
          <w:sz w:val="24"/>
          <w:szCs w:val="24"/>
        </w:rPr>
        <w:t> </w:t>
      </w:r>
      <w:r w:rsidRPr="00287994">
        <w:rPr>
          <w:rFonts w:ascii="Times New Roman" w:hAnsi="Times New Roman" w:cs="Times New Roman"/>
          <w:sz w:val="24"/>
          <w:szCs w:val="24"/>
        </w:rPr>
        <w:t>189</w:t>
      </w:r>
      <w:r>
        <w:rPr>
          <w:rFonts w:ascii="Times New Roman" w:hAnsi="Times New Roman" w:cs="Times New Roman"/>
          <w:sz w:val="24"/>
          <w:szCs w:val="24"/>
        </w:rPr>
        <w:t xml:space="preserve"> 000 </w:t>
      </w:r>
      <w:r w:rsidRPr="00287994">
        <w:rPr>
          <w:rFonts w:ascii="Times New Roman" w:hAnsi="Times New Roman" w:cs="Times New Roman"/>
          <w:sz w:val="24"/>
          <w:szCs w:val="24"/>
        </w:rPr>
        <w:t>руб</w:t>
      </w:r>
      <w:r>
        <w:rPr>
          <w:rFonts w:ascii="Times New Roman" w:hAnsi="Times New Roman" w:cs="Times New Roman"/>
          <w:sz w:val="24"/>
          <w:szCs w:val="24"/>
        </w:rPr>
        <w:t>лей</w:t>
      </w:r>
      <w:r w:rsidRPr="00287994">
        <w:rPr>
          <w:rFonts w:ascii="Times New Roman" w:hAnsi="Times New Roman" w:cs="Times New Roman"/>
          <w:sz w:val="24"/>
          <w:szCs w:val="24"/>
        </w:rPr>
        <w:t>).</w:t>
      </w:r>
      <w:r w:rsidRPr="00D340C9">
        <w:rPr>
          <w:rFonts w:ascii="Times New Roman" w:eastAsia="Times New Roman" w:hAnsi="Times New Roman" w:cs="Times New Roman"/>
          <w:sz w:val="24"/>
          <w:szCs w:val="24"/>
        </w:rPr>
        <w:t xml:space="preserve"> </w:t>
      </w:r>
    </w:p>
    <w:p w:rsidR="0041506E" w:rsidRPr="00D340C9" w:rsidRDefault="0041506E" w:rsidP="0041506E">
      <w:pPr>
        <w:spacing w:after="0" w:line="240" w:lineRule="auto"/>
        <w:ind w:left="283" w:right="-1"/>
        <w:jc w:val="both"/>
        <w:rPr>
          <w:rFonts w:ascii="Times New Roman" w:eastAsia="Times New Roman" w:hAnsi="Times New Roman" w:cs="Times New Roman"/>
          <w:sz w:val="24"/>
          <w:szCs w:val="24"/>
        </w:rPr>
      </w:pPr>
    </w:p>
    <w:p w:rsidR="0041506E" w:rsidRPr="0041506E" w:rsidRDefault="0041506E" w:rsidP="0041506E">
      <w:pPr>
        <w:spacing w:after="0" w:line="240" w:lineRule="auto"/>
        <w:jc w:val="both"/>
        <w:rPr>
          <w:rFonts w:ascii="Times New Roman" w:eastAsia="Times New Roman" w:hAnsi="Times New Roman" w:cs="Times New Roman"/>
          <w:b/>
          <w:sz w:val="24"/>
          <w:szCs w:val="24"/>
        </w:rPr>
      </w:pPr>
      <w:r w:rsidRPr="0041506E">
        <w:rPr>
          <w:rFonts w:ascii="Times New Roman" w:eastAsia="Times New Roman" w:hAnsi="Times New Roman" w:cs="Times New Roman"/>
          <w:b/>
          <w:sz w:val="24"/>
          <w:szCs w:val="24"/>
        </w:rPr>
        <w:t xml:space="preserve"> По состоянию на 25.12.2018 года наблюдается рост налоговых поступлений к уровню 2017 года в том числе: </w:t>
      </w:r>
    </w:p>
    <w:p w:rsidR="004E1CC3" w:rsidRDefault="0041506E" w:rsidP="0041506E">
      <w:pPr>
        <w:spacing w:after="0" w:line="240" w:lineRule="auto"/>
        <w:ind w:firstLine="567"/>
        <w:jc w:val="both"/>
        <w:rPr>
          <w:rFonts w:ascii="Times New Roman" w:eastAsia="Times New Roman" w:hAnsi="Times New Roman" w:cs="Times New Roman"/>
          <w:b/>
          <w:sz w:val="24"/>
          <w:szCs w:val="24"/>
        </w:rPr>
      </w:pPr>
      <w:r w:rsidRPr="0041506E">
        <w:rPr>
          <w:rFonts w:ascii="Times New Roman" w:eastAsia="Times New Roman" w:hAnsi="Times New Roman" w:cs="Times New Roman"/>
          <w:b/>
          <w:sz w:val="24"/>
          <w:szCs w:val="24"/>
        </w:rPr>
        <w:t>по НДФЛ</w:t>
      </w:r>
      <w:r w:rsidR="004E1CC3">
        <w:rPr>
          <w:rFonts w:ascii="Times New Roman" w:eastAsia="Times New Roman" w:hAnsi="Times New Roman" w:cs="Times New Roman"/>
          <w:b/>
          <w:sz w:val="24"/>
          <w:szCs w:val="24"/>
        </w:rPr>
        <w:t>:</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-в 2017 году 192 781 000 руб. </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-в 2018 году 237 224 000 руб.</w:t>
      </w:r>
    </w:p>
    <w:p w:rsidR="0041506E"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что</w:t>
      </w:r>
      <w:r w:rsidR="0041506E" w:rsidRPr="0041506E">
        <w:rPr>
          <w:rFonts w:ascii="Times New Roman" w:eastAsia="Times New Roman" w:hAnsi="Times New Roman" w:cs="Times New Roman"/>
          <w:b/>
          <w:sz w:val="24"/>
          <w:szCs w:val="24"/>
        </w:rPr>
        <w:t xml:space="preserve"> на 44 400</w:t>
      </w:r>
      <w:r w:rsidR="0041506E">
        <w:rPr>
          <w:rFonts w:ascii="Times New Roman" w:eastAsia="Times New Roman" w:hAnsi="Times New Roman" w:cs="Times New Roman"/>
          <w:b/>
          <w:sz w:val="24"/>
          <w:szCs w:val="24"/>
        </w:rPr>
        <w:t> </w:t>
      </w:r>
      <w:r w:rsidR="0041506E" w:rsidRPr="0041506E">
        <w:rPr>
          <w:rFonts w:ascii="Times New Roman" w:eastAsia="Times New Roman" w:hAnsi="Times New Roman" w:cs="Times New Roman"/>
          <w:b/>
          <w:sz w:val="24"/>
          <w:szCs w:val="24"/>
        </w:rPr>
        <w:t>000</w:t>
      </w:r>
      <w:r w:rsidR="0041506E">
        <w:rPr>
          <w:rFonts w:ascii="Times New Roman" w:eastAsia="Times New Roman" w:hAnsi="Times New Roman" w:cs="Times New Roman"/>
          <w:b/>
          <w:sz w:val="24"/>
          <w:szCs w:val="24"/>
        </w:rPr>
        <w:t xml:space="preserve"> </w:t>
      </w:r>
      <w:r w:rsidR="0041506E" w:rsidRPr="0041506E">
        <w:rPr>
          <w:rFonts w:ascii="Times New Roman" w:eastAsia="Times New Roman" w:hAnsi="Times New Roman" w:cs="Times New Roman"/>
          <w:b/>
          <w:sz w:val="24"/>
          <w:szCs w:val="24"/>
        </w:rPr>
        <w:t>рублей</w:t>
      </w:r>
      <w:r w:rsidR="0041506E">
        <w:rPr>
          <w:rFonts w:ascii="Times New Roman" w:eastAsia="Times New Roman" w:hAnsi="Times New Roman" w:cs="Times New Roman"/>
          <w:b/>
          <w:sz w:val="24"/>
          <w:szCs w:val="24"/>
        </w:rPr>
        <w:t>,</w:t>
      </w:r>
      <w:r w:rsidR="0041506E" w:rsidRPr="0041506E">
        <w:rPr>
          <w:rFonts w:ascii="Times New Roman" w:eastAsia="Times New Roman" w:hAnsi="Times New Roman" w:cs="Times New Roman"/>
          <w:b/>
          <w:sz w:val="24"/>
          <w:szCs w:val="24"/>
        </w:rPr>
        <w:t xml:space="preserve"> </w:t>
      </w:r>
      <w:r w:rsidR="0041506E">
        <w:rPr>
          <w:rFonts w:ascii="Times New Roman" w:eastAsia="Times New Roman" w:hAnsi="Times New Roman" w:cs="Times New Roman"/>
          <w:b/>
          <w:sz w:val="24"/>
          <w:szCs w:val="24"/>
        </w:rPr>
        <w:t>больше чем в 2017 году</w:t>
      </w:r>
      <w:r w:rsidR="0041506E" w:rsidRPr="0041506E">
        <w:rPr>
          <w:rFonts w:ascii="Times New Roman" w:eastAsia="Times New Roman" w:hAnsi="Times New Roman" w:cs="Times New Roman"/>
          <w:b/>
          <w:sz w:val="24"/>
          <w:szCs w:val="24"/>
        </w:rPr>
        <w:t xml:space="preserve"> или 123,1 %</w:t>
      </w:r>
      <w:r>
        <w:rPr>
          <w:rFonts w:ascii="Times New Roman" w:eastAsia="Times New Roman" w:hAnsi="Times New Roman" w:cs="Times New Roman"/>
          <w:b/>
          <w:sz w:val="24"/>
          <w:szCs w:val="24"/>
        </w:rPr>
        <w:t>.</w:t>
      </w:r>
    </w:p>
    <w:p w:rsidR="004E1CC3" w:rsidRPr="0041506E" w:rsidRDefault="004E1CC3" w:rsidP="0041506E">
      <w:pPr>
        <w:spacing w:after="0" w:line="240" w:lineRule="auto"/>
        <w:ind w:firstLine="567"/>
        <w:jc w:val="both"/>
        <w:rPr>
          <w:rFonts w:ascii="Times New Roman" w:eastAsia="Times New Roman" w:hAnsi="Times New Roman" w:cs="Times New Roman"/>
          <w:b/>
          <w:sz w:val="24"/>
          <w:szCs w:val="24"/>
        </w:rPr>
      </w:pPr>
    </w:p>
    <w:p w:rsidR="004E1CC3" w:rsidRDefault="0041506E" w:rsidP="0041506E">
      <w:pPr>
        <w:spacing w:after="0" w:line="240" w:lineRule="auto"/>
        <w:ind w:firstLine="567"/>
        <w:jc w:val="both"/>
        <w:rPr>
          <w:rFonts w:ascii="Times New Roman" w:eastAsia="Times New Roman" w:hAnsi="Times New Roman" w:cs="Times New Roman"/>
          <w:b/>
          <w:sz w:val="24"/>
          <w:szCs w:val="24"/>
        </w:rPr>
      </w:pPr>
      <w:r w:rsidRPr="0041506E">
        <w:rPr>
          <w:rFonts w:ascii="Times New Roman" w:eastAsia="Times New Roman" w:hAnsi="Times New Roman" w:cs="Times New Roman"/>
          <w:b/>
          <w:sz w:val="24"/>
          <w:szCs w:val="24"/>
        </w:rPr>
        <w:t>по УСНО</w:t>
      </w:r>
      <w:r w:rsidR="004E1CC3">
        <w:rPr>
          <w:rFonts w:ascii="Times New Roman" w:eastAsia="Times New Roman" w:hAnsi="Times New Roman" w:cs="Times New Roman"/>
          <w:b/>
          <w:sz w:val="24"/>
          <w:szCs w:val="24"/>
        </w:rPr>
        <w:t>:</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 2017 году 57 378 000 руб.</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 2018 году 66 358 000 руб.</w:t>
      </w:r>
    </w:p>
    <w:p w:rsidR="0041506E"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что</w:t>
      </w:r>
      <w:r w:rsidR="0041506E" w:rsidRPr="0041506E">
        <w:rPr>
          <w:rFonts w:ascii="Times New Roman" w:eastAsia="Times New Roman" w:hAnsi="Times New Roman" w:cs="Times New Roman"/>
          <w:b/>
          <w:sz w:val="24"/>
          <w:szCs w:val="24"/>
        </w:rPr>
        <w:t xml:space="preserve"> на 9 000 000 рублей,</w:t>
      </w:r>
      <w:r w:rsidR="0041506E">
        <w:rPr>
          <w:rFonts w:ascii="Times New Roman" w:eastAsia="Times New Roman" w:hAnsi="Times New Roman" w:cs="Times New Roman"/>
          <w:b/>
          <w:sz w:val="24"/>
          <w:szCs w:val="24"/>
        </w:rPr>
        <w:t xml:space="preserve"> больше чем в 2017 году</w:t>
      </w:r>
      <w:r>
        <w:rPr>
          <w:rFonts w:ascii="Times New Roman" w:eastAsia="Times New Roman" w:hAnsi="Times New Roman" w:cs="Times New Roman"/>
          <w:b/>
          <w:sz w:val="24"/>
          <w:szCs w:val="24"/>
        </w:rPr>
        <w:t xml:space="preserve"> или 115,7%.</w:t>
      </w:r>
    </w:p>
    <w:p w:rsidR="004E1CC3" w:rsidRPr="0041506E" w:rsidRDefault="004E1CC3" w:rsidP="0041506E">
      <w:pPr>
        <w:spacing w:after="0" w:line="240" w:lineRule="auto"/>
        <w:ind w:firstLine="567"/>
        <w:jc w:val="both"/>
        <w:rPr>
          <w:rFonts w:ascii="Times New Roman" w:eastAsia="Times New Roman" w:hAnsi="Times New Roman" w:cs="Times New Roman"/>
          <w:b/>
          <w:sz w:val="24"/>
          <w:szCs w:val="24"/>
        </w:rPr>
      </w:pPr>
    </w:p>
    <w:p w:rsidR="004E1CC3" w:rsidRDefault="0041506E" w:rsidP="0041506E">
      <w:pPr>
        <w:spacing w:after="0" w:line="240" w:lineRule="auto"/>
        <w:ind w:firstLine="567"/>
        <w:jc w:val="both"/>
        <w:rPr>
          <w:rFonts w:ascii="Times New Roman" w:eastAsia="Times New Roman" w:hAnsi="Times New Roman" w:cs="Times New Roman"/>
          <w:b/>
          <w:sz w:val="24"/>
          <w:szCs w:val="24"/>
        </w:rPr>
      </w:pPr>
      <w:r w:rsidRPr="0041506E">
        <w:rPr>
          <w:rFonts w:ascii="Times New Roman" w:eastAsia="Times New Roman" w:hAnsi="Times New Roman" w:cs="Times New Roman"/>
          <w:b/>
          <w:sz w:val="24"/>
          <w:szCs w:val="24"/>
        </w:rPr>
        <w:t>по налогу на имущество физических лиц</w:t>
      </w:r>
      <w:r w:rsidR="004E1CC3">
        <w:rPr>
          <w:rFonts w:ascii="Times New Roman" w:eastAsia="Times New Roman" w:hAnsi="Times New Roman" w:cs="Times New Roman"/>
          <w:b/>
          <w:sz w:val="24"/>
          <w:szCs w:val="24"/>
        </w:rPr>
        <w:t>:</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 2017 году 16 575 000 руб.</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 2018 году 20 575 000 руб.</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что</w:t>
      </w:r>
      <w:r w:rsidR="0041506E" w:rsidRPr="0041506E">
        <w:rPr>
          <w:rFonts w:ascii="Times New Roman" w:eastAsia="Times New Roman" w:hAnsi="Times New Roman" w:cs="Times New Roman"/>
          <w:b/>
          <w:sz w:val="24"/>
          <w:szCs w:val="24"/>
        </w:rPr>
        <w:t xml:space="preserve">  на 4 000 000 рублей</w:t>
      </w:r>
      <w:r w:rsidR="0041506E">
        <w:rPr>
          <w:rFonts w:ascii="Times New Roman" w:eastAsia="Times New Roman" w:hAnsi="Times New Roman" w:cs="Times New Roman"/>
          <w:b/>
          <w:sz w:val="24"/>
          <w:szCs w:val="24"/>
        </w:rPr>
        <w:t xml:space="preserve"> больше чем в 2017 году</w:t>
      </w:r>
      <w:r w:rsidR="0041506E" w:rsidRPr="0041506E">
        <w:rPr>
          <w:rFonts w:ascii="Times New Roman" w:eastAsia="Times New Roman" w:hAnsi="Times New Roman" w:cs="Times New Roman"/>
          <w:b/>
          <w:sz w:val="24"/>
          <w:szCs w:val="24"/>
        </w:rPr>
        <w:t xml:space="preserve"> или</w:t>
      </w:r>
      <w:r w:rsidR="0041506E">
        <w:rPr>
          <w:rFonts w:ascii="Times New Roman" w:eastAsia="Times New Roman" w:hAnsi="Times New Roman" w:cs="Times New Roman"/>
          <w:b/>
          <w:sz w:val="24"/>
          <w:szCs w:val="24"/>
        </w:rPr>
        <w:t xml:space="preserve"> </w:t>
      </w:r>
      <w:r w:rsidR="0041506E" w:rsidRPr="0041506E">
        <w:rPr>
          <w:rFonts w:ascii="Times New Roman" w:eastAsia="Times New Roman" w:hAnsi="Times New Roman" w:cs="Times New Roman"/>
          <w:b/>
          <w:sz w:val="24"/>
          <w:szCs w:val="24"/>
        </w:rPr>
        <w:t>124,1</w:t>
      </w:r>
      <w:r>
        <w:rPr>
          <w:rFonts w:ascii="Times New Roman" w:eastAsia="Times New Roman" w:hAnsi="Times New Roman" w:cs="Times New Roman"/>
          <w:b/>
          <w:sz w:val="24"/>
          <w:szCs w:val="24"/>
        </w:rPr>
        <w:t>%.</w:t>
      </w:r>
    </w:p>
    <w:p w:rsidR="0041506E" w:rsidRPr="0041506E" w:rsidRDefault="0041506E" w:rsidP="0041506E">
      <w:pPr>
        <w:spacing w:after="0" w:line="240" w:lineRule="auto"/>
        <w:ind w:firstLine="567"/>
        <w:jc w:val="both"/>
        <w:rPr>
          <w:rFonts w:ascii="Times New Roman" w:eastAsia="Times New Roman" w:hAnsi="Times New Roman" w:cs="Times New Roman"/>
          <w:b/>
          <w:sz w:val="24"/>
          <w:szCs w:val="24"/>
        </w:rPr>
      </w:pPr>
      <w:r w:rsidRPr="0041506E">
        <w:rPr>
          <w:rFonts w:ascii="Times New Roman" w:eastAsia="Times New Roman" w:hAnsi="Times New Roman" w:cs="Times New Roman"/>
          <w:b/>
          <w:sz w:val="24"/>
          <w:szCs w:val="24"/>
        </w:rPr>
        <w:t xml:space="preserve"> </w:t>
      </w:r>
    </w:p>
    <w:p w:rsidR="004E1CC3" w:rsidRDefault="0041506E" w:rsidP="0041506E">
      <w:pPr>
        <w:spacing w:after="0" w:line="240" w:lineRule="auto"/>
        <w:ind w:firstLine="567"/>
        <w:jc w:val="both"/>
        <w:rPr>
          <w:rFonts w:ascii="Times New Roman" w:eastAsia="Times New Roman" w:hAnsi="Times New Roman" w:cs="Times New Roman"/>
          <w:b/>
          <w:sz w:val="24"/>
          <w:szCs w:val="24"/>
        </w:rPr>
      </w:pPr>
      <w:r w:rsidRPr="0041506E">
        <w:rPr>
          <w:rFonts w:ascii="Times New Roman" w:eastAsia="Times New Roman" w:hAnsi="Times New Roman" w:cs="Times New Roman"/>
          <w:b/>
          <w:sz w:val="24"/>
          <w:szCs w:val="24"/>
        </w:rPr>
        <w:t>по земель</w:t>
      </w:r>
      <w:r w:rsidR="004E1CC3">
        <w:rPr>
          <w:rFonts w:ascii="Times New Roman" w:eastAsia="Times New Roman" w:hAnsi="Times New Roman" w:cs="Times New Roman"/>
          <w:b/>
          <w:sz w:val="24"/>
          <w:szCs w:val="24"/>
        </w:rPr>
        <w:t xml:space="preserve">ному налогу физических лиц: </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-в 2017 году 12 737 000 руб. </w:t>
      </w:r>
    </w:p>
    <w:p w:rsidR="004E1CC3"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-в 2018 году 12 989 000 руб.</w:t>
      </w:r>
    </w:p>
    <w:p w:rsidR="0041506E" w:rsidRPr="0041506E" w:rsidRDefault="004E1CC3" w:rsidP="0041506E">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что </w:t>
      </w:r>
      <w:r w:rsidR="0041506E" w:rsidRPr="0041506E">
        <w:rPr>
          <w:rFonts w:ascii="Times New Roman" w:eastAsia="Times New Roman" w:hAnsi="Times New Roman" w:cs="Times New Roman"/>
          <w:b/>
          <w:sz w:val="24"/>
          <w:szCs w:val="24"/>
        </w:rPr>
        <w:t xml:space="preserve">на 300 000 рублей </w:t>
      </w:r>
      <w:r w:rsidR="0041506E">
        <w:rPr>
          <w:rFonts w:ascii="Times New Roman" w:eastAsia="Times New Roman" w:hAnsi="Times New Roman" w:cs="Times New Roman"/>
          <w:b/>
          <w:sz w:val="24"/>
          <w:szCs w:val="24"/>
        </w:rPr>
        <w:t xml:space="preserve">больше чем в 2017 году </w:t>
      </w:r>
      <w:r w:rsidR="0041506E" w:rsidRPr="0041506E">
        <w:rPr>
          <w:rFonts w:ascii="Times New Roman" w:eastAsia="Times New Roman" w:hAnsi="Times New Roman" w:cs="Times New Roman"/>
          <w:b/>
          <w:sz w:val="24"/>
          <w:szCs w:val="24"/>
        </w:rPr>
        <w:t xml:space="preserve">или 102,0%. </w:t>
      </w:r>
    </w:p>
    <w:p w:rsidR="00621459" w:rsidRPr="006B30AB" w:rsidRDefault="00621459" w:rsidP="00621459">
      <w:pPr>
        <w:tabs>
          <w:tab w:val="left" w:pos="851"/>
        </w:tabs>
        <w:spacing w:after="0" w:line="240" w:lineRule="auto"/>
        <w:jc w:val="both"/>
        <w:rPr>
          <w:rFonts w:ascii="Times New Roman" w:eastAsia="Times New Roman" w:hAnsi="Times New Roman" w:cs="Times New Roman"/>
          <w:sz w:val="24"/>
          <w:szCs w:val="24"/>
          <w:highlight w:val="yellow"/>
        </w:rPr>
      </w:pPr>
      <w:r w:rsidRPr="006B30AB">
        <w:rPr>
          <w:rFonts w:ascii="Times New Roman" w:eastAsia="Times New Roman" w:hAnsi="Times New Roman" w:cs="Times New Roman"/>
          <w:sz w:val="24"/>
          <w:szCs w:val="24"/>
          <w:highlight w:val="yellow"/>
        </w:rPr>
        <w:t xml:space="preserve">                                                               </w:t>
      </w:r>
    </w:p>
    <w:p w:rsidR="0041506E" w:rsidRPr="00D340C9" w:rsidRDefault="00621459" w:rsidP="0041506E">
      <w:pPr>
        <w:spacing w:after="0" w:line="240" w:lineRule="auto"/>
        <w:jc w:val="both"/>
        <w:rPr>
          <w:rFonts w:ascii="Times New Roman" w:eastAsia="Times New Roman" w:hAnsi="Times New Roman" w:cs="Times New Roman"/>
          <w:sz w:val="24"/>
          <w:szCs w:val="24"/>
        </w:rPr>
      </w:pPr>
      <w:r w:rsidRPr="0041506E">
        <w:rPr>
          <w:rFonts w:ascii="Times New Roman" w:eastAsia="Times New Roman" w:hAnsi="Times New Roman" w:cs="Times New Roman"/>
          <w:sz w:val="24"/>
          <w:szCs w:val="24"/>
        </w:rPr>
        <w:t xml:space="preserve">   </w:t>
      </w:r>
      <w:r w:rsidR="0041506E" w:rsidRPr="0041506E">
        <w:rPr>
          <w:rFonts w:ascii="Times New Roman" w:eastAsia="Times New Roman" w:hAnsi="Times New Roman" w:cs="Times New Roman"/>
          <w:sz w:val="24"/>
          <w:szCs w:val="24"/>
        </w:rPr>
        <w:t>В</w:t>
      </w:r>
      <w:r w:rsidR="0041506E" w:rsidRPr="00D340C9">
        <w:rPr>
          <w:rFonts w:ascii="Times New Roman" w:eastAsia="Times New Roman" w:hAnsi="Times New Roman" w:cs="Times New Roman"/>
          <w:sz w:val="24"/>
          <w:szCs w:val="24"/>
        </w:rPr>
        <w:t xml:space="preserve"> целях увеличения роста поступлений налогов и страховых платежей с начала года по состоянию на 29 декабря 2018года проведено 34 заседания Межведомственного координационного совета, на которых присутствовал 201 налогоплательщик.</w:t>
      </w:r>
    </w:p>
    <w:p w:rsidR="0041506E" w:rsidRDefault="0041506E" w:rsidP="0041506E">
      <w:pPr>
        <w:spacing w:after="0" w:line="240" w:lineRule="auto"/>
        <w:jc w:val="both"/>
        <w:rPr>
          <w:rFonts w:ascii="Times New Roman" w:eastAsia="Times New Roman" w:hAnsi="Times New Roman" w:cs="Times New Roman"/>
          <w:b/>
          <w:sz w:val="24"/>
          <w:szCs w:val="24"/>
        </w:rPr>
      </w:pPr>
      <w:r w:rsidRPr="00D340C9">
        <w:rPr>
          <w:rFonts w:ascii="Times New Roman" w:eastAsia="Times New Roman" w:hAnsi="Times New Roman" w:cs="Times New Roman"/>
          <w:sz w:val="24"/>
          <w:szCs w:val="24"/>
        </w:rPr>
        <w:t xml:space="preserve">   </w:t>
      </w:r>
      <w:r w:rsidRPr="00D340C9">
        <w:rPr>
          <w:rFonts w:ascii="Times New Roman" w:eastAsia="Times New Roman" w:hAnsi="Times New Roman" w:cs="Times New Roman"/>
          <w:b/>
          <w:sz w:val="24"/>
          <w:szCs w:val="24"/>
        </w:rPr>
        <w:t>После приглашения на заседания межведомственного координационного совета, погашена недоимка по на налогам и страховым взносам на сумму 17</w:t>
      </w:r>
      <w:r>
        <w:rPr>
          <w:rFonts w:ascii="Times New Roman" w:eastAsia="Times New Roman" w:hAnsi="Times New Roman" w:cs="Times New Roman"/>
          <w:b/>
          <w:sz w:val="24"/>
          <w:szCs w:val="24"/>
        </w:rPr>
        <w:t> </w:t>
      </w:r>
      <w:r w:rsidRPr="00D340C9">
        <w:rPr>
          <w:rFonts w:ascii="Times New Roman" w:eastAsia="Times New Roman" w:hAnsi="Times New Roman" w:cs="Times New Roman"/>
          <w:b/>
          <w:sz w:val="24"/>
          <w:szCs w:val="24"/>
        </w:rPr>
        <w:t>109</w:t>
      </w:r>
      <w:r>
        <w:rPr>
          <w:rFonts w:ascii="Times New Roman" w:eastAsia="Times New Roman" w:hAnsi="Times New Roman" w:cs="Times New Roman"/>
          <w:b/>
          <w:sz w:val="24"/>
          <w:szCs w:val="24"/>
        </w:rPr>
        <w:t xml:space="preserve"> </w:t>
      </w:r>
      <w:r w:rsidRPr="00D340C9">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00</w:t>
      </w:r>
      <w:r w:rsidRPr="00D340C9">
        <w:rPr>
          <w:rFonts w:ascii="Times New Roman" w:eastAsia="Times New Roman" w:hAnsi="Times New Roman" w:cs="Times New Roman"/>
          <w:b/>
          <w:sz w:val="24"/>
          <w:szCs w:val="24"/>
        </w:rPr>
        <w:t xml:space="preserve"> рублей.   </w:t>
      </w:r>
    </w:p>
    <w:p w:rsidR="00621459" w:rsidRPr="006B30AB" w:rsidRDefault="00621459" w:rsidP="0041506E">
      <w:pPr>
        <w:spacing w:after="0" w:line="240" w:lineRule="auto"/>
        <w:jc w:val="both"/>
        <w:rPr>
          <w:rFonts w:ascii="Times New Roman" w:eastAsia="Times New Roman" w:hAnsi="Times New Roman" w:cs="Times New Roman"/>
          <w:sz w:val="24"/>
          <w:szCs w:val="24"/>
          <w:highlight w:val="yellow"/>
        </w:rPr>
      </w:pPr>
    </w:p>
    <w:p w:rsidR="00044929" w:rsidRPr="00044929" w:rsidRDefault="00044929" w:rsidP="00044929">
      <w:pPr>
        <w:spacing w:after="0" w:line="240" w:lineRule="auto"/>
        <w:jc w:val="both"/>
        <w:rPr>
          <w:rFonts w:ascii="Times New Roman" w:eastAsia="Times New Roman" w:hAnsi="Times New Roman" w:cs="Times New Roman"/>
          <w:sz w:val="28"/>
          <w:szCs w:val="28"/>
        </w:rPr>
      </w:pPr>
      <w:r w:rsidRPr="00044929">
        <w:rPr>
          <w:rFonts w:ascii="Times New Roman" w:eastAsia="Times New Roman" w:hAnsi="Times New Roman" w:cs="Times New Roman"/>
          <w:sz w:val="28"/>
          <w:szCs w:val="28"/>
        </w:rPr>
        <w:t xml:space="preserve">     </w:t>
      </w:r>
    </w:p>
    <w:p w:rsidR="00A93755" w:rsidRPr="00F72D5A" w:rsidRDefault="00F72D5A" w:rsidP="00F72D5A">
      <w:pPr>
        <w:jc w:val="center"/>
        <w:rPr>
          <w:rFonts w:ascii="Times New Roman" w:hAnsi="Times New Roman" w:cs="Times New Roman"/>
          <w:b/>
          <w:sz w:val="28"/>
          <w:szCs w:val="28"/>
          <w:u w:val="single"/>
        </w:rPr>
      </w:pPr>
      <w:r w:rsidRPr="00F72D5A">
        <w:rPr>
          <w:rFonts w:ascii="Times New Roman" w:hAnsi="Times New Roman" w:cs="Times New Roman"/>
          <w:b/>
          <w:sz w:val="28"/>
          <w:szCs w:val="28"/>
          <w:u w:val="single"/>
          <w:lang w:bidi="en-US"/>
        </w:rPr>
        <w:t>Повышение качества, уровня благоустройства района</w:t>
      </w:r>
    </w:p>
    <w:p w:rsidR="0090416C" w:rsidRPr="00B15513" w:rsidRDefault="0090416C" w:rsidP="0090416C">
      <w:pPr>
        <w:spacing w:after="0" w:line="240" w:lineRule="auto"/>
        <w:jc w:val="center"/>
        <w:rPr>
          <w:rFonts w:ascii="Times New Roman" w:eastAsia="Calibri" w:hAnsi="Times New Roman" w:cs="Times New Roman"/>
          <w:b/>
          <w:sz w:val="28"/>
          <w:szCs w:val="28"/>
          <w:lang w:eastAsia="en-US"/>
        </w:rPr>
      </w:pPr>
      <w:r w:rsidRPr="00B15513">
        <w:rPr>
          <w:rFonts w:ascii="Times New Roman" w:eastAsia="Calibri" w:hAnsi="Times New Roman" w:cs="Times New Roman"/>
          <w:b/>
          <w:sz w:val="28"/>
          <w:szCs w:val="28"/>
          <w:lang w:eastAsia="en-US"/>
        </w:rPr>
        <w:t>Дорожное хозяйство и капитальное строительство.</w:t>
      </w:r>
    </w:p>
    <w:p w:rsidR="0090416C" w:rsidRPr="00B15513" w:rsidRDefault="0090416C" w:rsidP="0090416C">
      <w:pPr>
        <w:spacing w:after="0" w:line="240" w:lineRule="auto"/>
        <w:jc w:val="center"/>
        <w:rPr>
          <w:rFonts w:ascii="Times New Roman" w:eastAsia="Calibri" w:hAnsi="Times New Roman" w:cs="Times New Roman"/>
          <w:b/>
          <w:sz w:val="28"/>
          <w:szCs w:val="28"/>
          <w:u w:val="single"/>
          <w:lang w:eastAsia="en-US"/>
        </w:rPr>
      </w:pPr>
    </w:p>
    <w:p w:rsidR="0090416C" w:rsidRPr="009A562A" w:rsidRDefault="0090416C" w:rsidP="0090416C">
      <w:pPr>
        <w:spacing w:after="0" w:line="240" w:lineRule="auto"/>
        <w:jc w:val="both"/>
        <w:rPr>
          <w:rFonts w:ascii="Times New Roman" w:eastAsia="Calibri" w:hAnsi="Times New Roman" w:cs="Times New Roman"/>
          <w:sz w:val="24"/>
          <w:szCs w:val="24"/>
          <w:lang w:eastAsia="en-US"/>
        </w:rPr>
      </w:pPr>
      <w:r w:rsidRPr="009A562A">
        <w:rPr>
          <w:rFonts w:ascii="Times New Roman" w:hAnsi="Times New Roman" w:cs="Times New Roman"/>
          <w:sz w:val="24"/>
          <w:szCs w:val="24"/>
        </w:rPr>
        <w:t xml:space="preserve">       В рамках программы комплексного развития транспортной</w:t>
      </w:r>
      <w:r w:rsidRPr="009A562A">
        <w:rPr>
          <w:rFonts w:ascii="Times New Roman" w:hAnsi="Times New Roman" w:cs="Times New Roman"/>
          <w:sz w:val="24"/>
          <w:szCs w:val="24"/>
        </w:rPr>
        <w:br/>
        <w:t>инфраструктуры Астраханской городской агломерации приоритетного проекта «Безопасные и качественные дороги» в период за 2017 – 2018 гг. были выполнены работы по ремонту автомобильных дорог общего пользования местного значения в части замены асфальтобетонного покрытия проезжей части по ул. Вольская, ул. Якобинская, ул. Карла Маркса, ул. Льва Толстого, ул. Сеченова, пер. Гаршина, ул. Дзержинского, ул. Комсомольская, пл. Заводская, ул. Чкалова, ул. Вильямса, ул. имени Героя Советского союза Коновалова П.В., участок от ул. Магистральная до Западной объездной трассы, пер. Ленинградский, ул. Ногинская, ул. Победы, пер. Бакинский, ул. Пушкина, а также подходы к мосту через р. Волга в створе ул. Б. Хмельницкого/ул.Пирогова.</w:t>
      </w:r>
      <w:r w:rsidRPr="009A562A">
        <w:rPr>
          <w:rFonts w:ascii="Times New Roman" w:eastAsia="Calibri" w:hAnsi="Times New Roman" w:cs="Times New Roman"/>
          <w:sz w:val="24"/>
          <w:szCs w:val="24"/>
          <w:lang w:eastAsia="en-US"/>
        </w:rPr>
        <w:tab/>
      </w:r>
    </w:p>
    <w:p w:rsidR="0090416C" w:rsidRPr="009A562A" w:rsidRDefault="0090416C" w:rsidP="0090416C">
      <w:pPr>
        <w:spacing w:after="0" w:line="240" w:lineRule="auto"/>
        <w:ind w:firstLine="709"/>
        <w:jc w:val="both"/>
        <w:rPr>
          <w:rFonts w:ascii="Times New Roman" w:eastAsia="Calibri" w:hAnsi="Times New Roman" w:cs="Times New Roman"/>
          <w:sz w:val="24"/>
          <w:szCs w:val="24"/>
          <w:u w:val="single"/>
          <w:lang w:eastAsia="en-US"/>
        </w:rPr>
      </w:pPr>
      <w:r w:rsidRPr="009A562A">
        <w:rPr>
          <w:rFonts w:ascii="Times New Roman" w:eastAsia="Calibri" w:hAnsi="Times New Roman" w:cs="Times New Roman"/>
          <w:sz w:val="24"/>
          <w:szCs w:val="24"/>
          <w:u w:val="single"/>
          <w:lang w:eastAsia="en-US"/>
        </w:rPr>
        <w:t>Общая протяженность отремонтированных дорог составляет 18855 м.</w:t>
      </w:r>
    </w:p>
    <w:p w:rsidR="0090416C" w:rsidRPr="009A562A" w:rsidRDefault="0090416C" w:rsidP="0090416C">
      <w:pPr>
        <w:spacing w:after="0" w:line="240" w:lineRule="auto"/>
        <w:ind w:firstLine="709"/>
        <w:jc w:val="both"/>
        <w:rPr>
          <w:rFonts w:ascii="Times New Roman" w:eastAsia="Calibri" w:hAnsi="Times New Roman" w:cs="Times New Roman"/>
          <w:sz w:val="24"/>
          <w:szCs w:val="24"/>
          <w:u w:val="single"/>
          <w:lang w:eastAsia="en-US"/>
        </w:rPr>
      </w:pPr>
      <w:r w:rsidRPr="009A562A">
        <w:rPr>
          <w:rFonts w:ascii="Times New Roman" w:eastAsia="Calibri" w:hAnsi="Times New Roman" w:cs="Times New Roman"/>
          <w:sz w:val="24"/>
          <w:szCs w:val="24"/>
          <w:u w:val="single"/>
          <w:lang w:eastAsia="en-US"/>
        </w:rPr>
        <w:t>Общая площадь отремонтированного дорожного покрытия составляет 179560 м</w:t>
      </w:r>
      <w:r w:rsidRPr="009A562A">
        <w:rPr>
          <w:rFonts w:ascii="Times New Roman" w:eastAsia="Calibri" w:hAnsi="Times New Roman" w:cs="Times New Roman"/>
          <w:sz w:val="24"/>
          <w:szCs w:val="24"/>
          <w:u w:val="single"/>
          <w:vertAlign w:val="superscript"/>
          <w:lang w:eastAsia="en-US"/>
        </w:rPr>
        <w:t>2</w:t>
      </w:r>
      <w:r w:rsidRPr="009A562A">
        <w:rPr>
          <w:rFonts w:ascii="Times New Roman" w:eastAsia="Calibri" w:hAnsi="Times New Roman" w:cs="Times New Roman"/>
          <w:sz w:val="24"/>
          <w:szCs w:val="24"/>
          <w:u w:val="single"/>
          <w:lang w:eastAsia="en-US"/>
        </w:rPr>
        <w:t>.</w:t>
      </w:r>
    </w:p>
    <w:p w:rsidR="00F41BD6" w:rsidRPr="00A13804" w:rsidRDefault="00F41BD6" w:rsidP="0090416C">
      <w:pPr>
        <w:spacing w:after="0" w:line="240" w:lineRule="auto"/>
        <w:ind w:firstLine="709"/>
        <w:jc w:val="both"/>
        <w:rPr>
          <w:rFonts w:ascii="Times New Roman" w:eastAsia="Calibri" w:hAnsi="Times New Roman" w:cs="Times New Roman"/>
          <w:sz w:val="28"/>
          <w:szCs w:val="28"/>
          <w:u w:val="single"/>
          <w:lang w:eastAsia="en-US"/>
        </w:rPr>
      </w:pPr>
    </w:p>
    <w:p w:rsidR="0092391B" w:rsidRPr="0092391B" w:rsidRDefault="0092391B" w:rsidP="00F41BD6">
      <w:pPr>
        <w:pStyle w:val="aa"/>
        <w:jc w:val="center"/>
        <w:rPr>
          <w:rFonts w:ascii="Times New Roman" w:hAnsi="Times New Roman" w:cs="Times New Roman"/>
          <w:b/>
          <w:sz w:val="28"/>
          <w:szCs w:val="28"/>
          <w:u w:val="single"/>
        </w:rPr>
      </w:pPr>
      <w:r w:rsidRPr="0092391B">
        <w:rPr>
          <w:rFonts w:ascii="Times New Roman" w:hAnsi="Times New Roman" w:cs="Times New Roman"/>
          <w:b/>
          <w:sz w:val="28"/>
          <w:szCs w:val="28"/>
          <w:u w:val="single"/>
        </w:rPr>
        <w:t>Ремонт асфальтобетонного покрытия тротуарных дорожек</w:t>
      </w:r>
    </w:p>
    <w:p w:rsidR="0092391B" w:rsidRPr="0092391B" w:rsidRDefault="0092391B" w:rsidP="0092391B">
      <w:pPr>
        <w:pStyle w:val="aa"/>
        <w:jc w:val="center"/>
        <w:rPr>
          <w:rFonts w:ascii="Times New Roman" w:hAnsi="Times New Roman" w:cs="Times New Roman"/>
          <w:b/>
          <w:sz w:val="28"/>
          <w:szCs w:val="28"/>
          <w:u w:val="single"/>
        </w:rPr>
      </w:pPr>
      <w:r w:rsidRPr="0092391B">
        <w:rPr>
          <w:rFonts w:ascii="Times New Roman" w:hAnsi="Times New Roman" w:cs="Times New Roman"/>
          <w:b/>
          <w:sz w:val="28"/>
          <w:szCs w:val="28"/>
          <w:u w:val="single"/>
        </w:rPr>
        <w:t>и автомобильных дорог.</w:t>
      </w:r>
    </w:p>
    <w:p w:rsidR="0092391B" w:rsidRPr="009A562A" w:rsidRDefault="0092391B" w:rsidP="0092391B">
      <w:pPr>
        <w:pStyle w:val="aa"/>
        <w:numPr>
          <w:ilvl w:val="0"/>
          <w:numId w:val="4"/>
        </w:numPr>
        <w:ind w:left="0"/>
        <w:jc w:val="both"/>
        <w:rPr>
          <w:rFonts w:ascii="Times New Roman" w:hAnsi="Times New Roman" w:cs="Times New Roman"/>
          <w:sz w:val="24"/>
          <w:szCs w:val="24"/>
        </w:rPr>
      </w:pPr>
      <w:r w:rsidRPr="009A562A">
        <w:rPr>
          <w:rFonts w:ascii="Times New Roman" w:hAnsi="Times New Roman" w:cs="Times New Roman"/>
          <w:sz w:val="24"/>
          <w:szCs w:val="24"/>
        </w:rPr>
        <w:lastRenderedPageBreak/>
        <w:t>Ремонт и обустройство тротуарной дорожки - ул.Каунасская,д.47</w:t>
      </w:r>
    </w:p>
    <w:p w:rsidR="0092391B" w:rsidRPr="009A562A" w:rsidRDefault="0092391B" w:rsidP="0092391B">
      <w:pPr>
        <w:pStyle w:val="aa"/>
        <w:numPr>
          <w:ilvl w:val="0"/>
          <w:numId w:val="4"/>
        </w:numPr>
        <w:ind w:left="0"/>
        <w:jc w:val="both"/>
        <w:rPr>
          <w:rFonts w:ascii="Times New Roman" w:hAnsi="Times New Roman" w:cs="Times New Roman"/>
          <w:sz w:val="24"/>
          <w:szCs w:val="24"/>
        </w:rPr>
      </w:pPr>
      <w:r w:rsidRPr="009A562A">
        <w:rPr>
          <w:rFonts w:ascii="Times New Roman" w:hAnsi="Times New Roman" w:cs="Times New Roman"/>
          <w:sz w:val="24"/>
          <w:szCs w:val="24"/>
        </w:rPr>
        <w:t xml:space="preserve">Ремонт тротуарной дорожки: ул.Таганская, д.36 </w:t>
      </w:r>
    </w:p>
    <w:p w:rsidR="0092391B" w:rsidRPr="009A562A" w:rsidRDefault="0092391B" w:rsidP="0092391B">
      <w:pPr>
        <w:pStyle w:val="aa"/>
        <w:numPr>
          <w:ilvl w:val="0"/>
          <w:numId w:val="4"/>
        </w:numPr>
        <w:ind w:left="0"/>
        <w:jc w:val="both"/>
        <w:rPr>
          <w:rFonts w:ascii="Times New Roman" w:hAnsi="Times New Roman" w:cs="Times New Roman"/>
          <w:sz w:val="24"/>
          <w:szCs w:val="24"/>
        </w:rPr>
      </w:pPr>
      <w:r w:rsidRPr="009A562A">
        <w:rPr>
          <w:rFonts w:ascii="Times New Roman" w:hAnsi="Times New Roman" w:cs="Times New Roman"/>
          <w:sz w:val="24"/>
          <w:szCs w:val="24"/>
        </w:rPr>
        <w:t>Ремонт тротуарной дорожки: ул.Капитанская, д.22</w:t>
      </w:r>
    </w:p>
    <w:p w:rsidR="0092391B" w:rsidRPr="009A562A" w:rsidRDefault="0092391B" w:rsidP="0092391B">
      <w:pPr>
        <w:pStyle w:val="aa"/>
        <w:numPr>
          <w:ilvl w:val="0"/>
          <w:numId w:val="4"/>
        </w:numPr>
        <w:ind w:left="0"/>
        <w:jc w:val="both"/>
        <w:rPr>
          <w:rFonts w:ascii="Times New Roman" w:hAnsi="Times New Roman" w:cs="Times New Roman"/>
          <w:sz w:val="24"/>
          <w:szCs w:val="24"/>
        </w:rPr>
      </w:pPr>
      <w:r w:rsidRPr="009A562A">
        <w:rPr>
          <w:rFonts w:ascii="Times New Roman" w:hAnsi="Times New Roman" w:cs="Times New Roman"/>
          <w:sz w:val="24"/>
          <w:szCs w:val="24"/>
        </w:rPr>
        <w:t>Ямочный ремонт автомобильной дороги: пер.Универсальный</w:t>
      </w:r>
    </w:p>
    <w:p w:rsidR="0092391B" w:rsidRPr="009A562A" w:rsidRDefault="0092391B" w:rsidP="0092391B">
      <w:pPr>
        <w:pStyle w:val="aa"/>
        <w:numPr>
          <w:ilvl w:val="0"/>
          <w:numId w:val="4"/>
        </w:numPr>
        <w:ind w:left="0"/>
        <w:jc w:val="both"/>
        <w:rPr>
          <w:rFonts w:ascii="Times New Roman" w:hAnsi="Times New Roman" w:cs="Times New Roman"/>
          <w:sz w:val="24"/>
          <w:szCs w:val="24"/>
        </w:rPr>
      </w:pPr>
      <w:r w:rsidRPr="009A562A">
        <w:rPr>
          <w:rFonts w:ascii="Times New Roman" w:hAnsi="Times New Roman" w:cs="Times New Roman"/>
          <w:sz w:val="24"/>
          <w:szCs w:val="24"/>
        </w:rPr>
        <w:t>Ощебенение дороги ул.Мытищенская, д.7-13</w:t>
      </w:r>
    </w:p>
    <w:p w:rsidR="0090416C" w:rsidRDefault="0090416C" w:rsidP="0090416C">
      <w:pPr>
        <w:spacing w:after="0" w:line="240" w:lineRule="auto"/>
        <w:jc w:val="both"/>
        <w:rPr>
          <w:rFonts w:ascii="Times New Roman" w:eastAsia="Calibri" w:hAnsi="Times New Roman" w:cs="Times New Roman"/>
          <w:sz w:val="28"/>
          <w:szCs w:val="28"/>
          <w:lang w:eastAsia="en-US"/>
        </w:rPr>
      </w:pPr>
    </w:p>
    <w:p w:rsidR="0090416C" w:rsidRPr="00E26975" w:rsidRDefault="0090416C" w:rsidP="0090416C">
      <w:pPr>
        <w:spacing w:after="0" w:line="240" w:lineRule="auto"/>
        <w:ind w:firstLine="567"/>
        <w:jc w:val="center"/>
        <w:rPr>
          <w:rFonts w:ascii="Times New Roman" w:eastAsia="Calibri" w:hAnsi="Times New Roman" w:cs="Times New Roman"/>
          <w:b/>
          <w:sz w:val="28"/>
          <w:szCs w:val="28"/>
          <w:u w:val="single"/>
          <w:lang w:eastAsia="en-US"/>
        </w:rPr>
      </w:pPr>
      <w:r w:rsidRPr="00E26975">
        <w:rPr>
          <w:rFonts w:ascii="Times New Roman" w:eastAsia="Calibri" w:hAnsi="Times New Roman" w:cs="Times New Roman"/>
          <w:b/>
          <w:sz w:val="28"/>
          <w:szCs w:val="28"/>
          <w:u w:val="single"/>
          <w:lang w:eastAsia="en-US"/>
        </w:rPr>
        <w:t>Благоустройство парков и скверов.</w:t>
      </w:r>
    </w:p>
    <w:p w:rsidR="00982F5F" w:rsidRPr="009A562A" w:rsidRDefault="00F72D5A" w:rsidP="00982F5F">
      <w:pPr>
        <w:spacing w:after="0" w:line="240" w:lineRule="auto"/>
        <w:ind w:firstLine="567"/>
        <w:jc w:val="both"/>
        <w:rPr>
          <w:rFonts w:ascii="Times New Roman" w:eastAsia="Calibri" w:hAnsi="Times New Roman" w:cs="Times New Roman"/>
          <w:b/>
          <w:sz w:val="24"/>
          <w:szCs w:val="24"/>
          <w:lang w:eastAsia="en-US"/>
        </w:rPr>
      </w:pPr>
      <w:r w:rsidRPr="009A562A">
        <w:rPr>
          <w:rFonts w:ascii="Times New Roman" w:eastAsia="Calibri" w:hAnsi="Times New Roman" w:cs="Times New Roman"/>
          <w:sz w:val="24"/>
          <w:szCs w:val="24"/>
          <w:lang w:eastAsia="en-US"/>
        </w:rPr>
        <w:t>В целях повышения качества, уровня благоустройства Трусовского района г. Астрахани в 2018 году за счет внебюджетных средств выполнены работы по реконструкции скверов на территории района</w:t>
      </w:r>
      <w:r w:rsidR="00982F5F" w:rsidRPr="009A562A">
        <w:rPr>
          <w:rFonts w:ascii="Times New Roman" w:eastAsia="Calibri" w:hAnsi="Times New Roman" w:cs="Times New Roman"/>
          <w:sz w:val="24"/>
          <w:szCs w:val="24"/>
          <w:lang w:eastAsia="en-US"/>
        </w:rPr>
        <w:t xml:space="preserve">, такие как </w:t>
      </w:r>
      <w:r w:rsidR="00982F5F" w:rsidRPr="009A562A">
        <w:rPr>
          <w:rFonts w:ascii="Times New Roman" w:eastAsia="Calibri" w:hAnsi="Times New Roman" w:cs="Times New Roman"/>
          <w:b/>
          <w:sz w:val="24"/>
          <w:szCs w:val="24"/>
          <w:lang w:eastAsia="en-US"/>
        </w:rPr>
        <w:t xml:space="preserve">Сквер «Строителей» в мкр. АЦКК, Сквер им. Дзержинского по ул. Дзержинского центр Трусова. </w:t>
      </w:r>
    </w:p>
    <w:p w:rsidR="00982F5F" w:rsidRPr="009A562A" w:rsidRDefault="00982F5F" w:rsidP="0092391B">
      <w:pPr>
        <w:spacing w:after="0" w:line="240" w:lineRule="auto"/>
        <w:ind w:firstLine="567"/>
        <w:jc w:val="both"/>
        <w:rPr>
          <w:rFonts w:ascii="Times New Roman" w:eastAsia="Calibri" w:hAnsi="Times New Roman" w:cs="Times New Roman"/>
          <w:b/>
          <w:sz w:val="24"/>
          <w:szCs w:val="24"/>
          <w:lang w:eastAsia="en-US"/>
        </w:rPr>
      </w:pPr>
      <w:r w:rsidRPr="009A562A">
        <w:rPr>
          <w:rFonts w:ascii="Times New Roman" w:eastAsia="Calibri" w:hAnsi="Times New Roman" w:cs="Times New Roman"/>
          <w:b/>
          <w:sz w:val="24"/>
          <w:szCs w:val="24"/>
          <w:lang w:eastAsia="en-US"/>
        </w:rPr>
        <w:t>В планах на 2019 год у администрации района запланировано выполнить работы по реконструкции сквера «Сказка»</w:t>
      </w:r>
      <w:r w:rsidR="0092391B" w:rsidRPr="009A562A">
        <w:rPr>
          <w:rFonts w:ascii="Times New Roman" w:eastAsia="Calibri" w:hAnsi="Times New Roman" w:cs="Times New Roman"/>
          <w:b/>
          <w:sz w:val="24"/>
          <w:szCs w:val="24"/>
          <w:lang w:eastAsia="en-US"/>
        </w:rPr>
        <w:t xml:space="preserve"> микрорайон «Военный Городок».</w:t>
      </w:r>
    </w:p>
    <w:p w:rsidR="00F72D5A" w:rsidRPr="009A562A" w:rsidRDefault="0092391B" w:rsidP="0092391B">
      <w:pPr>
        <w:spacing w:after="0" w:line="240" w:lineRule="auto"/>
        <w:ind w:firstLine="567"/>
        <w:jc w:val="both"/>
        <w:rPr>
          <w:rFonts w:ascii="Times New Roman" w:eastAsia="Calibri" w:hAnsi="Times New Roman" w:cs="Times New Roman"/>
          <w:b/>
          <w:sz w:val="24"/>
          <w:szCs w:val="24"/>
          <w:lang w:eastAsia="en-US"/>
        </w:rPr>
      </w:pPr>
      <w:r w:rsidRPr="009A562A">
        <w:rPr>
          <w:rFonts w:ascii="Times New Roman" w:eastAsia="Calibri" w:hAnsi="Times New Roman" w:cs="Times New Roman"/>
          <w:b/>
          <w:sz w:val="24"/>
          <w:szCs w:val="24"/>
          <w:lang w:eastAsia="en-US"/>
        </w:rPr>
        <w:t>Так же в планах на 2019 год</w:t>
      </w:r>
      <w:r w:rsidR="00982F5F" w:rsidRPr="009A562A">
        <w:rPr>
          <w:rFonts w:ascii="Times New Roman" w:eastAsia="Calibri" w:hAnsi="Times New Roman" w:cs="Times New Roman"/>
          <w:b/>
          <w:sz w:val="24"/>
          <w:szCs w:val="24"/>
          <w:lang w:eastAsia="en-US"/>
        </w:rPr>
        <w:t xml:space="preserve"> </w:t>
      </w:r>
      <w:r w:rsidRPr="009A562A">
        <w:rPr>
          <w:rFonts w:ascii="Times New Roman" w:eastAsia="Calibri" w:hAnsi="Times New Roman" w:cs="Times New Roman"/>
          <w:b/>
          <w:sz w:val="24"/>
          <w:szCs w:val="24"/>
          <w:lang w:eastAsia="en-US"/>
        </w:rPr>
        <w:t>запланировано закончить работы по реконструкции</w:t>
      </w:r>
      <w:r w:rsidR="00982F5F" w:rsidRPr="009A562A">
        <w:rPr>
          <w:rFonts w:ascii="Times New Roman" w:eastAsia="Calibri" w:hAnsi="Times New Roman" w:cs="Times New Roman"/>
          <w:b/>
          <w:sz w:val="24"/>
          <w:szCs w:val="24"/>
          <w:lang w:eastAsia="en-US"/>
        </w:rPr>
        <w:t xml:space="preserve"> в парке им. Ленина</w:t>
      </w:r>
      <w:r w:rsidR="00F72D5A" w:rsidRPr="009A562A">
        <w:rPr>
          <w:rFonts w:ascii="Times New Roman" w:eastAsia="Calibri" w:hAnsi="Times New Roman" w:cs="Times New Roman"/>
          <w:b/>
          <w:sz w:val="24"/>
          <w:szCs w:val="24"/>
          <w:lang w:eastAsia="en-US"/>
        </w:rPr>
        <w:t xml:space="preserve"> (ул. К.Маркса) центр Трусова</w:t>
      </w:r>
      <w:r w:rsidRPr="009A562A">
        <w:rPr>
          <w:rFonts w:ascii="Times New Roman" w:eastAsia="Calibri" w:hAnsi="Times New Roman" w:cs="Times New Roman"/>
          <w:b/>
          <w:sz w:val="24"/>
          <w:szCs w:val="24"/>
          <w:lang w:eastAsia="en-US"/>
        </w:rPr>
        <w:t>.</w:t>
      </w:r>
    </w:p>
    <w:p w:rsidR="00F72D5A" w:rsidRPr="00B15513" w:rsidRDefault="00F72D5A" w:rsidP="00F72D5A">
      <w:pPr>
        <w:spacing w:after="0" w:line="240" w:lineRule="auto"/>
        <w:jc w:val="both"/>
        <w:rPr>
          <w:rFonts w:ascii="Times New Roman" w:eastAsia="Calibri" w:hAnsi="Times New Roman" w:cs="Times New Roman"/>
          <w:sz w:val="24"/>
          <w:szCs w:val="24"/>
          <w:lang w:eastAsia="en-US"/>
        </w:rPr>
      </w:pPr>
    </w:p>
    <w:p w:rsidR="00F72D5A" w:rsidRPr="00F72D5A" w:rsidRDefault="00F72D5A" w:rsidP="00F72D5A">
      <w:pPr>
        <w:spacing w:after="0" w:line="240" w:lineRule="auto"/>
        <w:jc w:val="both"/>
        <w:rPr>
          <w:rFonts w:ascii="Times New Roman" w:eastAsia="Calibri" w:hAnsi="Times New Roman" w:cs="Times New Roman"/>
          <w:sz w:val="28"/>
          <w:szCs w:val="28"/>
          <w:lang w:eastAsia="en-US"/>
        </w:rPr>
      </w:pPr>
      <w:r w:rsidRPr="00F72D5A">
        <w:rPr>
          <w:rFonts w:ascii="Times New Roman" w:eastAsia="Calibri" w:hAnsi="Times New Roman" w:cs="Times New Roman"/>
          <w:sz w:val="28"/>
          <w:szCs w:val="28"/>
          <w:lang w:eastAsia="en-US"/>
        </w:rPr>
        <w:t xml:space="preserve">        </w:t>
      </w:r>
    </w:p>
    <w:p w:rsidR="006F60BA" w:rsidRPr="00E26975" w:rsidRDefault="006F60BA" w:rsidP="006F60BA">
      <w:pPr>
        <w:pStyle w:val="aa"/>
        <w:jc w:val="center"/>
        <w:rPr>
          <w:rFonts w:ascii="Times New Roman" w:eastAsia="Lucida Sans Unicode" w:hAnsi="Times New Roman" w:cs="Times New Roman"/>
          <w:b/>
          <w:kern w:val="3"/>
          <w:sz w:val="28"/>
          <w:szCs w:val="28"/>
          <w:u w:val="single"/>
        </w:rPr>
      </w:pPr>
      <w:r w:rsidRPr="00E26975">
        <w:rPr>
          <w:rFonts w:ascii="Times New Roman" w:eastAsia="Lucida Sans Unicode" w:hAnsi="Times New Roman" w:cs="Times New Roman"/>
          <w:b/>
          <w:kern w:val="3"/>
          <w:sz w:val="28"/>
          <w:szCs w:val="28"/>
          <w:u w:val="single"/>
        </w:rPr>
        <w:t>Благоустройство с установкой малых архитектурных форм и детских игровых элементов.</w:t>
      </w:r>
    </w:p>
    <w:p w:rsidR="006F60BA" w:rsidRPr="00B15513" w:rsidRDefault="006F60BA" w:rsidP="006F60BA">
      <w:pPr>
        <w:pStyle w:val="aa"/>
        <w:jc w:val="center"/>
        <w:rPr>
          <w:rFonts w:ascii="Times New Roman" w:hAnsi="Times New Roman" w:cs="Times New Roman"/>
          <w:sz w:val="24"/>
          <w:szCs w:val="24"/>
        </w:rPr>
      </w:pPr>
    </w:p>
    <w:p w:rsidR="006F60BA" w:rsidRPr="009A562A" w:rsidRDefault="006F60BA" w:rsidP="006F60BA">
      <w:pPr>
        <w:pStyle w:val="aa"/>
        <w:ind w:firstLine="426"/>
        <w:jc w:val="both"/>
        <w:rPr>
          <w:rFonts w:ascii="Times New Roman" w:hAnsi="Times New Roman" w:cs="Times New Roman"/>
          <w:sz w:val="24"/>
          <w:szCs w:val="24"/>
        </w:rPr>
      </w:pPr>
      <w:r w:rsidRPr="009A562A">
        <w:rPr>
          <w:rFonts w:ascii="Times New Roman" w:hAnsi="Times New Roman" w:cs="Times New Roman"/>
          <w:sz w:val="24"/>
          <w:szCs w:val="24"/>
        </w:rPr>
        <w:t xml:space="preserve">В рамках реализации </w:t>
      </w:r>
      <w:r w:rsidRPr="009A562A">
        <w:rPr>
          <w:rFonts w:ascii="Times New Roman" w:hAnsi="Times New Roman" w:cs="Times New Roman"/>
          <w:b/>
          <w:sz w:val="24"/>
          <w:szCs w:val="24"/>
        </w:rPr>
        <w:t>депутатских программ</w:t>
      </w:r>
      <w:r w:rsidRPr="009A562A">
        <w:rPr>
          <w:rFonts w:ascii="Times New Roman" w:hAnsi="Times New Roman" w:cs="Times New Roman"/>
          <w:sz w:val="24"/>
          <w:szCs w:val="24"/>
        </w:rPr>
        <w:t xml:space="preserve">, в 2018 году </w:t>
      </w:r>
      <w:r w:rsidR="00F04179" w:rsidRPr="009A562A">
        <w:rPr>
          <w:rFonts w:ascii="Times New Roman" w:hAnsi="Times New Roman" w:cs="Times New Roman"/>
          <w:sz w:val="24"/>
          <w:szCs w:val="24"/>
        </w:rPr>
        <w:t>установлены 10 малых архитектурных форм.</w:t>
      </w:r>
    </w:p>
    <w:p w:rsidR="006F60BA" w:rsidRPr="009A562A" w:rsidRDefault="006F60BA" w:rsidP="006F60BA">
      <w:pPr>
        <w:pStyle w:val="aa"/>
        <w:ind w:firstLine="567"/>
        <w:jc w:val="both"/>
        <w:rPr>
          <w:rFonts w:ascii="Times New Roman" w:hAnsi="Times New Roman" w:cs="Times New Roman"/>
          <w:sz w:val="24"/>
          <w:szCs w:val="24"/>
        </w:rPr>
      </w:pPr>
      <w:r w:rsidRPr="009A562A">
        <w:rPr>
          <w:rFonts w:ascii="Times New Roman" w:hAnsi="Times New Roman" w:cs="Times New Roman"/>
          <w:sz w:val="24"/>
          <w:szCs w:val="24"/>
        </w:rPr>
        <w:t>ул.5-я Басинская, д.8, ул.Водников, д.6-8, пер.Байкальский, д.42, ул.Тренева, д.21, ул.Мелиоративная, д.6, пос.Новолесное, ул.Алексеева, д.7, ул.5-я Керченская, д.1 «б», ул.Тренева, д.11, корп.1, ул.Аладанская, д.16, ул.2-я Новолесная).</w:t>
      </w:r>
    </w:p>
    <w:p w:rsidR="006F60BA" w:rsidRPr="009A562A" w:rsidRDefault="006F60BA" w:rsidP="006F60BA">
      <w:pPr>
        <w:pStyle w:val="aa"/>
        <w:jc w:val="both"/>
        <w:rPr>
          <w:rFonts w:ascii="Times New Roman" w:hAnsi="Times New Roman" w:cs="Times New Roman"/>
          <w:sz w:val="24"/>
          <w:szCs w:val="24"/>
        </w:rPr>
      </w:pPr>
    </w:p>
    <w:p w:rsidR="006F60BA" w:rsidRPr="006F60BA" w:rsidRDefault="006F60BA" w:rsidP="006F60BA">
      <w:pPr>
        <w:pStyle w:val="aa"/>
        <w:jc w:val="both"/>
        <w:rPr>
          <w:rFonts w:ascii="Times New Roman" w:hAnsi="Times New Roman" w:cs="Times New Roman"/>
          <w:sz w:val="28"/>
          <w:szCs w:val="28"/>
        </w:rPr>
      </w:pPr>
    </w:p>
    <w:p w:rsidR="006F60BA" w:rsidRPr="00E26975" w:rsidRDefault="006F60BA" w:rsidP="006F60BA">
      <w:pPr>
        <w:pStyle w:val="aa"/>
        <w:jc w:val="center"/>
        <w:rPr>
          <w:rFonts w:ascii="Times New Roman" w:hAnsi="Times New Roman" w:cs="Times New Roman"/>
          <w:b/>
          <w:sz w:val="28"/>
          <w:szCs w:val="28"/>
          <w:u w:val="single"/>
        </w:rPr>
      </w:pPr>
      <w:r w:rsidRPr="00E26975">
        <w:rPr>
          <w:rFonts w:ascii="Times New Roman" w:hAnsi="Times New Roman" w:cs="Times New Roman"/>
          <w:b/>
          <w:sz w:val="28"/>
          <w:szCs w:val="28"/>
          <w:u w:val="single"/>
        </w:rPr>
        <w:t>Программа «Формирование современной городской среды».</w:t>
      </w:r>
    </w:p>
    <w:p w:rsidR="006F60BA" w:rsidRPr="006F60BA" w:rsidRDefault="006F60BA" w:rsidP="006F60BA">
      <w:pPr>
        <w:pStyle w:val="aa"/>
        <w:jc w:val="center"/>
        <w:rPr>
          <w:rFonts w:ascii="Times New Roman" w:hAnsi="Times New Roman" w:cs="Times New Roman"/>
          <w:b/>
          <w:sz w:val="28"/>
          <w:szCs w:val="28"/>
        </w:rPr>
      </w:pPr>
    </w:p>
    <w:p w:rsidR="006F60BA" w:rsidRPr="009A562A" w:rsidRDefault="006F60BA" w:rsidP="006F60BA">
      <w:pPr>
        <w:pStyle w:val="aa"/>
        <w:ind w:firstLine="567"/>
        <w:jc w:val="both"/>
        <w:rPr>
          <w:rFonts w:ascii="Times New Roman" w:hAnsi="Times New Roman" w:cs="Times New Roman"/>
          <w:b/>
          <w:sz w:val="24"/>
          <w:szCs w:val="24"/>
        </w:rPr>
      </w:pPr>
      <w:r w:rsidRPr="009A562A">
        <w:rPr>
          <w:rFonts w:ascii="Times New Roman" w:hAnsi="Times New Roman" w:cs="Times New Roman"/>
          <w:b/>
          <w:sz w:val="24"/>
          <w:szCs w:val="24"/>
        </w:rPr>
        <w:t xml:space="preserve">В рамках вышеуказанной программы в 2018 году были отремонтированы следующие </w:t>
      </w:r>
      <w:r w:rsidR="00F04179" w:rsidRPr="009A562A">
        <w:rPr>
          <w:rFonts w:ascii="Times New Roman" w:hAnsi="Times New Roman" w:cs="Times New Roman"/>
          <w:b/>
          <w:sz w:val="24"/>
          <w:szCs w:val="24"/>
        </w:rPr>
        <w:t>территории, такие как по ул. Л.Толстова д.26, пер. Ленинградский, д. 70, ул. Тренева, д. 13,15, 15/1.</w:t>
      </w:r>
    </w:p>
    <w:p w:rsidR="00F04179" w:rsidRPr="009A562A" w:rsidRDefault="00F04179" w:rsidP="00F04179">
      <w:pPr>
        <w:pStyle w:val="aa"/>
        <w:ind w:firstLine="567"/>
        <w:jc w:val="both"/>
        <w:rPr>
          <w:rFonts w:ascii="Times New Roman" w:hAnsi="Times New Roman" w:cs="Times New Roman"/>
          <w:b/>
          <w:sz w:val="24"/>
          <w:szCs w:val="24"/>
        </w:rPr>
      </w:pPr>
      <w:r w:rsidRPr="009A562A">
        <w:rPr>
          <w:rFonts w:ascii="Times New Roman" w:hAnsi="Times New Roman" w:cs="Times New Roman"/>
          <w:b/>
          <w:sz w:val="24"/>
          <w:szCs w:val="24"/>
        </w:rPr>
        <w:t xml:space="preserve">В 2019 году в рамках программы «Формирование современной городской среды» планируется произвести благоустройство 20 внутридворовых и общественных территорий. </w:t>
      </w:r>
    </w:p>
    <w:p w:rsidR="00993565" w:rsidRPr="009A562A" w:rsidRDefault="00993565" w:rsidP="00993565">
      <w:pPr>
        <w:spacing w:after="0" w:line="240" w:lineRule="auto"/>
        <w:ind w:firstLine="567"/>
        <w:jc w:val="both"/>
        <w:rPr>
          <w:rFonts w:ascii="Times New Roman" w:hAnsi="Times New Roman" w:cs="Times New Roman"/>
          <w:b/>
          <w:sz w:val="24"/>
          <w:szCs w:val="24"/>
        </w:rPr>
      </w:pPr>
      <w:r w:rsidRPr="009A562A">
        <w:rPr>
          <w:rFonts w:ascii="Times New Roman" w:hAnsi="Times New Roman" w:cs="Times New Roman"/>
          <w:b/>
          <w:sz w:val="24"/>
          <w:szCs w:val="24"/>
        </w:rPr>
        <w:t>Однако заявило желание учувствовать в программе порядка 90 дворов не все смогли попасть в данную программу.</w:t>
      </w:r>
    </w:p>
    <w:p w:rsidR="00993565" w:rsidRDefault="00993565" w:rsidP="00F04179">
      <w:pPr>
        <w:pStyle w:val="aa"/>
        <w:jc w:val="both"/>
        <w:rPr>
          <w:rFonts w:ascii="Times New Roman" w:hAnsi="Times New Roman" w:cs="Times New Roman"/>
          <w:b/>
          <w:sz w:val="24"/>
          <w:szCs w:val="24"/>
          <w:u w:val="single"/>
        </w:rPr>
      </w:pPr>
    </w:p>
    <w:p w:rsidR="006F60BA" w:rsidRPr="00F04179" w:rsidRDefault="006F60BA" w:rsidP="006F60BA">
      <w:pPr>
        <w:pStyle w:val="aa"/>
        <w:numPr>
          <w:ilvl w:val="0"/>
          <w:numId w:val="7"/>
        </w:numPr>
        <w:ind w:left="0"/>
        <w:jc w:val="both"/>
        <w:rPr>
          <w:rFonts w:ascii="Times New Roman" w:hAnsi="Times New Roman" w:cs="Times New Roman"/>
          <w:b/>
          <w:sz w:val="24"/>
          <w:szCs w:val="24"/>
          <w:u w:val="single"/>
        </w:rPr>
      </w:pPr>
      <w:r w:rsidRPr="00F04179">
        <w:rPr>
          <w:rFonts w:ascii="Times New Roman" w:hAnsi="Times New Roman" w:cs="Times New Roman"/>
          <w:b/>
          <w:sz w:val="24"/>
          <w:szCs w:val="24"/>
          <w:u w:val="single"/>
        </w:rPr>
        <w:t>ул.Л.Толстого, д.26</w:t>
      </w:r>
    </w:p>
    <w:p w:rsidR="006F60BA" w:rsidRPr="00F04179" w:rsidRDefault="006F60BA" w:rsidP="006F60BA">
      <w:pPr>
        <w:pStyle w:val="aa"/>
        <w:numPr>
          <w:ilvl w:val="0"/>
          <w:numId w:val="4"/>
        </w:numPr>
        <w:ind w:left="0"/>
        <w:jc w:val="both"/>
        <w:rPr>
          <w:rFonts w:ascii="Times New Roman" w:hAnsi="Times New Roman" w:cs="Times New Roman"/>
          <w:sz w:val="24"/>
          <w:szCs w:val="24"/>
        </w:rPr>
      </w:pPr>
      <w:r w:rsidRPr="00F04179">
        <w:rPr>
          <w:rFonts w:ascii="Times New Roman" w:hAnsi="Times New Roman" w:cs="Times New Roman"/>
          <w:sz w:val="24"/>
          <w:szCs w:val="24"/>
        </w:rPr>
        <w:t>установлены детские игровые и спортивные площадки (включая 4 поля для мини-футбола);</w:t>
      </w:r>
    </w:p>
    <w:p w:rsidR="006F60BA" w:rsidRPr="00F04179" w:rsidRDefault="006F60BA" w:rsidP="006F60BA">
      <w:pPr>
        <w:pStyle w:val="aa"/>
        <w:numPr>
          <w:ilvl w:val="0"/>
          <w:numId w:val="4"/>
        </w:numPr>
        <w:ind w:left="0"/>
        <w:jc w:val="both"/>
        <w:rPr>
          <w:rFonts w:ascii="Times New Roman" w:hAnsi="Times New Roman" w:cs="Times New Roman"/>
          <w:sz w:val="24"/>
          <w:szCs w:val="24"/>
        </w:rPr>
      </w:pPr>
      <w:r w:rsidRPr="00F04179">
        <w:rPr>
          <w:rFonts w:ascii="Times New Roman" w:hAnsi="Times New Roman" w:cs="Times New Roman"/>
          <w:sz w:val="24"/>
          <w:szCs w:val="24"/>
        </w:rPr>
        <w:t>уложено 1550 м</w:t>
      </w:r>
      <w:r w:rsidRPr="00F04179">
        <w:rPr>
          <w:rFonts w:ascii="Times New Roman" w:hAnsi="Times New Roman" w:cs="Times New Roman"/>
          <w:sz w:val="24"/>
          <w:szCs w:val="24"/>
          <w:vertAlign w:val="superscript"/>
        </w:rPr>
        <w:t>2</w:t>
      </w:r>
      <w:r w:rsidRPr="00F04179">
        <w:rPr>
          <w:rFonts w:ascii="Times New Roman" w:hAnsi="Times New Roman" w:cs="Times New Roman"/>
          <w:sz w:val="24"/>
          <w:szCs w:val="24"/>
        </w:rPr>
        <w:t xml:space="preserve"> резинового покрытия;</w:t>
      </w:r>
    </w:p>
    <w:p w:rsidR="006F60BA" w:rsidRPr="00F04179" w:rsidRDefault="006F60BA" w:rsidP="006F60BA">
      <w:pPr>
        <w:pStyle w:val="aa"/>
        <w:numPr>
          <w:ilvl w:val="0"/>
          <w:numId w:val="4"/>
        </w:numPr>
        <w:ind w:left="0"/>
        <w:jc w:val="both"/>
        <w:rPr>
          <w:rFonts w:ascii="Times New Roman" w:hAnsi="Times New Roman" w:cs="Times New Roman"/>
          <w:sz w:val="24"/>
          <w:szCs w:val="24"/>
        </w:rPr>
      </w:pPr>
      <w:r w:rsidRPr="00F04179">
        <w:rPr>
          <w:rFonts w:ascii="Times New Roman" w:hAnsi="Times New Roman" w:cs="Times New Roman"/>
          <w:sz w:val="24"/>
          <w:szCs w:val="24"/>
        </w:rPr>
        <w:t>произведен ремонт подъездных путей с обустройством парковки – уложено 720 м</w:t>
      </w:r>
      <w:r w:rsidRPr="00F04179">
        <w:rPr>
          <w:rFonts w:ascii="Times New Roman" w:hAnsi="Times New Roman" w:cs="Times New Roman"/>
          <w:sz w:val="24"/>
          <w:szCs w:val="24"/>
          <w:vertAlign w:val="superscript"/>
        </w:rPr>
        <w:t>2</w:t>
      </w:r>
      <w:r w:rsidRPr="00F04179">
        <w:rPr>
          <w:rFonts w:ascii="Times New Roman" w:hAnsi="Times New Roman" w:cs="Times New Roman"/>
          <w:sz w:val="24"/>
          <w:szCs w:val="24"/>
        </w:rPr>
        <w:t xml:space="preserve"> асфальтобетонного покрытия;</w:t>
      </w:r>
    </w:p>
    <w:p w:rsidR="006F60BA" w:rsidRPr="00F04179" w:rsidRDefault="006F60BA" w:rsidP="006F60BA">
      <w:pPr>
        <w:pStyle w:val="aa"/>
        <w:numPr>
          <w:ilvl w:val="0"/>
          <w:numId w:val="4"/>
        </w:numPr>
        <w:ind w:left="0"/>
        <w:jc w:val="both"/>
        <w:rPr>
          <w:rFonts w:ascii="Times New Roman" w:hAnsi="Times New Roman" w:cs="Times New Roman"/>
          <w:sz w:val="24"/>
          <w:szCs w:val="24"/>
        </w:rPr>
      </w:pPr>
      <w:r w:rsidRPr="00F04179">
        <w:rPr>
          <w:rFonts w:ascii="Times New Roman" w:hAnsi="Times New Roman" w:cs="Times New Roman"/>
          <w:sz w:val="24"/>
          <w:szCs w:val="24"/>
        </w:rPr>
        <w:t>оборудовано 370 м</w:t>
      </w:r>
      <w:r w:rsidRPr="00F04179">
        <w:rPr>
          <w:rFonts w:ascii="Times New Roman" w:hAnsi="Times New Roman" w:cs="Times New Roman"/>
          <w:sz w:val="24"/>
          <w:szCs w:val="24"/>
          <w:vertAlign w:val="superscript"/>
        </w:rPr>
        <w:t>2</w:t>
      </w:r>
      <w:r w:rsidRPr="00F04179">
        <w:rPr>
          <w:rFonts w:ascii="Times New Roman" w:hAnsi="Times New Roman" w:cs="Times New Roman"/>
          <w:sz w:val="24"/>
          <w:szCs w:val="24"/>
        </w:rPr>
        <w:t xml:space="preserve"> тротуарных дорожек.</w:t>
      </w:r>
    </w:p>
    <w:p w:rsidR="00A13804" w:rsidRPr="00F04179" w:rsidRDefault="00A13804" w:rsidP="00A13804">
      <w:pPr>
        <w:pStyle w:val="aa"/>
        <w:jc w:val="both"/>
        <w:rPr>
          <w:rFonts w:ascii="Times New Roman" w:hAnsi="Times New Roman" w:cs="Times New Roman"/>
          <w:sz w:val="24"/>
          <w:szCs w:val="24"/>
        </w:rPr>
      </w:pPr>
    </w:p>
    <w:p w:rsidR="006F60BA" w:rsidRPr="00F04179" w:rsidRDefault="006F60BA" w:rsidP="006F60BA">
      <w:pPr>
        <w:pStyle w:val="aa"/>
        <w:numPr>
          <w:ilvl w:val="0"/>
          <w:numId w:val="7"/>
        </w:numPr>
        <w:ind w:left="0"/>
        <w:jc w:val="both"/>
        <w:rPr>
          <w:rFonts w:ascii="Times New Roman" w:hAnsi="Times New Roman" w:cs="Times New Roman"/>
          <w:b/>
          <w:sz w:val="24"/>
          <w:szCs w:val="24"/>
          <w:u w:val="single"/>
        </w:rPr>
      </w:pPr>
      <w:r w:rsidRPr="00F04179">
        <w:rPr>
          <w:rFonts w:ascii="Times New Roman" w:hAnsi="Times New Roman" w:cs="Times New Roman"/>
          <w:b/>
          <w:sz w:val="24"/>
          <w:szCs w:val="24"/>
          <w:u w:val="single"/>
        </w:rPr>
        <w:t>пер.Ленинградский, д.70</w:t>
      </w:r>
    </w:p>
    <w:p w:rsidR="006F60BA" w:rsidRPr="00F04179" w:rsidRDefault="006F60BA" w:rsidP="006F60BA">
      <w:pPr>
        <w:pStyle w:val="aa"/>
        <w:numPr>
          <w:ilvl w:val="0"/>
          <w:numId w:val="8"/>
        </w:numPr>
        <w:ind w:left="0"/>
        <w:jc w:val="both"/>
        <w:rPr>
          <w:rFonts w:ascii="Times New Roman" w:hAnsi="Times New Roman" w:cs="Times New Roman"/>
          <w:sz w:val="24"/>
          <w:szCs w:val="24"/>
        </w:rPr>
      </w:pPr>
      <w:r w:rsidRPr="00F04179">
        <w:rPr>
          <w:rFonts w:ascii="Times New Roman" w:hAnsi="Times New Roman" w:cs="Times New Roman"/>
          <w:sz w:val="24"/>
          <w:szCs w:val="24"/>
        </w:rPr>
        <w:t>произведен ремонт и замена асфальтобетонного покрытия внутриквартальных проездов и парковочной зоны – уложено 250 м</w:t>
      </w:r>
      <w:r w:rsidRPr="00F04179">
        <w:rPr>
          <w:rFonts w:ascii="Times New Roman" w:hAnsi="Times New Roman" w:cs="Times New Roman"/>
          <w:sz w:val="24"/>
          <w:szCs w:val="24"/>
          <w:vertAlign w:val="superscript"/>
        </w:rPr>
        <w:t>2</w:t>
      </w:r>
      <w:r w:rsidRPr="00F04179">
        <w:rPr>
          <w:rFonts w:ascii="Times New Roman" w:hAnsi="Times New Roman" w:cs="Times New Roman"/>
          <w:sz w:val="24"/>
          <w:szCs w:val="24"/>
        </w:rPr>
        <w:t xml:space="preserve"> асфальтобетонного покрытия;</w:t>
      </w:r>
    </w:p>
    <w:p w:rsidR="00A13804" w:rsidRPr="00F04179" w:rsidRDefault="00A13804" w:rsidP="00A13804">
      <w:pPr>
        <w:pStyle w:val="aa"/>
        <w:jc w:val="both"/>
        <w:rPr>
          <w:rFonts w:ascii="Times New Roman" w:hAnsi="Times New Roman" w:cs="Times New Roman"/>
          <w:sz w:val="24"/>
          <w:szCs w:val="24"/>
        </w:rPr>
      </w:pPr>
    </w:p>
    <w:p w:rsidR="006F60BA" w:rsidRPr="00F04179" w:rsidRDefault="006F60BA" w:rsidP="006F60BA">
      <w:pPr>
        <w:pStyle w:val="aa"/>
        <w:numPr>
          <w:ilvl w:val="0"/>
          <w:numId w:val="7"/>
        </w:numPr>
        <w:ind w:left="0"/>
        <w:jc w:val="both"/>
        <w:rPr>
          <w:rFonts w:ascii="Times New Roman" w:hAnsi="Times New Roman" w:cs="Times New Roman"/>
          <w:b/>
          <w:sz w:val="24"/>
          <w:szCs w:val="24"/>
          <w:u w:val="single"/>
        </w:rPr>
      </w:pPr>
      <w:r w:rsidRPr="00F04179">
        <w:rPr>
          <w:rFonts w:ascii="Times New Roman" w:hAnsi="Times New Roman" w:cs="Times New Roman"/>
          <w:b/>
          <w:sz w:val="24"/>
          <w:szCs w:val="24"/>
          <w:u w:val="single"/>
        </w:rPr>
        <w:t>ул.Тренева, д.13, 15, 15/1</w:t>
      </w:r>
    </w:p>
    <w:p w:rsidR="006F60BA" w:rsidRPr="00F04179" w:rsidRDefault="006F60BA" w:rsidP="006F60BA">
      <w:pPr>
        <w:pStyle w:val="aa"/>
        <w:numPr>
          <w:ilvl w:val="0"/>
          <w:numId w:val="8"/>
        </w:numPr>
        <w:ind w:left="0"/>
        <w:jc w:val="both"/>
        <w:rPr>
          <w:rFonts w:ascii="Times New Roman" w:hAnsi="Times New Roman" w:cs="Times New Roman"/>
          <w:sz w:val="24"/>
          <w:szCs w:val="24"/>
        </w:rPr>
      </w:pPr>
      <w:r w:rsidRPr="00F04179">
        <w:rPr>
          <w:rFonts w:ascii="Times New Roman" w:hAnsi="Times New Roman" w:cs="Times New Roman"/>
          <w:sz w:val="24"/>
          <w:szCs w:val="24"/>
        </w:rPr>
        <w:t>произведен ремонт и замена асфальтобетонного покрытия внутриквартальных проездов и парковочной зоны – уложено 3500 м</w:t>
      </w:r>
      <w:r w:rsidRPr="00F04179">
        <w:rPr>
          <w:rFonts w:ascii="Times New Roman" w:hAnsi="Times New Roman" w:cs="Times New Roman"/>
          <w:sz w:val="24"/>
          <w:szCs w:val="24"/>
          <w:vertAlign w:val="superscript"/>
        </w:rPr>
        <w:t>2</w:t>
      </w:r>
      <w:r w:rsidRPr="00F04179">
        <w:rPr>
          <w:rFonts w:ascii="Times New Roman" w:hAnsi="Times New Roman" w:cs="Times New Roman"/>
          <w:sz w:val="24"/>
          <w:szCs w:val="24"/>
        </w:rPr>
        <w:t xml:space="preserve"> асфальтобетонного покрытия;</w:t>
      </w:r>
    </w:p>
    <w:p w:rsidR="006F60BA" w:rsidRPr="00F04179" w:rsidRDefault="006F60BA" w:rsidP="006F60BA">
      <w:pPr>
        <w:pStyle w:val="aa"/>
        <w:numPr>
          <w:ilvl w:val="0"/>
          <w:numId w:val="8"/>
        </w:numPr>
        <w:ind w:left="0"/>
        <w:jc w:val="both"/>
        <w:rPr>
          <w:rFonts w:ascii="Times New Roman" w:hAnsi="Times New Roman" w:cs="Times New Roman"/>
          <w:sz w:val="24"/>
          <w:szCs w:val="24"/>
        </w:rPr>
      </w:pPr>
      <w:r w:rsidRPr="00F04179">
        <w:rPr>
          <w:rFonts w:ascii="Times New Roman" w:hAnsi="Times New Roman" w:cs="Times New Roman"/>
          <w:sz w:val="24"/>
          <w:szCs w:val="24"/>
        </w:rPr>
        <w:t>оборудовано 2150 м</w:t>
      </w:r>
      <w:r w:rsidRPr="00F04179">
        <w:rPr>
          <w:rFonts w:ascii="Times New Roman" w:hAnsi="Times New Roman" w:cs="Times New Roman"/>
          <w:sz w:val="24"/>
          <w:szCs w:val="24"/>
          <w:vertAlign w:val="superscript"/>
        </w:rPr>
        <w:t>2</w:t>
      </w:r>
      <w:r w:rsidRPr="00F04179">
        <w:rPr>
          <w:rFonts w:ascii="Times New Roman" w:hAnsi="Times New Roman" w:cs="Times New Roman"/>
          <w:sz w:val="24"/>
          <w:szCs w:val="24"/>
        </w:rPr>
        <w:t xml:space="preserve"> тротуарных дорожек;</w:t>
      </w:r>
    </w:p>
    <w:p w:rsidR="006F60BA" w:rsidRPr="00F04179" w:rsidRDefault="006F60BA" w:rsidP="006F60BA">
      <w:pPr>
        <w:pStyle w:val="aa"/>
        <w:numPr>
          <w:ilvl w:val="0"/>
          <w:numId w:val="8"/>
        </w:numPr>
        <w:ind w:left="0"/>
        <w:jc w:val="both"/>
        <w:rPr>
          <w:rFonts w:ascii="Times New Roman" w:hAnsi="Times New Roman" w:cs="Times New Roman"/>
          <w:sz w:val="24"/>
          <w:szCs w:val="24"/>
        </w:rPr>
      </w:pPr>
      <w:r w:rsidRPr="00F04179">
        <w:rPr>
          <w:rFonts w:ascii="Times New Roman" w:hAnsi="Times New Roman" w:cs="Times New Roman"/>
          <w:sz w:val="24"/>
          <w:szCs w:val="24"/>
        </w:rPr>
        <w:t>обустроено футбольное поле площадью 429 м</w:t>
      </w:r>
      <w:r w:rsidRPr="00F04179">
        <w:rPr>
          <w:rFonts w:ascii="Times New Roman" w:hAnsi="Times New Roman" w:cs="Times New Roman"/>
          <w:sz w:val="24"/>
          <w:szCs w:val="24"/>
          <w:vertAlign w:val="superscript"/>
        </w:rPr>
        <w:t>2</w:t>
      </w:r>
      <w:r w:rsidRPr="00F04179">
        <w:rPr>
          <w:rFonts w:ascii="Times New Roman" w:hAnsi="Times New Roman" w:cs="Times New Roman"/>
          <w:sz w:val="24"/>
          <w:szCs w:val="24"/>
        </w:rPr>
        <w:t>;</w:t>
      </w:r>
    </w:p>
    <w:p w:rsidR="006F60BA" w:rsidRPr="00F04179" w:rsidRDefault="006F60BA" w:rsidP="006F60BA">
      <w:pPr>
        <w:pStyle w:val="aa"/>
        <w:numPr>
          <w:ilvl w:val="0"/>
          <w:numId w:val="8"/>
        </w:numPr>
        <w:ind w:left="0"/>
        <w:jc w:val="both"/>
        <w:rPr>
          <w:rFonts w:ascii="Times New Roman" w:hAnsi="Times New Roman" w:cs="Times New Roman"/>
          <w:sz w:val="24"/>
          <w:szCs w:val="24"/>
        </w:rPr>
      </w:pPr>
      <w:r w:rsidRPr="00F04179">
        <w:rPr>
          <w:rFonts w:ascii="Times New Roman" w:hAnsi="Times New Roman" w:cs="Times New Roman"/>
          <w:sz w:val="24"/>
          <w:szCs w:val="24"/>
        </w:rPr>
        <w:t>уложено резиновое покрытие – 1000 м</w:t>
      </w:r>
      <w:r w:rsidRPr="00F04179">
        <w:rPr>
          <w:rFonts w:ascii="Times New Roman" w:hAnsi="Times New Roman" w:cs="Times New Roman"/>
          <w:sz w:val="24"/>
          <w:szCs w:val="24"/>
          <w:vertAlign w:val="superscript"/>
        </w:rPr>
        <w:t>2</w:t>
      </w:r>
      <w:r w:rsidRPr="00F04179">
        <w:rPr>
          <w:rFonts w:ascii="Times New Roman" w:hAnsi="Times New Roman" w:cs="Times New Roman"/>
          <w:sz w:val="24"/>
          <w:szCs w:val="24"/>
        </w:rPr>
        <w:t>;</w:t>
      </w:r>
    </w:p>
    <w:p w:rsidR="006F60BA" w:rsidRPr="00F04179" w:rsidRDefault="006F60BA" w:rsidP="006F60BA">
      <w:pPr>
        <w:pStyle w:val="aa"/>
        <w:numPr>
          <w:ilvl w:val="0"/>
          <w:numId w:val="8"/>
        </w:numPr>
        <w:ind w:left="0"/>
        <w:jc w:val="both"/>
        <w:rPr>
          <w:rFonts w:ascii="Times New Roman" w:hAnsi="Times New Roman" w:cs="Times New Roman"/>
          <w:sz w:val="24"/>
          <w:szCs w:val="24"/>
        </w:rPr>
      </w:pPr>
      <w:r w:rsidRPr="00F04179">
        <w:rPr>
          <w:rFonts w:ascii="Times New Roman" w:hAnsi="Times New Roman" w:cs="Times New Roman"/>
          <w:sz w:val="24"/>
          <w:szCs w:val="24"/>
        </w:rPr>
        <w:t>установлено 10 единиц детских игровых элементов и малых архитектурных форм</w:t>
      </w:r>
    </w:p>
    <w:p w:rsidR="006F60BA" w:rsidRPr="00F04179" w:rsidRDefault="006F60BA" w:rsidP="006F60BA">
      <w:pPr>
        <w:pStyle w:val="aa"/>
        <w:numPr>
          <w:ilvl w:val="0"/>
          <w:numId w:val="8"/>
        </w:numPr>
        <w:ind w:left="0"/>
        <w:jc w:val="both"/>
        <w:rPr>
          <w:rFonts w:ascii="Times New Roman" w:hAnsi="Times New Roman" w:cs="Times New Roman"/>
          <w:sz w:val="24"/>
          <w:szCs w:val="24"/>
        </w:rPr>
      </w:pPr>
      <w:r w:rsidRPr="00F04179">
        <w:rPr>
          <w:rFonts w:ascii="Times New Roman" w:hAnsi="Times New Roman" w:cs="Times New Roman"/>
          <w:sz w:val="24"/>
          <w:szCs w:val="24"/>
        </w:rPr>
        <w:t>установлено 24 ед. скамеек;</w:t>
      </w:r>
    </w:p>
    <w:p w:rsidR="006F60BA" w:rsidRPr="00F04179" w:rsidRDefault="006F60BA" w:rsidP="006F60BA">
      <w:pPr>
        <w:pStyle w:val="aa"/>
        <w:numPr>
          <w:ilvl w:val="0"/>
          <w:numId w:val="8"/>
        </w:numPr>
        <w:ind w:left="0"/>
        <w:jc w:val="both"/>
        <w:rPr>
          <w:rFonts w:ascii="Times New Roman" w:hAnsi="Times New Roman" w:cs="Times New Roman"/>
          <w:sz w:val="24"/>
          <w:szCs w:val="24"/>
        </w:rPr>
      </w:pPr>
      <w:r w:rsidRPr="00F04179">
        <w:rPr>
          <w:rFonts w:ascii="Times New Roman" w:hAnsi="Times New Roman" w:cs="Times New Roman"/>
          <w:sz w:val="24"/>
          <w:szCs w:val="24"/>
        </w:rPr>
        <w:lastRenderedPageBreak/>
        <w:t>установлено 22 урны для сбора мусора.</w:t>
      </w:r>
    </w:p>
    <w:p w:rsidR="006F60BA" w:rsidRPr="006F60BA" w:rsidRDefault="006F60BA" w:rsidP="006F60BA">
      <w:pPr>
        <w:pStyle w:val="aa"/>
        <w:ind w:firstLine="567"/>
        <w:jc w:val="both"/>
        <w:rPr>
          <w:rFonts w:ascii="Times New Roman" w:hAnsi="Times New Roman" w:cs="Times New Roman"/>
          <w:sz w:val="28"/>
          <w:szCs w:val="28"/>
        </w:rPr>
      </w:pPr>
    </w:p>
    <w:p w:rsidR="00F04179" w:rsidRDefault="00F04179" w:rsidP="00A13804">
      <w:pPr>
        <w:spacing w:after="0" w:line="240" w:lineRule="auto"/>
        <w:jc w:val="center"/>
        <w:rPr>
          <w:rFonts w:ascii="Times New Roman" w:eastAsia="Calibri" w:hAnsi="Times New Roman" w:cs="Times New Roman"/>
          <w:b/>
          <w:sz w:val="28"/>
          <w:szCs w:val="28"/>
          <w:lang w:eastAsia="en-US"/>
        </w:rPr>
      </w:pPr>
    </w:p>
    <w:p w:rsidR="00A13804" w:rsidRPr="00E26975" w:rsidRDefault="00A13804" w:rsidP="00A13804">
      <w:pPr>
        <w:spacing w:after="0" w:line="240" w:lineRule="auto"/>
        <w:jc w:val="center"/>
        <w:rPr>
          <w:rFonts w:ascii="Times New Roman" w:eastAsia="Calibri" w:hAnsi="Times New Roman" w:cs="Times New Roman"/>
          <w:b/>
          <w:sz w:val="28"/>
          <w:szCs w:val="28"/>
          <w:u w:val="single"/>
          <w:lang w:eastAsia="en-US"/>
        </w:rPr>
      </w:pPr>
      <w:r w:rsidRPr="00E26975">
        <w:rPr>
          <w:rFonts w:ascii="Times New Roman" w:eastAsia="Calibri" w:hAnsi="Times New Roman" w:cs="Times New Roman"/>
          <w:b/>
          <w:sz w:val="28"/>
          <w:szCs w:val="28"/>
          <w:u w:val="single"/>
          <w:lang w:eastAsia="en-US"/>
        </w:rPr>
        <w:t>Остановочные комплексы</w:t>
      </w:r>
    </w:p>
    <w:p w:rsidR="00A13804" w:rsidRPr="00E26975" w:rsidRDefault="00A13804" w:rsidP="00A13804">
      <w:pPr>
        <w:spacing w:after="0" w:line="240" w:lineRule="auto"/>
        <w:jc w:val="center"/>
        <w:rPr>
          <w:rFonts w:ascii="Times New Roman" w:eastAsia="Calibri" w:hAnsi="Times New Roman" w:cs="Times New Roman"/>
          <w:b/>
          <w:sz w:val="28"/>
          <w:szCs w:val="28"/>
          <w:u w:val="single"/>
          <w:lang w:eastAsia="en-US"/>
        </w:rPr>
      </w:pPr>
    </w:p>
    <w:p w:rsidR="00F04179" w:rsidRPr="009A562A" w:rsidRDefault="00F04179" w:rsidP="00F04179">
      <w:pPr>
        <w:spacing w:after="0" w:line="240" w:lineRule="auto"/>
        <w:ind w:firstLine="708"/>
        <w:jc w:val="both"/>
        <w:rPr>
          <w:rFonts w:ascii="Times New Roman" w:eastAsia="Calibri" w:hAnsi="Times New Roman" w:cs="Times New Roman"/>
          <w:b/>
          <w:sz w:val="24"/>
          <w:szCs w:val="24"/>
          <w:lang w:eastAsia="en-US"/>
        </w:rPr>
      </w:pPr>
      <w:r w:rsidRPr="009A562A">
        <w:rPr>
          <w:rFonts w:ascii="Times New Roman" w:eastAsia="Calibri" w:hAnsi="Times New Roman" w:cs="Times New Roman"/>
          <w:b/>
          <w:sz w:val="24"/>
          <w:szCs w:val="24"/>
          <w:lang w:eastAsia="en-US"/>
        </w:rPr>
        <w:t>В текущем году на территории района оборудовано 18 комплексов для ожидания общественного транспорта в местах его остановки.</w:t>
      </w:r>
    </w:p>
    <w:p w:rsidR="00F04179" w:rsidRPr="009A562A" w:rsidRDefault="00F04179" w:rsidP="00A13804">
      <w:pPr>
        <w:spacing w:after="0" w:line="240" w:lineRule="auto"/>
        <w:ind w:firstLine="708"/>
        <w:jc w:val="both"/>
        <w:rPr>
          <w:rFonts w:ascii="Times New Roman" w:eastAsia="Calibri" w:hAnsi="Times New Roman" w:cs="Times New Roman"/>
          <w:b/>
          <w:sz w:val="24"/>
          <w:szCs w:val="24"/>
          <w:lang w:eastAsia="en-US"/>
        </w:rPr>
      </w:pPr>
      <w:r w:rsidRPr="009A562A">
        <w:rPr>
          <w:rFonts w:ascii="Times New Roman" w:eastAsia="Calibri" w:hAnsi="Times New Roman" w:cs="Times New Roman"/>
          <w:b/>
          <w:sz w:val="24"/>
          <w:szCs w:val="24"/>
          <w:lang w:eastAsia="en-US"/>
        </w:rPr>
        <w:t>В планах у администрации Трусовского района г. Астрахани продолжить работу по оборудованию остановочных комплексов.</w:t>
      </w:r>
    </w:p>
    <w:p w:rsidR="00A13804" w:rsidRPr="00F04179" w:rsidRDefault="00A13804" w:rsidP="00A13804">
      <w:pPr>
        <w:spacing w:after="0" w:line="240" w:lineRule="auto"/>
        <w:ind w:firstLine="708"/>
        <w:jc w:val="both"/>
        <w:rPr>
          <w:rFonts w:ascii="Times New Roman" w:eastAsia="Calibri" w:hAnsi="Times New Roman" w:cs="Times New Roman"/>
          <w:sz w:val="24"/>
          <w:szCs w:val="24"/>
          <w:lang w:eastAsia="en-US"/>
        </w:rPr>
      </w:pPr>
      <w:r w:rsidRPr="009A562A">
        <w:rPr>
          <w:rFonts w:ascii="Times New Roman" w:eastAsia="Calibri" w:hAnsi="Times New Roman" w:cs="Times New Roman"/>
          <w:sz w:val="24"/>
          <w:szCs w:val="24"/>
          <w:lang w:eastAsia="en-US"/>
        </w:rPr>
        <w:t>Всего на территории Трусовского района существует – 195 мест</w:t>
      </w:r>
      <w:r w:rsidRPr="00F04179">
        <w:rPr>
          <w:rFonts w:ascii="Times New Roman" w:eastAsia="Calibri" w:hAnsi="Times New Roman" w:cs="Times New Roman"/>
          <w:sz w:val="24"/>
          <w:szCs w:val="24"/>
          <w:lang w:eastAsia="en-US"/>
        </w:rPr>
        <w:t xml:space="preserve"> остановки общественного транспорта.</w:t>
      </w:r>
    </w:p>
    <w:p w:rsidR="00A13804" w:rsidRPr="00F04179" w:rsidRDefault="00A13804" w:rsidP="00A13804">
      <w:pPr>
        <w:spacing w:after="0" w:line="240" w:lineRule="auto"/>
        <w:ind w:firstLine="708"/>
        <w:jc w:val="both"/>
        <w:rPr>
          <w:rFonts w:ascii="Times New Roman" w:eastAsia="Calibri" w:hAnsi="Times New Roman" w:cs="Times New Roman"/>
          <w:sz w:val="24"/>
          <w:szCs w:val="24"/>
          <w:lang w:eastAsia="en-US"/>
        </w:rPr>
      </w:pPr>
      <w:r w:rsidRPr="00F04179">
        <w:rPr>
          <w:rFonts w:ascii="Times New Roman" w:eastAsia="Calibri" w:hAnsi="Times New Roman" w:cs="Times New Roman"/>
          <w:sz w:val="24"/>
          <w:szCs w:val="24"/>
          <w:lang w:eastAsia="en-US"/>
        </w:rPr>
        <w:t>Нуждаются в установке стационарных остановочных пунктов – 104 места.</w:t>
      </w:r>
    </w:p>
    <w:p w:rsidR="00A13804" w:rsidRPr="00F04179" w:rsidRDefault="00A13804" w:rsidP="00A13804">
      <w:pPr>
        <w:spacing w:after="0" w:line="240" w:lineRule="auto"/>
        <w:ind w:firstLine="708"/>
        <w:jc w:val="both"/>
        <w:rPr>
          <w:rFonts w:ascii="Times New Roman" w:eastAsia="Calibri" w:hAnsi="Times New Roman" w:cs="Times New Roman"/>
          <w:sz w:val="24"/>
          <w:szCs w:val="24"/>
          <w:lang w:eastAsia="en-US"/>
        </w:rPr>
      </w:pPr>
      <w:r w:rsidRPr="00F04179">
        <w:rPr>
          <w:rFonts w:ascii="Times New Roman" w:eastAsia="Calibri" w:hAnsi="Times New Roman" w:cs="Times New Roman"/>
          <w:sz w:val="24"/>
          <w:szCs w:val="24"/>
          <w:lang w:eastAsia="en-US"/>
        </w:rPr>
        <w:t xml:space="preserve">Нуждаются в ремонте установленных конструкций – 15 мест. </w:t>
      </w:r>
    </w:p>
    <w:p w:rsidR="00A13804" w:rsidRPr="00A13804" w:rsidRDefault="00A13804" w:rsidP="00A13804">
      <w:pPr>
        <w:spacing w:after="0" w:line="240" w:lineRule="auto"/>
        <w:ind w:firstLine="708"/>
        <w:jc w:val="both"/>
        <w:rPr>
          <w:rFonts w:ascii="Times New Roman" w:eastAsia="Calibri" w:hAnsi="Times New Roman" w:cs="Times New Roman"/>
          <w:sz w:val="28"/>
          <w:szCs w:val="28"/>
          <w:lang w:eastAsia="en-US"/>
        </w:rPr>
      </w:pPr>
    </w:p>
    <w:p w:rsidR="00A13804" w:rsidRPr="00E26975" w:rsidRDefault="00A13804" w:rsidP="00A13804">
      <w:pPr>
        <w:pStyle w:val="1"/>
        <w:spacing w:before="0" w:line="240" w:lineRule="auto"/>
        <w:jc w:val="center"/>
        <w:rPr>
          <w:rFonts w:ascii="Times New Roman" w:hAnsi="Times New Roman" w:cs="Times New Roman"/>
          <w:color w:val="auto"/>
          <w:u w:val="single"/>
        </w:rPr>
      </w:pPr>
      <w:r w:rsidRPr="00E26975">
        <w:rPr>
          <w:rFonts w:ascii="Times New Roman" w:hAnsi="Times New Roman" w:cs="Times New Roman"/>
          <w:color w:val="auto"/>
          <w:u w:val="single"/>
        </w:rPr>
        <w:t>Обеспечение чистоты и порядка в городе Астрахани</w:t>
      </w:r>
    </w:p>
    <w:p w:rsidR="00A13804" w:rsidRPr="009A562A" w:rsidRDefault="00A13804" w:rsidP="00A13804">
      <w:pPr>
        <w:spacing w:after="0" w:line="240" w:lineRule="auto"/>
        <w:rPr>
          <w:rFonts w:ascii="Times New Roman" w:hAnsi="Times New Roman" w:cs="Times New Roman"/>
          <w:sz w:val="24"/>
          <w:szCs w:val="24"/>
          <w:lang w:eastAsia="en-US"/>
        </w:rPr>
      </w:pPr>
    </w:p>
    <w:p w:rsidR="00F04179" w:rsidRPr="009A562A" w:rsidRDefault="00F04179" w:rsidP="00F04179">
      <w:pPr>
        <w:autoSpaceDN w:val="0"/>
        <w:spacing w:after="0" w:line="240" w:lineRule="auto"/>
        <w:ind w:firstLine="425"/>
        <w:jc w:val="both"/>
        <w:textAlignment w:val="baseline"/>
        <w:rPr>
          <w:rFonts w:ascii="Times New Roman" w:eastAsia="Lucida Sans Unicode" w:hAnsi="Times New Roman" w:cs="Times New Roman"/>
          <w:b/>
          <w:kern w:val="1"/>
          <w:sz w:val="24"/>
          <w:szCs w:val="24"/>
          <w:lang w:eastAsia="hi-IN" w:bidi="hi-IN"/>
        </w:rPr>
      </w:pPr>
      <w:r w:rsidRPr="009A562A">
        <w:rPr>
          <w:rFonts w:ascii="Times New Roman" w:eastAsia="Lucida Sans Unicode" w:hAnsi="Times New Roman" w:cs="Times New Roman"/>
          <w:b/>
          <w:kern w:val="1"/>
          <w:sz w:val="24"/>
          <w:szCs w:val="24"/>
          <w:lang w:eastAsia="hi-IN" w:bidi="hi-IN"/>
        </w:rPr>
        <w:t>За истекший период текущего года на территории района организовано и проведено 19 «Дней чистоты» и 3 «Общегородских субботника». В данных мероприятиях приняли участие жители района, бизнес и учащиеся высших учебных заведений.</w:t>
      </w:r>
    </w:p>
    <w:p w:rsidR="00F04179" w:rsidRPr="009A562A" w:rsidRDefault="00F04179" w:rsidP="00F04179">
      <w:pPr>
        <w:autoSpaceDN w:val="0"/>
        <w:spacing w:after="0" w:line="240" w:lineRule="auto"/>
        <w:ind w:firstLine="425"/>
        <w:jc w:val="both"/>
        <w:textAlignment w:val="baseline"/>
        <w:rPr>
          <w:rFonts w:ascii="Times New Roman" w:eastAsia="Lucida Sans Unicode" w:hAnsi="Times New Roman" w:cs="Times New Roman"/>
          <w:b/>
          <w:kern w:val="1"/>
          <w:sz w:val="24"/>
          <w:szCs w:val="24"/>
          <w:lang w:eastAsia="hi-IN" w:bidi="hi-IN"/>
        </w:rPr>
      </w:pPr>
      <w:r w:rsidRPr="009A562A">
        <w:rPr>
          <w:rFonts w:ascii="Times New Roman" w:hAnsi="Times New Roman" w:cs="Times New Roman"/>
          <w:b/>
          <w:sz w:val="24"/>
          <w:szCs w:val="24"/>
        </w:rPr>
        <w:t>В результате их проведения на территории района высажено порядка 1000 саженцев многолетних зеленых насаждений, побелено порядка 19 тыс.</w:t>
      </w:r>
      <w:r w:rsidRPr="009A562A">
        <w:rPr>
          <w:rFonts w:ascii="Times New Roman" w:eastAsia="Lucida Sans Unicode" w:hAnsi="Times New Roman" w:cs="Times New Roman"/>
          <w:b/>
          <w:kern w:val="1"/>
          <w:sz w:val="24"/>
          <w:szCs w:val="24"/>
          <w:lang w:eastAsia="hi-IN" w:bidi="hi-IN"/>
        </w:rPr>
        <w:t>п.м. бордюрного камня. В зеленых зонах, парках и скверах высажено около 50 тыс. единиц цветочной рассады.</w:t>
      </w:r>
    </w:p>
    <w:p w:rsidR="00A13804" w:rsidRPr="009A562A" w:rsidRDefault="00A13804" w:rsidP="00A13804">
      <w:pPr>
        <w:pStyle w:val="aa"/>
        <w:ind w:firstLine="567"/>
        <w:jc w:val="both"/>
        <w:rPr>
          <w:rFonts w:ascii="Times New Roman" w:hAnsi="Times New Roman" w:cs="Times New Roman"/>
          <w:sz w:val="24"/>
          <w:szCs w:val="24"/>
        </w:rPr>
      </w:pPr>
      <w:r w:rsidRPr="009A562A">
        <w:rPr>
          <w:rFonts w:ascii="Times New Roman" w:hAnsi="Times New Roman" w:cs="Times New Roman"/>
          <w:sz w:val="24"/>
          <w:szCs w:val="24"/>
        </w:rPr>
        <w:t>МБУ г.Астрахани «Чистый город» на территории Трусовского района в 2018 году произведены следующие виды работ:</w:t>
      </w:r>
    </w:p>
    <w:p w:rsidR="00A13804" w:rsidRPr="009A562A" w:rsidRDefault="00A13804" w:rsidP="00A13804">
      <w:pPr>
        <w:pStyle w:val="aa"/>
        <w:numPr>
          <w:ilvl w:val="0"/>
          <w:numId w:val="2"/>
        </w:numPr>
        <w:ind w:left="0"/>
        <w:jc w:val="both"/>
        <w:rPr>
          <w:rFonts w:ascii="Times New Roman" w:hAnsi="Times New Roman" w:cs="Times New Roman"/>
          <w:sz w:val="24"/>
          <w:szCs w:val="24"/>
        </w:rPr>
      </w:pPr>
      <w:r w:rsidRPr="009A562A">
        <w:rPr>
          <w:rFonts w:ascii="Times New Roman" w:hAnsi="Times New Roman" w:cs="Times New Roman"/>
          <w:sz w:val="24"/>
          <w:szCs w:val="24"/>
        </w:rPr>
        <w:t>подметание территории от пыли вручную  - 6782 м</w:t>
      </w:r>
      <w:r w:rsidRPr="009A562A">
        <w:rPr>
          <w:rFonts w:ascii="Times New Roman" w:hAnsi="Times New Roman" w:cs="Times New Roman"/>
          <w:sz w:val="24"/>
          <w:szCs w:val="24"/>
          <w:vertAlign w:val="superscript"/>
        </w:rPr>
        <w:t>2</w:t>
      </w:r>
      <w:r w:rsidRPr="009A562A">
        <w:rPr>
          <w:rFonts w:ascii="Times New Roman" w:hAnsi="Times New Roman" w:cs="Times New Roman"/>
          <w:sz w:val="24"/>
          <w:szCs w:val="24"/>
        </w:rPr>
        <w:t>;</w:t>
      </w:r>
    </w:p>
    <w:p w:rsidR="00A13804" w:rsidRPr="009A562A" w:rsidRDefault="00A13804" w:rsidP="00A13804">
      <w:pPr>
        <w:pStyle w:val="aa"/>
        <w:numPr>
          <w:ilvl w:val="0"/>
          <w:numId w:val="2"/>
        </w:numPr>
        <w:ind w:left="0"/>
        <w:jc w:val="both"/>
        <w:rPr>
          <w:rFonts w:ascii="Times New Roman" w:hAnsi="Times New Roman" w:cs="Times New Roman"/>
          <w:sz w:val="24"/>
          <w:szCs w:val="24"/>
        </w:rPr>
      </w:pPr>
      <w:r w:rsidRPr="009A562A">
        <w:rPr>
          <w:rFonts w:ascii="Times New Roman" w:hAnsi="Times New Roman" w:cs="Times New Roman"/>
          <w:sz w:val="24"/>
          <w:szCs w:val="24"/>
        </w:rPr>
        <w:t>очистка территории от случайного мусора  - 44900  м</w:t>
      </w:r>
      <w:r w:rsidRPr="009A562A">
        <w:rPr>
          <w:rFonts w:ascii="Times New Roman" w:hAnsi="Times New Roman" w:cs="Times New Roman"/>
          <w:sz w:val="24"/>
          <w:szCs w:val="24"/>
          <w:vertAlign w:val="superscript"/>
        </w:rPr>
        <w:t>2</w:t>
      </w:r>
      <w:r w:rsidRPr="009A562A">
        <w:rPr>
          <w:rFonts w:ascii="Times New Roman" w:hAnsi="Times New Roman" w:cs="Times New Roman"/>
          <w:sz w:val="24"/>
          <w:szCs w:val="24"/>
        </w:rPr>
        <w:t>;</w:t>
      </w:r>
    </w:p>
    <w:p w:rsidR="00A13804" w:rsidRPr="009A562A" w:rsidRDefault="00A13804" w:rsidP="00A13804">
      <w:pPr>
        <w:pStyle w:val="aa"/>
        <w:numPr>
          <w:ilvl w:val="0"/>
          <w:numId w:val="2"/>
        </w:numPr>
        <w:ind w:left="0"/>
        <w:jc w:val="both"/>
        <w:rPr>
          <w:rFonts w:ascii="Times New Roman" w:hAnsi="Times New Roman" w:cs="Times New Roman"/>
          <w:sz w:val="24"/>
          <w:szCs w:val="24"/>
        </w:rPr>
      </w:pPr>
      <w:r w:rsidRPr="009A562A">
        <w:rPr>
          <w:rFonts w:ascii="Times New Roman" w:hAnsi="Times New Roman" w:cs="Times New Roman"/>
          <w:sz w:val="24"/>
          <w:szCs w:val="24"/>
        </w:rPr>
        <w:t>в результате проведения работ по ликвидации несанкционированных свалок мусора, ликвидировано порядка 1264 очага несанкционированного скопления мусора, в результате зачистки которых с территории района вывезено более 17998 м</w:t>
      </w:r>
      <w:r w:rsidRPr="009A562A">
        <w:rPr>
          <w:rFonts w:ascii="Times New Roman" w:hAnsi="Times New Roman" w:cs="Times New Roman"/>
          <w:sz w:val="24"/>
          <w:szCs w:val="24"/>
          <w:vertAlign w:val="superscript"/>
        </w:rPr>
        <w:t>3</w:t>
      </w:r>
      <w:r w:rsidRPr="009A562A">
        <w:rPr>
          <w:rFonts w:ascii="Times New Roman" w:hAnsi="Times New Roman" w:cs="Times New Roman"/>
          <w:sz w:val="24"/>
          <w:szCs w:val="24"/>
        </w:rPr>
        <w:t xml:space="preserve"> отходов;</w:t>
      </w:r>
    </w:p>
    <w:p w:rsidR="00A13804" w:rsidRPr="009A562A" w:rsidRDefault="00A13804" w:rsidP="00A13804">
      <w:pPr>
        <w:pStyle w:val="aa"/>
        <w:numPr>
          <w:ilvl w:val="0"/>
          <w:numId w:val="2"/>
        </w:numPr>
        <w:ind w:left="0"/>
        <w:jc w:val="both"/>
        <w:rPr>
          <w:rFonts w:ascii="Times New Roman" w:hAnsi="Times New Roman" w:cs="Times New Roman"/>
          <w:sz w:val="24"/>
          <w:szCs w:val="24"/>
        </w:rPr>
      </w:pPr>
      <w:r w:rsidRPr="009A562A">
        <w:rPr>
          <w:rFonts w:ascii="Times New Roman" w:hAnsi="Times New Roman" w:cs="Times New Roman"/>
          <w:sz w:val="24"/>
          <w:szCs w:val="24"/>
        </w:rPr>
        <w:t>механизированная санитарная уборка территории с усовершенствованным покрытием – 22615 м</w:t>
      </w:r>
      <w:r w:rsidRPr="009A562A">
        <w:rPr>
          <w:rFonts w:ascii="Times New Roman" w:hAnsi="Times New Roman" w:cs="Times New Roman"/>
          <w:sz w:val="24"/>
          <w:szCs w:val="24"/>
          <w:vertAlign w:val="superscript"/>
        </w:rPr>
        <w:t>3</w:t>
      </w:r>
      <w:r w:rsidRPr="009A562A">
        <w:rPr>
          <w:rFonts w:ascii="Times New Roman" w:hAnsi="Times New Roman" w:cs="Times New Roman"/>
          <w:sz w:val="24"/>
          <w:szCs w:val="24"/>
        </w:rPr>
        <w:t>;</w:t>
      </w:r>
    </w:p>
    <w:p w:rsidR="00A13804" w:rsidRPr="009A562A" w:rsidRDefault="00A13804" w:rsidP="00A13804">
      <w:pPr>
        <w:pStyle w:val="aa"/>
        <w:numPr>
          <w:ilvl w:val="0"/>
          <w:numId w:val="2"/>
        </w:numPr>
        <w:ind w:left="0"/>
        <w:jc w:val="both"/>
        <w:rPr>
          <w:rFonts w:ascii="Times New Roman" w:hAnsi="Times New Roman" w:cs="Times New Roman"/>
          <w:sz w:val="24"/>
          <w:szCs w:val="24"/>
        </w:rPr>
      </w:pPr>
      <w:r w:rsidRPr="009A562A">
        <w:rPr>
          <w:rFonts w:ascii="Times New Roman" w:hAnsi="Times New Roman" w:cs="Times New Roman"/>
          <w:sz w:val="24"/>
          <w:szCs w:val="24"/>
        </w:rPr>
        <w:t>откачка дождевых и талых вод с территории района – 12951 м</w:t>
      </w:r>
      <w:r w:rsidRPr="009A562A">
        <w:rPr>
          <w:rFonts w:ascii="Times New Roman" w:hAnsi="Times New Roman" w:cs="Times New Roman"/>
          <w:sz w:val="24"/>
          <w:szCs w:val="24"/>
          <w:vertAlign w:val="superscript"/>
        </w:rPr>
        <w:t>3</w:t>
      </w:r>
      <w:r w:rsidRPr="009A562A">
        <w:rPr>
          <w:rFonts w:ascii="Times New Roman" w:hAnsi="Times New Roman" w:cs="Times New Roman"/>
          <w:sz w:val="24"/>
          <w:szCs w:val="24"/>
        </w:rPr>
        <w:t>;</w:t>
      </w:r>
    </w:p>
    <w:p w:rsidR="00A13804" w:rsidRPr="009A562A" w:rsidRDefault="00A13804" w:rsidP="00A13804">
      <w:pPr>
        <w:pStyle w:val="aa"/>
        <w:numPr>
          <w:ilvl w:val="0"/>
          <w:numId w:val="2"/>
        </w:numPr>
        <w:ind w:left="0"/>
        <w:jc w:val="both"/>
        <w:rPr>
          <w:rFonts w:ascii="Times New Roman" w:hAnsi="Times New Roman" w:cs="Times New Roman"/>
          <w:sz w:val="24"/>
          <w:szCs w:val="24"/>
        </w:rPr>
      </w:pPr>
      <w:r w:rsidRPr="009A562A">
        <w:rPr>
          <w:rFonts w:ascii="Times New Roman" w:hAnsi="Times New Roman" w:cs="Times New Roman"/>
          <w:sz w:val="24"/>
          <w:szCs w:val="24"/>
        </w:rPr>
        <w:t>покраска бордюрного камня – 16481 п.м.</w:t>
      </w:r>
    </w:p>
    <w:p w:rsidR="00F04179" w:rsidRPr="00A13804" w:rsidRDefault="00F04179" w:rsidP="00F04179">
      <w:pPr>
        <w:pStyle w:val="aa"/>
        <w:jc w:val="both"/>
        <w:rPr>
          <w:rFonts w:ascii="Times New Roman" w:hAnsi="Times New Roman" w:cs="Times New Roman"/>
          <w:sz w:val="28"/>
          <w:szCs w:val="28"/>
        </w:rPr>
      </w:pPr>
    </w:p>
    <w:p w:rsidR="00A13804" w:rsidRPr="00B15513" w:rsidRDefault="00A13804" w:rsidP="00A13804">
      <w:pPr>
        <w:autoSpaceDN w:val="0"/>
        <w:spacing w:after="0" w:line="240" w:lineRule="auto"/>
        <w:ind w:firstLine="425"/>
        <w:jc w:val="center"/>
        <w:textAlignment w:val="baseline"/>
        <w:rPr>
          <w:rFonts w:ascii="Times New Roman" w:eastAsia="Lucida Sans Unicode" w:hAnsi="Times New Roman" w:cs="Times New Roman"/>
          <w:b/>
          <w:kern w:val="1"/>
          <w:sz w:val="28"/>
          <w:szCs w:val="28"/>
          <w:lang w:eastAsia="hi-IN" w:bidi="hi-IN"/>
        </w:rPr>
      </w:pPr>
      <w:r w:rsidRPr="00E26975">
        <w:rPr>
          <w:rFonts w:ascii="Times New Roman" w:eastAsia="Lucida Sans Unicode" w:hAnsi="Times New Roman" w:cs="Times New Roman"/>
          <w:b/>
          <w:kern w:val="1"/>
          <w:sz w:val="28"/>
          <w:szCs w:val="28"/>
          <w:u w:val="single"/>
          <w:lang w:eastAsia="hi-IN" w:bidi="hi-IN"/>
        </w:rPr>
        <w:t>Работы по уходу за зелеными насаждениями</w:t>
      </w:r>
      <w:r w:rsidRPr="00B15513">
        <w:rPr>
          <w:rFonts w:ascii="Times New Roman" w:eastAsia="Lucida Sans Unicode" w:hAnsi="Times New Roman" w:cs="Times New Roman"/>
          <w:b/>
          <w:kern w:val="1"/>
          <w:sz w:val="28"/>
          <w:szCs w:val="28"/>
          <w:lang w:eastAsia="hi-IN" w:bidi="hi-IN"/>
        </w:rPr>
        <w:t>.</w:t>
      </w:r>
    </w:p>
    <w:p w:rsidR="00A13804" w:rsidRPr="00B15513" w:rsidRDefault="00A13804" w:rsidP="00A13804">
      <w:pPr>
        <w:autoSpaceDN w:val="0"/>
        <w:spacing w:after="0" w:line="240" w:lineRule="auto"/>
        <w:ind w:firstLine="425"/>
        <w:jc w:val="center"/>
        <w:textAlignment w:val="baseline"/>
        <w:rPr>
          <w:rFonts w:ascii="Times New Roman" w:eastAsia="Lucida Sans Unicode" w:hAnsi="Times New Roman" w:cs="Times New Roman"/>
          <w:b/>
          <w:kern w:val="1"/>
          <w:sz w:val="24"/>
          <w:szCs w:val="24"/>
          <w:lang w:eastAsia="hi-IN" w:bidi="hi-IN"/>
        </w:rPr>
      </w:pPr>
      <w:r w:rsidRPr="00B15513">
        <w:rPr>
          <w:rFonts w:ascii="Times New Roman" w:eastAsia="Lucida Sans Unicode" w:hAnsi="Times New Roman" w:cs="Times New Roman"/>
          <w:b/>
          <w:kern w:val="1"/>
          <w:sz w:val="24"/>
          <w:szCs w:val="24"/>
          <w:lang w:eastAsia="hi-IN" w:bidi="hi-IN"/>
        </w:rPr>
        <w:t xml:space="preserve">   </w:t>
      </w:r>
    </w:p>
    <w:p w:rsidR="00F04179" w:rsidRPr="009A562A" w:rsidRDefault="00F04179" w:rsidP="009A562A">
      <w:pPr>
        <w:shd w:val="clear" w:color="auto" w:fill="FFFFFF"/>
        <w:spacing w:after="0" w:line="240" w:lineRule="auto"/>
        <w:ind w:firstLine="567"/>
        <w:jc w:val="both"/>
        <w:rPr>
          <w:rFonts w:ascii="Times New Roman" w:eastAsia="Times New Roman" w:hAnsi="Times New Roman" w:cs="Times New Roman"/>
          <w:b/>
          <w:sz w:val="24"/>
          <w:szCs w:val="24"/>
        </w:rPr>
      </w:pPr>
      <w:r w:rsidRPr="009A562A">
        <w:rPr>
          <w:rFonts w:ascii="Times New Roman" w:eastAsia="Times New Roman" w:hAnsi="Times New Roman" w:cs="Times New Roman"/>
          <w:b/>
          <w:sz w:val="24"/>
          <w:szCs w:val="24"/>
        </w:rPr>
        <w:t xml:space="preserve">Проблема с опиловкой зеленых насаждений в районе стоит остро. В связи с этим, администрацией Трусовского района г. Астрахани принято решение производить опиловку точечно, т.е. отработка по микрорайонам. </w:t>
      </w:r>
    </w:p>
    <w:p w:rsidR="00F04179" w:rsidRPr="009A562A" w:rsidRDefault="00F04179" w:rsidP="009A562A">
      <w:pPr>
        <w:shd w:val="clear" w:color="auto" w:fill="FFFFFF"/>
        <w:spacing w:after="0" w:line="240" w:lineRule="auto"/>
        <w:ind w:firstLine="567"/>
        <w:jc w:val="both"/>
        <w:rPr>
          <w:rFonts w:ascii="Times New Roman" w:eastAsia="Times New Roman" w:hAnsi="Times New Roman" w:cs="Times New Roman"/>
          <w:b/>
          <w:sz w:val="24"/>
          <w:szCs w:val="24"/>
        </w:rPr>
      </w:pPr>
      <w:r w:rsidRPr="009A562A">
        <w:rPr>
          <w:rFonts w:ascii="Times New Roman" w:eastAsia="Times New Roman" w:hAnsi="Times New Roman" w:cs="Times New Roman"/>
          <w:b/>
          <w:sz w:val="24"/>
          <w:szCs w:val="24"/>
        </w:rPr>
        <w:t xml:space="preserve">Для реализации данного плана была разработана «Дорожная карта» отдельного микрорайона как пилотный проект «ХХ-лет Октября» в связи с многочисленным количеством обращений граждан по опиловке зеленых насаждений. В данной карте указано каждое дерево требующее внимание. </w:t>
      </w:r>
    </w:p>
    <w:p w:rsidR="00F04179" w:rsidRPr="009A562A" w:rsidRDefault="00F04179" w:rsidP="009A562A">
      <w:pPr>
        <w:widowControl w:val="0"/>
        <w:suppressAutoHyphens/>
        <w:spacing w:after="0" w:line="240" w:lineRule="auto"/>
        <w:ind w:firstLine="567"/>
        <w:jc w:val="both"/>
        <w:rPr>
          <w:rFonts w:ascii="Times New Roman" w:eastAsia="Lucida Sans Unicode" w:hAnsi="Times New Roman" w:cs="Times New Roman"/>
          <w:b/>
          <w:kern w:val="1"/>
          <w:sz w:val="24"/>
          <w:szCs w:val="24"/>
          <w:lang w:eastAsia="hi-IN" w:bidi="hi-IN"/>
        </w:rPr>
      </w:pPr>
      <w:r w:rsidRPr="009A562A">
        <w:rPr>
          <w:rFonts w:ascii="Times New Roman" w:eastAsia="Lucida Sans Unicode" w:hAnsi="Times New Roman" w:cs="Times New Roman"/>
          <w:b/>
          <w:kern w:val="1"/>
          <w:sz w:val="24"/>
          <w:szCs w:val="24"/>
          <w:lang w:eastAsia="hi-IN" w:bidi="hi-IN"/>
        </w:rPr>
        <w:t>Согласно «Дорожной карте» была выявлена необходимость проведения работ по уходу за зелеными насаждениями:</w:t>
      </w:r>
    </w:p>
    <w:p w:rsidR="00F04179" w:rsidRPr="009A562A" w:rsidRDefault="00F04179" w:rsidP="009A562A">
      <w:pPr>
        <w:widowControl w:val="0"/>
        <w:numPr>
          <w:ilvl w:val="0"/>
          <w:numId w:val="12"/>
        </w:numPr>
        <w:suppressAutoHyphens/>
        <w:spacing w:after="0" w:line="240" w:lineRule="auto"/>
        <w:ind w:left="0"/>
        <w:jc w:val="both"/>
        <w:rPr>
          <w:rFonts w:ascii="Times New Roman" w:eastAsia="Lucida Sans Unicode" w:hAnsi="Times New Roman" w:cs="Times New Roman"/>
          <w:b/>
          <w:kern w:val="1"/>
          <w:sz w:val="24"/>
          <w:szCs w:val="24"/>
          <w:lang w:eastAsia="hi-IN" w:bidi="hi-IN"/>
        </w:rPr>
      </w:pPr>
      <w:r w:rsidRPr="009A562A">
        <w:rPr>
          <w:rFonts w:ascii="Times New Roman" w:eastAsia="Lucida Sans Unicode" w:hAnsi="Times New Roman" w:cs="Times New Roman"/>
          <w:b/>
          <w:kern w:val="1"/>
          <w:sz w:val="24"/>
          <w:szCs w:val="24"/>
          <w:lang w:eastAsia="hi-IN" w:bidi="hi-IN"/>
        </w:rPr>
        <w:t>478 деревьев подлежат омолаживающей обрезке;</w:t>
      </w:r>
    </w:p>
    <w:p w:rsidR="00F04179" w:rsidRPr="009A562A" w:rsidRDefault="00F04179" w:rsidP="009A562A">
      <w:pPr>
        <w:widowControl w:val="0"/>
        <w:numPr>
          <w:ilvl w:val="0"/>
          <w:numId w:val="12"/>
        </w:numPr>
        <w:suppressAutoHyphens/>
        <w:spacing w:after="0" w:line="240" w:lineRule="auto"/>
        <w:ind w:left="0"/>
        <w:jc w:val="both"/>
        <w:rPr>
          <w:rFonts w:ascii="Times New Roman" w:eastAsia="Lucida Sans Unicode" w:hAnsi="Times New Roman" w:cs="Times New Roman"/>
          <w:b/>
          <w:kern w:val="1"/>
          <w:sz w:val="24"/>
          <w:szCs w:val="24"/>
          <w:lang w:eastAsia="hi-IN" w:bidi="hi-IN"/>
        </w:rPr>
      </w:pPr>
      <w:r w:rsidRPr="009A562A">
        <w:rPr>
          <w:rFonts w:ascii="Times New Roman" w:eastAsia="Lucida Sans Unicode" w:hAnsi="Times New Roman" w:cs="Times New Roman"/>
          <w:b/>
          <w:kern w:val="1"/>
          <w:sz w:val="24"/>
          <w:szCs w:val="24"/>
          <w:lang w:eastAsia="hi-IN" w:bidi="hi-IN"/>
        </w:rPr>
        <w:t>191 дерево подлежит валке либо посадке на пень.</w:t>
      </w:r>
    </w:p>
    <w:p w:rsidR="00A13804" w:rsidRPr="00250DF3" w:rsidRDefault="00A13804" w:rsidP="00A13804">
      <w:pPr>
        <w:autoSpaceDN w:val="0"/>
        <w:spacing w:after="0" w:line="240" w:lineRule="auto"/>
        <w:ind w:firstLine="425"/>
        <w:jc w:val="both"/>
        <w:textAlignment w:val="baseline"/>
        <w:rPr>
          <w:rFonts w:ascii="Times New Roman" w:eastAsia="Lucida Sans Unicode" w:hAnsi="Times New Roman" w:cs="Times New Roman"/>
          <w:kern w:val="1"/>
          <w:sz w:val="24"/>
          <w:szCs w:val="24"/>
          <w:lang w:eastAsia="hi-IN" w:bidi="hi-IN"/>
        </w:rPr>
      </w:pPr>
      <w:r w:rsidRPr="00250DF3">
        <w:rPr>
          <w:rFonts w:ascii="Times New Roman" w:eastAsia="Lucida Sans Unicode" w:hAnsi="Times New Roman" w:cs="Times New Roman"/>
          <w:kern w:val="1"/>
          <w:sz w:val="24"/>
          <w:szCs w:val="24"/>
          <w:lang w:eastAsia="hi-IN" w:bidi="hi-IN"/>
        </w:rPr>
        <w:t>Силами МБУ г.Астрахани «Зеленый город» на территории Трусовского района в текущем году проведены работы по валке и омолаживающей обрезке в общей сложности порядка 1245 единиц зеленых насаждений (23 – валка, 631 – санитарная обрезка, 394 – глубокая обрезка).</w:t>
      </w:r>
    </w:p>
    <w:p w:rsidR="00A13804" w:rsidRPr="00250DF3" w:rsidRDefault="00A13804" w:rsidP="00A13804">
      <w:pPr>
        <w:autoSpaceDN w:val="0"/>
        <w:spacing w:after="0" w:line="240" w:lineRule="auto"/>
        <w:ind w:firstLine="425"/>
        <w:jc w:val="both"/>
        <w:textAlignment w:val="baseline"/>
        <w:rPr>
          <w:rFonts w:ascii="Times New Roman" w:hAnsi="Times New Roman" w:cs="Times New Roman"/>
          <w:sz w:val="24"/>
          <w:szCs w:val="24"/>
        </w:rPr>
      </w:pPr>
      <w:r w:rsidRPr="00250DF3">
        <w:rPr>
          <w:rFonts w:ascii="Times New Roman" w:hAnsi="Times New Roman" w:cs="Times New Roman"/>
          <w:sz w:val="24"/>
          <w:szCs w:val="24"/>
        </w:rPr>
        <w:t>ПАО «МРСК-Юга – Астраханьэнерго» на территории района произведена опиловка порядка 200 единиц зеленых насаждений.</w:t>
      </w:r>
    </w:p>
    <w:p w:rsidR="00F72D5A" w:rsidRPr="009134C8" w:rsidRDefault="00F72D5A" w:rsidP="00B15513">
      <w:pPr>
        <w:pStyle w:val="1"/>
        <w:spacing w:before="0"/>
        <w:jc w:val="center"/>
        <w:rPr>
          <w:rFonts w:ascii="Times New Roman" w:hAnsi="Times New Roman" w:cs="Times New Roman"/>
          <w:color w:val="auto"/>
        </w:rPr>
      </w:pPr>
    </w:p>
    <w:p w:rsidR="00B15513" w:rsidRPr="00E07F2C" w:rsidRDefault="00B15513" w:rsidP="00B15513">
      <w:pPr>
        <w:pStyle w:val="1"/>
        <w:spacing w:before="0"/>
        <w:jc w:val="center"/>
        <w:rPr>
          <w:lang w:eastAsia="en-US"/>
        </w:rPr>
      </w:pPr>
      <w:r w:rsidRPr="00E26975">
        <w:rPr>
          <w:rFonts w:ascii="Times New Roman" w:hAnsi="Times New Roman" w:cs="Times New Roman"/>
          <w:color w:val="auto"/>
          <w:u w:val="single"/>
        </w:rPr>
        <w:t>Скос сорной растительности и камыша</w:t>
      </w:r>
      <w:r w:rsidRPr="00E07F2C">
        <w:rPr>
          <w:rFonts w:ascii="Times New Roman" w:hAnsi="Times New Roman" w:cs="Times New Roman"/>
          <w:color w:val="auto"/>
        </w:rPr>
        <w:t>.</w:t>
      </w:r>
    </w:p>
    <w:p w:rsidR="00B15513" w:rsidRPr="009A562A" w:rsidRDefault="00B15513" w:rsidP="00B15513">
      <w:pPr>
        <w:pStyle w:val="aa"/>
        <w:ind w:firstLine="567"/>
        <w:jc w:val="both"/>
        <w:rPr>
          <w:rFonts w:ascii="Times New Roman" w:hAnsi="Times New Roman" w:cs="Times New Roman"/>
          <w:b/>
          <w:sz w:val="24"/>
          <w:szCs w:val="24"/>
        </w:rPr>
      </w:pPr>
      <w:r w:rsidRPr="009A562A">
        <w:rPr>
          <w:rFonts w:ascii="Times New Roman" w:hAnsi="Times New Roman" w:cs="Times New Roman"/>
          <w:b/>
          <w:sz w:val="24"/>
          <w:szCs w:val="24"/>
        </w:rPr>
        <w:t xml:space="preserve">В </w:t>
      </w:r>
      <w:r w:rsidR="006F60BA" w:rsidRPr="009A562A">
        <w:rPr>
          <w:rFonts w:ascii="Times New Roman" w:hAnsi="Times New Roman" w:cs="Times New Roman"/>
          <w:b/>
          <w:sz w:val="24"/>
          <w:szCs w:val="24"/>
        </w:rPr>
        <w:t>2018</w:t>
      </w:r>
      <w:r w:rsidRPr="009A562A">
        <w:rPr>
          <w:rFonts w:ascii="Times New Roman" w:hAnsi="Times New Roman" w:cs="Times New Roman"/>
          <w:b/>
          <w:sz w:val="24"/>
          <w:szCs w:val="24"/>
        </w:rPr>
        <w:t xml:space="preserve"> году были заключены 6 контрактов на производство работ покосу сорной растительности на подведомственной территории. Общая сумма реализованных финансовых </w:t>
      </w:r>
      <w:r w:rsidRPr="009A562A">
        <w:rPr>
          <w:rFonts w:ascii="Times New Roman" w:hAnsi="Times New Roman" w:cs="Times New Roman"/>
          <w:b/>
          <w:sz w:val="24"/>
          <w:szCs w:val="24"/>
        </w:rPr>
        <w:lastRenderedPageBreak/>
        <w:t>средств составила порядка 1</w:t>
      </w:r>
      <w:r w:rsidR="00F04179" w:rsidRPr="009A562A">
        <w:rPr>
          <w:rFonts w:ascii="Times New Roman" w:hAnsi="Times New Roman" w:cs="Times New Roman"/>
          <w:b/>
          <w:sz w:val="24"/>
          <w:szCs w:val="24"/>
        </w:rPr>
        <w:t>.</w:t>
      </w:r>
      <w:r w:rsidRPr="009A562A">
        <w:rPr>
          <w:rFonts w:ascii="Times New Roman" w:hAnsi="Times New Roman" w:cs="Times New Roman"/>
          <w:b/>
          <w:sz w:val="24"/>
          <w:szCs w:val="24"/>
        </w:rPr>
        <w:t>325</w:t>
      </w:r>
      <w:r w:rsidR="00F04179" w:rsidRPr="009A562A">
        <w:rPr>
          <w:rFonts w:ascii="Times New Roman" w:hAnsi="Times New Roman" w:cs="Times New Roman"/>
          <w:b/>
          <w:sz w:val="24"/>
          <w:szCs w:val="24"/>
        </w:rPr>
        <w:t xml:space="preserve">.000 </w:t>
      </w:r>
      <w:r w:rsidRPr="009A562A">
        <w:rPr>
          <w:rFonts w:ascii="Times New Roman" w:hAnsi="Times New Roman" w:cs="Times New Roman"/>
          <w:b/>
          <w:sz w:val="24"/>
          <w:szCs w:val="24"/>
        </w:rPr>
        <w:t>руб. В результате их исполнения осуществлен покос сорной растительности и камыша на «бесхозных» территориях на общей площади – 573400  м</w:t>
      </w:r>
      <w:r w:rsidRPr="009A562A">
        <w:rPr>
          <w:rFonts w:ascii="Times New Roman" w:hAnsi="Times New Roman" w:cs="Times New Roman"/>
          <w:b/>
          <w:sz w:val="24"/>
          <w:szCs w:val="24"/>
          <w:vertAlign w:val="superscript"/>
        </w:rPr>
        <w:t>2</w:t>
      </w:r>
      <w:r w:rsidRPr="009A562A">
        <w:rPr>
          <w:rFonts w:ascii="Times New Roman" w:hAnsi="Times New Roman" w:cs="Times New Roman"/>
          <w:b/>
          <w:sz w:val="24"/>
          <w:szCs w:val="24"/>
        </w:rPr>
        <w:t xml:space="preserve">. </w:t>
      </w:r>
    </w:p>
    <w:p w:rsidR="00B15513" w:rsidRPr="009A562A" w:rsidRDefault="00B15513" w:rsidP="00B15513">
      <w:pPr>
        <w:pStyle w:val="aa"/>
        <w:ind w:firstLine="567"/>
        <w:jc w:val="both"/>
        <w:rPr>
          <w:rFonts w:ascii="Times New Roman" w:hAnsi="Times New Roman" w:cs="Times New Roman"/>
          <w:sz w:val="24"/>
          <w:szCs w:val="24"/>
        </w:rPr>
      </w:pPr>
      <w:r w:rsidRPr="009A562A">
        <w:rPr>
          <w:rFonts w:ascii="Times New Roman" w:hAnsi="Times New Roman" w:cs="Times New Roman"/>
          <w:b/>
          <w:sz w:val="24"/>
          <w:szCs w:val="24"/>
        </w:rPr>
        <w:t>За счет средств привлеченных из внебюджетных источников скошено порядка 95 тыс.м</w:t>
      </w:r>
      <w:r w:rsidRPr="009A562A">
        <w:rPr>
          <w:rFonts w:ascii="Times New Roman" w:hAnsi="Times New Roman" w:cs="Times New Roman"/>
          <w:b/>
          <w:sz w:val="24"/>
          <w:szCs w:val="24"/>
          <w:vertAlign w:val="superscript"/>
        </w:rPr>
        <w:t>2</w:t>
      </w:r>
      <w:r w:rsidRPr="009A562A">
        <w:rPr>
          <w:rFonts w:ascii="Times New Roman" w:hAnsi="Times New Roman" w:cs="Times New Roman"/>
          <w:b/>
          <w:sz w:val="24"/>
          <w:szCs w:val="24"/>
        </w:rPr>
        <w:t xml:space="preserve"> сорной растительности и камыша</w:t>
      </w:r>
      <w:r w:rsidRPr="009A562A">
        <w:rPr>
          <w:rFonts w:ascii="Times New Roman" w:hAnsi="Times New Roman" w:cs="Times New Roman"/>
          <w:sz w:val="24"/>
          <w:szCs w:val="24"/>
        </w:rPr>
        <w:t>.</w:t>
      </w:r>
    </w:p>
    <w:p w:rsidR="00993ABE" w:rsidRPr="009A562A" w:rsidRDefault="00F04179" w:rsidP="00B15513">
      <w:pPr>
        <w:pStyle w:val="aa"/>
        <w:ind w:firstLine="567"/>
        <w:jc w:val="both"/>
        <w:rPr>
          <w:rStyle w:val="af4"/>
          <w:rFonts w:ascii="Times New Roman" w:hAnsi="Times New Roman" w:cs="Times New Roman"/>
          <w:bCs/>
          <w:i w:val="0"/>
          <w:iCs w:val="0"/>
          <w:sz w:val="24"/>
          <w:szCs w:val="24"/>
          <w:shd w:val="clear" w:color="auto" w:fill="FFFFFF"/>
        </w:rPr>
      </w:pPr>
      <w:r w:rsidRPr="009A562A">
        <w:rPr>
          <w:rStyle w:val="af4"/>
          <w:rFonts w:ascii="Times New Roman" w:hAnsi="Times New Roman" w:cs="Times New Roman"/>
          <w:bCs/>
          <w:i w:val="0"/>
          <w:iCs w:val="0"/>
          <w:sz w:val="24"/>
          <w:szCs w:val="24"/>
          <w:shd w:val="clear" w:color="auto" w:fill="FFFFFF"/>
        </w:rPr>
        <w:t>Скос сорной растительности (камыш) в Трусовском районе г. Астрахани стоит остро</w:t>
      </w:r>
      <w:r w:rsidR="00993ABE" w:rsidRPr="009A562A">
        <w:rPr>
          <w:rStyle w:val="af4"/>
          <w:rFonts w:ascii="Times New Roman" w:hAnsi="Times New Roman" w:cs="Times New Roman"/>
          <w:bCs/>
          <w:i w:val="0"/>
          <w:iCs w:val="0"/>
          <w:sz w:val="24"/>
          <w:szCs w:val="24"/>
          <w:shd w:val="clear" w:color="auto" w:fill="FFFFFF"/>
        </w:rPr>
        <w:t xml:space="preserve">. Общая площадь территории, где необходим покос, составляет порядка 3.000.000 м.кв. На общую сумму порядка 10.000.000 рублей. </w:t>
      </w:r>
    </w:p>
    <w:p w:rsidR="006F60BA" w:rsidRPr="009A562A" w:rsidRDefault="006F60BA" w:rsidP="00B15513">
      <w:pPr>
        <w:pStyle w:val="aa"/>
        <w:ind w:firstLine="567"/>
        <w:jc w:val="both"/>
        <w:rPr>
          <w:rStyle w:val="af4"/>
          <w:rFonts w:ascii="Times New Roman" w:hAnsi="Times New Roman" w:cs="Times New Roman"/>
          <w:bCs/>
          <w:i w:val="0"/>
          <w:iCs w:val="0"/>
          <w:sz w:val="24"/>
          <w:szCs w:val="24"/>
          <w:shd w:val="clear" w:color="auto" w:fill="FFFFFF"/>
        </w:rPr>
      </w:pPr>
    </w:p>
    <w:p w:rsidR="00B15513" w:rsidRPr="00B15513" w:rsidRDefault="00B15513" w:rsidP="00B15513">
      <w:pPr>
        <w:pStyle w:val="aa"/>
        <w:jc w:val="both"/>
        <w:rPr>
          <w:rFonts w:ascii="Times New Roman" w:hAnsi="Times New Roman" w:cs="Times New Roman"/>
          <w:sz w:val="24"/>
          <w:szCs w:val="24"/>
        </w:rPr>
      </w:pPr>
    </w:p>
    <w:p w:rsidR="00B15513" w:rsidRPr="00E26975" w:rsidRDefault="00B15513" w:rsidP="00B15513">
      <w:pPr>
        <w:pStyle w:val="aa"/>
        <w:jc w:val="center"/>
        <w:rPr>
          <w:rFonts w:ascii="Times New Roman" w:hAnsi="Times New Roman" w:cs="Times New Roman"/>
          <w:b/>
          <w:sz w:val="28"/>
          <w:szCs w:val="28"/>
          <w:u w:val="single"/>
        </w:rPr>
      </w:pPr>
      <w:r w:rsidRPr="00E26975">
        <w:rPr>
          <w:rFonts w:ascii="Times New Roman" w:hAnsi="Times New Roman" w:cs="Times New Roman"/>
          <w:b/>
          <w:sz w:val="28"/>
          <w:szCs w:val="28"/>
          <w:u w:val="single"/>
        </w:rPr>
        <w:t>Оптимизация процесса сбора и вывоза ТБО, благоустройство контейнерных площадок для сбора и временного хранения ТБО.</w:t>
      </w:r>
    </w:p>
    <w:p w:rsidR="00B15513" w:rsidRPr="00B15513" w:rsidRDefault="00B15513" w:rsidP="00B15513">
      <w:pPr>
        <w:pStyle w:val="aa"/>
        <w:jc w:val="center"/>
        <w:rPr>
          <w:rFonts w:ascii="Times New Roman" w:hAnsi="Times New Roman" w:cs="Times New Roman"/>
          <w:b/>
          <w:sz w:val="24"/>
          <w:szCs w:val="24"/>
        </w:rPr>
      </w:pPr>
    </w:p>
    <w:p w:rsidR="00B15513" w:rsidRPr="009A562A" w:rsidRDefault="00B15513" w:rsidP="00B15513">
      <w:pPr>
        <w:widowControl w:val="0"/>
        <w:suppressAutoHyphens/>
        <w:spacing w:after="0" w:line="240" w:lineRule="auto"/>
        <w:ind w:firstLine="426"/>
        <w:jc w:val="both"/>
        <w:rPr>
          <w:rFonts w:ascii="Times New Roman" w:eastAsia="Lucida Sans Unicode" w:hAnsi="Times New Roman" w:cs="Times New Roman"/>
          <w:b/>
          <w:kern w:val="1"/>
          <w:sz w:val="24"/>
          <w:szCs w:val="24"/>
          <w:lang w:eastAsia="hi-IN" w:bidi="hi-IN"/>
        </w:rPr>
      </w:pPr>
      <w:r w:rsidRPr="009A562A">
        <w:rPr>
          <w:rFonts w:ascii="Times New Roman" w:eastAsia="Lucida Sans Unicode" w:hAnsi="Times New Roman" w:cs="Times New Roman"/>
          <w:b/>
          <w:kern w:val="1"/>
          <w:sz w:val="24"/>
          <w:szCs w:val="24"/>
          <w:lang w:eastAsia="hi-IN" w:bidi="hi-IN"/>
        </w:rPr>
        <w:t xml:space="preserve">В настоящее время на территории района расположено 236 (+14 выкатных объектов) мест для сбора и временного хранения ТКО. </w:t>
      </w:r>
      <w:r w:rsidR="006F60BA" w:rsidRPr="009A562A">
        <w:rPr>
          <w:rFonts w:ascii="Times New Roman" w:eastAsia="Lucida Sans Unicode" w:hAnsi="Times New Roman" w:cs="Times New Roman"/>
          <w:b/>
          <w:kern w:val="1"/>
          <w:sz w:val="24"/>
          <w:szCs w:val="24"/>
          <w:lang w:eastAsia="hi-IN" w:bidi="hi-IN"/>
        </w:rPr>
        <w:t>С</w:t>
      </w:r>
      <w:r w:rsidRPr="009A562A">
        <w:rPr>
          <w:rFonts w:ascii="Times New Roman" w:eastAsia="Lucida Sans Unicode" w:hAnsi="Times New Roman" w:cs="Times New Roman"/>
          <w:b/>
          <w:kern w:val="1"/>
          <w:sz w:val="24"/>
          <w:szCs w:val="24"/>
          <w:lang w:eastAsia="hi-IN" w:bidi="hi-IN"/>
        </w:rPr>
        <w:t xml:space="preserve">овместно с региональным оператором в сфере обращения с отходами определены дополнительные 62 места установки площадок для сбора отходов.  </w:t>
      </w:r>
    </w:p>
    <w:p w:rsidR="00B15513" w:rsidRPr="009A562A" w:rsidRDefault="00993ABE" w:rsidP="00B15513">
      <w:pPr>
        <w:widowControl w:val="0"/>
        <w:suppressAutoHyphens/>
        <w:spacing w:after="0" w:line="240" w:lineRule="auto"/>
        <w:ind w:firstLine="426"/>
        <w:jc w:val="both"/>
        <w:rPr>
          <w:rFonts w:ascii="Times New Roman" w:eastAsia="Lucida Sans Unicode" w:hAnsi="Times New Roman" w:cs="Times New Roman"/>
          <w:b/>
          <w:kern w:val="1"/>
          <w:sz w:val="24"/>
          <w:szCs w:val="24"/>
          <w:lang w:eastAsia="hi-IN" w:bidi="hi-IN"/>
        </w:rPr>
      </w:pPr>
      <w:r w:rsidRPr="009A562A">
        <w:rPr>
          <w:rFonts w:ascii="Times New Roman" w:eastAsia="Lucida Sans Unicode" w:hAnsi="Times New Roman" w:cs="Times New Roman"/>
          <w:b/>
          <w:kern w:val="1"/>
          <w:sz w:val="24"/>
          <w:szCs w:val="24"/>
          <w:lang w:eastAsia="hi-IN" w:bidi="hi-IN"/>
        </w:rPr>
        <w:t xml:space="preserve">Совместно с </w:t>
      </w:r>
      <w:r w:rsidR="00B15513" w:rsidRPr="009A562A">
        <w:rPr>
          <w:rFonts w:ascii="Times New Roman" w:eastAsia="Lucida Sans Unicode" w:hAnsi="Times New Roman" w:cs="Times New Roman"/>
          <w:b/>
          <w:kern w:val="1"/>
          <w:sz w:val="24"/>
          <w:szCs w:val="24"/>
          <w:lang w:eastAsia="hi-IN" w:bidi="hi-IN"/>
        </w:rPr>
        <w:t>Региональным оператором по обращению с ТКО ООО «ЭкоЦентр» ведутся мероприятия по замене тары на существующих площадках, анализу целесообразности установки дополнительных площадок и корректировке кратности вывоза отходов с учетом наполняемости установленной тары.</w:t>
      </w:r>
    </w:p>
    <w:p w:rsidR="00B15513" w:rsidRPr="009A562A" w:rsidRDefault="00B15513" w:rsidP="00B15513">
      <w:pPr>
        <w:pStyle w:val="aa"/>
        <w:jc w:val="both"/>
        <w:rPr>
          <w:rFonts w:ascii="Times New Roman" w:hAnsi="Times New Roman" w:cs="Times New Roman"/>
          <w:sz w:val="24"/>
          <w:szCs w:val="24"/>
        </w:rPr>
      </w:pPr>
    </w:p>
    <w:p w:rsidR="00B15513" w:rsidRPr="00B15513" w:rsidRDefault="00B15513" w:rsidP="00B15513">
      <w:pPr>
        <w:widowControl w:val="0"/>
        <w:suppressAutoHyphens/>
        <w:spacing w:after="0" w:line="240" w:lineRule="auto"/>
        <w:ind w:firstLine="567"/>
        <w:jc w:val="both"/>
        <w:rPr>
          <w:rFonts w:ascii="Times New Roman" w:eastAsia="Calibri" w:hAnsi="Times New Roman" w:cs="Times New Roman"/>
          <w:sz w:val="24"/>
          <w:szCs w:val="24"/>
          <w:lang w:eastAsia="en-US"/>
        </w:rPr>
      </w:pPr>
    </w:p>
    <w:p w:rsidR="00B15513" w:rsidRPr="00E26975" w:rsidRDefault="00B15513" w:rsidP="00B15513">
      <w:pPr>
        <w:shd w:val="clear" w:color="auto" w:fill="FFFFFF"/>
        <w:spacing w:after="0" w:line="240" w:lineRule="auto"/>
        <w:jc w:val="center"/>
        <w:rPr>
          <w:rFonts w:ascii="Times New Roman" w:hAnsi="Times New Roman" w:cs="Times New Roman"/>
          <w:b/>
          <w:sz w:val="28"/>
          <w:szCs w:val="28"/>
          <w:u w:val="single"/>
        </w:rPr>
      </w:pPr>
      <w:r w:rsidRPr="00E26975">
        <w:rPr>
          <w:rFonts w:ascii="Times New Roman" w:hAnsi="Times New Roman" w:cs="Times New Roman"/>
          <w:b/>
          <w:sz w:val="28"/>
          <w:szCs w:val="28"/>
          <w:u w:val="single"/>
        </w:rPr>
        <w:t>Подготовка и проведение отопительного сезона.</w:t>
      </w:r>
    </w:p>
    <w:p w:rsidR="00B15513" w:rsidRPr="009A562A" w:rsidRDefault="00B15513" w:rsidP="00B15513">
      <w:pPr>
        <w:shd w:val="clear" w:color="auto" w:fill="FFFFFF"/>
        <w:spacing w:after="0" w:line="240" w:lineRule="auto"/>
        <w:jc w:val="center"/>
        <w:rPr>
          <w:rFonts w:ascii="Times New Roman" w:hAnsi="Times New Roman" w:cs="Times New Roman"/>
          <w:b/>
          <w:sz w:val="24"/>
          <w:szCs w:val="24"/>
          <w:u w:val="single"/>
        </w:rPr>
      </w:pPr>
    </w:p>
    <w:p w:rsidR="00B15513" w:rsidRPr="009A562A" w:rsidRDefault="00B15513" w:rsidP="00B15513">
      <w:pPr>
        <w:pStyle w:val="aa"/>
        <w:jc w:val="both"/>
        <w:rPr>
          <w:rFonts w:ascii="Times New Roman" w:hAnsi="Times New Roman" w:cs="Times New Roman"/>
          <w:b/>
          <w:sz w:val="24"/>
          <w:szCs w:val="24"/>
        </w:rPr>
      </w:pPr>
      <w:r w:rsidRPr="009A562A">
        <w:rPr>
          <w:rFonts w:ascii="Times New Roman" w:hAnsi="Times New Roman" w:cs="Times New Roman"/>
          <w:sz w:val="24"/>
          <w:szCs w:val="24"/>
        </w:rPr>
        <w:t xml:space="preserve">         </w:t>
      </w:r>
      <w:r w:rsidRPr="009A562A">
        <w:rPr>
          <w:rFonts w:ascii="Times New Roman" w:hAnsi="Times New Roman" w:cs="Times New Roman"/>
          <w:b/>
          <w:sz w:val="24"/>
          <w:szCs w:val="24"/>
        </w:rPr>
        <w:t xml:space="preserve">В целях бесперебойного обеспечения теплоснабжением жителей района проведены пуско-наладочные работы котельного оборудования.       </w:t>
      </w:r>
    </w:p>
    <w:p w:rsidR="00B15513" w:rsidRPr="009A562A" w:rsidRDefault="00B15513" w:rsidP="00B15513">
      <w:pPr>
        <w:spacing w:after="0" w:line="240" w:lineRule="auto"/>
        <w:jc w:val="both"/>
        <w:rPr>
          <w:rFonts w:ascii="Times New Roman" w:eastAsia="Calibri" w:hAnsi="Times New Roman" w:cs="Times New Roman"/>
          <w:b/>
          <w:sz w:val="24"/>
          <w:szCs w:val="24"/>
          <w:lang w:eastAsia="en-US"/>
        </w:rPr>
      </w:pPr>
      <w:r w:rsidRPr="009A562A">
        <w:rPr>
          <w:rFonts w:ascii="Times New Roman" w:eastAsia="Calibri" w:hAnsi="Times New Roman" w:cs="Times New Roman"/>
          <w:b/>
          <w:sz w:val="24"/>
          <w:szCs w:val="24"/>
          <w:lang w:eastAsia="en-US"/>
        </w:rPr>
        <w:t xml:space="preserve">         В рамках подготовки к отопительному сезону 2018-2019гг. силами МУП г.Астрахани «Коммунэнерго» и ОАО «ТЭЦ-Северная» выполнены работы по замене аварийных участков теплосетей различного диаметра</w:t>
      </w:r>
      <w:r w:rsidR="00F31EE1" w:rsidRPr="009A562A">
        <w:rPr>
          <w:rFonts w:ascii="Times New Roman" w:eastAsia="Calibri" w:hAnsi="Times New Roman" w:cs="Times New Roman"/>
          <w:b/>
          <w:sz w:val="24"/>
          <w:szCs w:val="24"/>
          <w:lang w:eastAsia="en-US"/>
        </w:rPr>
        <w:t>.</w:t>
      </w:r>
    </w:p>
    <w:p w:rsidR="00F31EE1" w:rsidRPr="009A562A" w:rsidRDefault="007B54FD" w:rsidP="00993ABE">
      <w:pPr>
        <w:spacing w:after="0" w:line="240" w:lineRule="auto"/>
        <w:jc w:val="center"/>
        <w:rPr>
          <w:rFonts w:ascii="Times New Roman" w:hAnsi="Times New Roman" w:cs="Times New Roman"/>
          <w:b/>
          <w:sz w:val="24"/>
          <w:szCs w:val="24"/>
          <w:u w:val="single"/>
          <w:lang w:eastAsia="en-US"/>
        </w:rPr>
      </w:pPr>
      <w:r w:rsidRPr="009A562A">
        <w:rPr>
          <w:rFonts w:ascii="Times New Roman" w:hAnsi="Times New Roman" w:cs="Times New Roman"/>
          <w:b/>
          <w:sz w:val="24"/>
          <w:szCs w:val="24"/>
          <w:u w:val="single"/>
          <w:lang w:eastAsia="en-US"/>
        </w:rPr>
        <w:t>МУП г. Астрахани «Коммунэнерго»,</w:t>
      </w:r>
      <w:r w:rsidRPr="009A562A">
        <w:rPr>
          <w:rFonts w:ascii="Times New Roman" w:hAnsi="Times New Roman" w:cs="Times New Roman"/>
          <w:sz w:val="24"/>
          <w:szCs w:val="24"/>
          <w:u w:val="single"/>
        </w:rPr>
        <w:t xml:space="preserve"> </w:t>
      </w:r>
      <w:r w:rsidRPr="009A562A">
        <w:rPr>
          <w:rFonts w:ascii="Times New Roman" w:hAnsi="Times New Roman" w:cs="Times New Roman"/>
          <w:b/>
          <w:sz w:val="24"/>
          <w:szCs w:val="24"/>
          <w:u w:val="single"/>
        </w:rPr>
        <w:t>ОАО «ТЭЦ «Северная»</w:t>
      </w:r>
    </w:p>
    <w:p w:rsidR="00B15513" w:rsidRPr="009A562A" w:rsidRDefault="00B15513" w:rsidP="00993ABE">
      <w:pPr>
        <w:spacing w:after="0" w:line="240" w:lineRule="auto"/>
        <w:jc w:val="center"/>
        <w:rPr>
          <w:rFonts w:ascii="Times New Roman" w:hAnsi="Times New Roman" w:cs="Times New Roman"/>
          <w:sz w:val="24"/>
          <w:szCs w:val="24"/>
          <w:u w:val="single"/>
          <w:lang w:eastAsia="en-US"/>
        </w:rPr>
      </w:pPr>
      <w:r w:rsidRPr="009A562A">
        <w:rPr>
          <w:rFonts w:ascii="Times New Roman" w:hAnsi="Times New Roman" w:cs="Times New Roman"/>
          <w:sz w:val="24"/>
          <w:szCs w:val="24"/>
          <w:u w:val="single"/>
          <w:lang w:eastAsia="en-US"/>
        </w:rPr>
        <w:t>Общая протяженность замененных участков теплосетей составляет 1491 п.м.</w:t>
      </w:r>
    </w:p>
    <w:p w:rsidR="00B15513" w:rsidRPr="009A562A" w:rsidRDefault="00B15513" w:rsidP="00993ABE">
      <w:pPr>
        <w:spacing w:after="0" w:line="240" w:lineRule="auto"/>
        <w:jc w:val="center"/>
        <w:rPr>
          <w:rFonts w:ascii="Times New Roman" w:hAnsi="Times New Roman" w:cs="Times New Roman"/>
          <w:sz w:val="24"/>
          <w:szCs w:val="24"/>
          <w:u w:val="single"/>
          <w:lang w:eastAsia="en-US"/>
        </w:rPr>
      </w:pPr>
      <w:r w:rsidRPr="009A562A">
        <w:rPr>
          <w:rFonts w:ascii="Times New Roman" w:hAnsi="Times New Roman" w:cs="Times New Roman"/>
          <w:sz w:val="24"/>
          <w:szCs w:val="24"/>
          <w:u w:val="single"/>
          <w:lang w:eastAsia="en-US"/>
        </w:rPr>
        <w:t>Общая протяженность сетей по замене теплоизоляции составляет 1634 п.м.</w:t>
      </w:r>
    </w:p>
    <w:p w:rsidR="00293FA5" w:rsidRPr="00293FA5" w:rsidRDefault="00293FA5" w:rsidP="00993ABE">
      <w:pPr>
        <w:spacing w:after="0" w:line="240" w:lineRule="auto"/>
        <w:jc w:val="center"/>
        <w:rPr>
          <w:rFonts w:ascii="Times New Roman" w:hAnsi="Times New Roman" w:cs="Times New Roman"/>
          <w:sz w:val="28"/>
          <w:szCs w:val="28"/>
          <w:u w:val="single"/>
          <w:lang w:eastAsia="en-US"/>
        </w:rPr>
      </w:pPr>
    </w:p>
    <w:p w:rsidR="000B7E0B" w:rsidRDefault="000B7E0B" w:rsidP="00834F39">
      <w:pPr>
        <w:autoSpaceDN w:val="0"/>
        <w:spacing w:after="0" w:line="240" w:lineRule="auto"/>
        <w:ind w:firstLine="425"/>
        <w:jc w:val="center"/>
        <w:textAlignment w:val="baseline"/>
        <w:rPr>
          <w:rFonts w:ascii="Times New Roman" w:hAnsi="Times New Roman" w:cs="Times New Roman"/>
          <w:b/>
          <w:sz w:val="28"/>
          <w:szCs w:val="28"/>
        </w:rPr>
      </w:pPr>
    </w:p>
    <w:p w:rsidR="00B15513" w:rsidRPr="00E26975" w:rsidRDefault="00B15513" w:rsidP="00834F39">
      <w:pPr>
        <w:autoSpaceDN w:val="0"/>
        <w:spacing w:after="0" w:line="240" w:lineRule="auto"/>
        <w:ind w:firstLine="425"/>
        <w:jc w:val="center"/>
        <w:textAlignment w:val="baseline"/>
        <w:rPr>
          <w:rFonts w:ascii="Times New Roman" w:hAnsi="Times New Roman" w:cs="Times New Roman"/>
          <w:b/>
          <w:sz w:val="28"/>
          <w:szCs w:val="28"/>
          <w:u w:val="single"/>
        </w:rPr>
      </w:pPr>
      <w:r w:rsidRPr="00E26975">
        <w:rPr>
          <w:rFonts w:ascii="Times New Roman" w:hAnsi="Times New Roman" w:cs="Times New Roman"/>
          <w:b/>
          <w:sz w:val="28"/>
          <w:szCs w:val="28"/>
          <w:u w:val="single"/>
        </w:rPr>
        <w:t>Предоставления земельных участков льготной категории граждан</w:t>
      </w:r>
    </w:p>
    <w:p w:rsidR="00993ABE" w:rsidRPr="00E26975" w:rsidRDefault="00993ABE" w:rsidP="00834F39">
      <w:pPr>
        <w:autoSpaceDN w:val="0"/>
        <w:spacing w:after="0" w:line="240" w:lineRule="auto"/>
        <w:ind w:firstLine="425"/>
        <w:jc w:val="center"/>
        <w:textAlignment w:val="baseline"/>
        <w:rPr>
          <w:rFonts w:ascii="Times New Roman" w:hAnsi="Times New Roman" w:cs="Times New Roman"/>
          <w:b/>
          <w:sz w:val="28"/>
          <w:szCs w:val="28"/>
          <w:u w:val="single"/>
        </w:rPr>
      </w:pPr>
    </w:p>
    <w:p w:rsidR="00293FA5" w:rsidRPr="009A562A" w:rsidRDefault="00993ABE" w:rsidP="00293FA5">
      <w:pPr>
        <w:spacing w:after="0" w:line="240" w:lineRule="auto"/>
        <w:ind w:firstLine="567"/>
        <w:jc w:val="both"/>
        <w:rPr>
          <w:rFonts w:ascii="Times New Roman" w:eastAsia="Calibri" w:hAnsi="Times New Roman" w:cs="Times New Roman"/>
          <w:b/>
          <w:sz w:val="24"/>
          <w:szCs w:val="24"/>
          <w:lang w:eastAsia="en-US"/>
        </w:rPr>
      </w:pPr>
      <w:r w:rsidRPr="009A562A">
        <w:rPr>
          <w:rFonts w:ascii="Times New Roman" w:eastAsia="Calibri" w:hAnsi="Times New Roman" w:cs="Times New Roman"/>
          <w:b/>
          <w:sz w:val="24"/>
          <w:szCs w:val="24"/>
          <w:lang w:eastAsia="en-US"/>
        </w:rPr>
        <w:t>В целях оказания помощи гражданам н</w:t>
      </w:r>
      <w:r w:rsidR="00293FA5" w:rsidRPr="009A562A">
        <w:rPr>
          <w:rFonts w:ascii="Times New Roman" w:eastAsia="Calibri" w:hAnsi="Times New Roman" w:cs="Times New Roman"/>
          <w:b/>
          <w:sz w:val="24"/>
          <w:szCs w:val="24"/>
          <w:lang w:eastAsia="en-US"/>
        </w:rPr>
        <w:t xml:space="preserve">а базе администрации Трусовкого района в 2018 году проведено 6 совещаний по решению вопросов обеспечения инженерной инфраструктурой земельных участков (Волгоградское шоссе, пос.Морской, мкр. </w:t>
      </w:r>
      <w:r w:rsidR="00293FA5" w:rsidRPr="009A562A">
        <w:rPr>
          <w:rFonts w:ascii="Times New Roman" w:eastAsia="Calibri" w:hAnsi="Times New Roman" w:cs="Times New Roman"/>
          <w:b/>
          <w:sz w:val="24"/>
          <w:szCs w:val="24"/>
          <w:lang w:val="en-US" w:eastAsia="en-US"/>
        </w:rPr>
        <w:t>III</w:t>
      </w:r>
      <w:r w:rsidR="00293FA5" w:rsidRPr="009A562A">
        <w:rPr>
          <w:rFonts w:ascii="Times New Roman" w:eastAsia="Calibri" w:hAnsi="Times New Roman" w:cs="Times New Roman"/>
          <w:b/>
          <w:sz w:val="24"/>
          <w:szCs w:val="24"/>
          <w:lang w:eastAsia="en-US"/>
        </w:rPr>
        <w:t xml:space="preserve"> Интернационал), предоставляемых гражданам льготной категории.</w:t>
      </w:r>
    </w:p>
    <w:p w:rsidR="00293FA5" w:rsidRPr="009A562A" w:rsidRDefault="00293FA5" w:rsidP="00293FA5">
      <w:pPr>
        <w:tabs>
          <w:tab w:val="left" w:pos="142"/>
        </w:tabs>
        <w:spacing w:after="0" w:line="240" w:lineRule="auto"/>
        <w:ind w:firstLine="567"/>
        <w:jc w:val="both"/>
        <w:rPr>
          <w:rFonts w:ascii="Times New Roman" w:hAnsi="Times New Roman" w:cs="Times New Roman"/>
          <w:b/>
          <w:sz w:val="24"/>
          <w:szCs w:val="24"/>
        </w:rPr>
      </w:pPr>
      <w:r w:rsidRPr="009A562A">
        <w:rPr>
          <w:rFonts w:ascii="Times New Roman" w:eastAsia="Calibri" w:hAnsi="Times New Roman" w:cs="Times New Roman"/>
          <w:b/>
          <w:sz w:val="24"/>
          <w:szCs w:val="24"/>
          <w:lang w:eastAsia="en-US"/>
        </w:rPr>
        <w:t xml:space="preserve">В ходе проведения мероприятия до заинтересованных лиц доведена информация о необходимости составления и подачи заявлений в адрес МУП г.Астрахани «Астрводоканал» и ПАО «МРСК-Юга» «Астраханьэнерго» с целью расчета потребляемого энергоресурса и подключения к ресурсоснабжающим сетям. Также до сведения жителей доведена информация о порядке организации ТСН и ТОС. </w:t>
      </w:r>
    </w:p>
    <w:p w:rsidR="00CF654F" w:rsidRPr="008400AA" w:rsidRDefault="00CF654F" w:rsidP="00CF654F">
      <w:pPr>
        <w:pStyle w:val="aa"/>
        <w:ind w:firstLine="567"/>
        <w:jc w:val="both"/>
        <w:rPr>
          <w:rFonts w:ascii="Times New Roman" w:hAnsi="Times New Roman" w:cs="Times New Roman"/>
          <w:sz w:val="24"/>
          <w:szCs w:val="24"/>
        </w:rPr>
      </w:pPr>
      <w:r w:rsidRPr="008400AA">
        <w:rPr>
          <w:rFonts w:ascii="Times New Roman" w:hAnsi="Times New Roman" w:cs="Times New Roman"/>
          <w:sz w:val="24"/>
          <w:szCs w:val="24"/>
        </w:rPr>
        <w:t>На территории Трусовского района определено 5 мест для предоставления земельных участков лицам льготных категорий:</w:t>
      </w:r>
    </w:p>
    <w:p w:rsidR="00CF654F" w:rsidRPr="008400AA" w:rsidRDefault="00CF654F" w:rsidP="00CF654F">
      <w:pPr>
        <w:pStyle w:val="aa"/>
        <w:jc w:val="both"/>
        <w:rPr>
          <w:rFonts w:ascii="Times New Roman" w:hAnsi="Times New Roman" w:cs="Times New Roman"/>
          <w:sz w:val="24"/>
          <w:szCs w:val="24"/>
        </w:rPr>
      </w:pPr>
      <w:r>
        <w:rPr>
          <w:rFonts w:ascii="Times New Roman" w:hAnsi="Times New Roman" w:cs="Times New Roman"/>
          <w:sz w:val="24"/>
          <w:szCs w:val="24"/>
        </w:rPr>
        <w:t>-</w:t>
      </w:r>
      <w:r w:rsidRPr="008400AA">
        <w:rPr>
          <w:rFonts w:ascii="Times New Roman" w:hAnsi="Times New Roman" w:cs="Times New Roman"/>
          <w:sz w:val="24"/>
          <w:szCs w:val="24"/>
        </w:rPr>
        <w:t>Северо-западная сторона микр. Стрелецкое – 47 участков;</w:t>
      </w:r>
    </w:p>
    <w:p w:rsidR="00CF654F" w:rsidRPr="008400AA" w:rsidRDefault="00CF654F" w:rsidP="00CF654F">
      <w:pPr>
        <w:pStyle w:val="aa"/>
        <w:jc w:val="both"/>
        <w:rPr>
          <w:rFonts w:ascii="Times New Roman" w:hAnsi="Times New Roman" w:cs="Times New Roman"/>
          <w:sz w:val="24"/>
          <w:szCs w:val="24"/>
        </w:rPr>
      </w:pPr>
      <w:r>
        <w:rPr>
          <w:rFonts w:ascii="Times New Roman" w:hAnsi="Times New Roman" w:cs="Times New Roman"/>
          <w:sz w:val="24"/>
          <w:szCs w:val="24"/>
        </w:rPr>
        <w:t>-</w:t>
      </w:r>
      <w:r w:rsidRPr="008400AA">
        <w:rPr>
          <w:rFonts w:ascii="Times New Roman" w:hAnsi="Times New Roman" w:cs="Times New Roman"/>
          <w:sz w:val="24"/>
          <w:szCs w:val="24"/>
        </w:rPr>
        <w:t>Западная сторона микр. Стрелецкое (ул. Волгоградское шоссе) – 249 участков;</w:t>
      </w:r>
    </w:p>
    <w:p w:rsidR="00CF654F" w:rsidRPr="008400AA" w:rsidRDefault="00CF654F" w:rsidP="00CF654F">
      <w:pPr>
        <w:pStyle w:val="aa"/>
        <w:jc w:val="both"/>
        <w:rPr>
          <w:rFonts w:ascii="Times New Roman" w:hAnsi="Times New Roman" w:cs="Times New Roman"/>
          <w:sz w:val="24"/>
          <w:szCs w:val="24"/>
        </w:rPr>
      </w:pPr>
      <w:r>
        <w:rPr>
          <w:rFonts w:ascii="Times New Roman" w:hAnsi="Times New Roman" w:cs="Times New Roman"/>
          <w:sz w:val="24"/>
          <w:szCs w:val="24"/>
        </w:rPr>
        <w:t>-</w:t>
      </w:r>
      <w:r w:rsidRPr="008400AA">
        <w:rPr>
          <w:rFonts w:ascii="Times New Roman" w:hAnsi="Times New Roman" w:cs="Times New Roman"/>
          <w:sz w:val="24"/>
          <w:szCs w:val="24"/>
        </w:rPr>
        <w:t>За садоводческими товариществами (микр. Западный-2) – 186 участков;</w:t>
      </w:r>
    </w:p>
    <w:p w:rsidR="00CF654F" w:rsidRPr="008400AA" w:rsidRDefault="00CF654F" w:rsidP="00CF654F">
      <w:pPr>
        <w:pStyle w:val="aa"/>
        <w:jc w:val="both"/>
        <w:rPr>
          <w:rFonts w:ascii="Times New Roman" w:hAnsi="Times New Roman" w:cs="Times New Roman"/>
          <w:sz w:val="24"/>
          <w:szCs w:val="24"/>
        </w:rPr>
      </w:pPr>
      <w:r>
        <w:rPr>
          <w:rFonts w:ascii="Times New Roman" w:hAnsi="Times New Roman" w:cs="Times New Roman"/>
          <w:sz w:val="24"/>
          <w:szCs w:val="24"/>
        </w:rPr>
        <w:t>-</w:t>
      </w:r>
      <w:r w:rsidRPr="008400AA">
        <w:rPr>
          <w:rFonts w:ascii="Times New Roman" w:hAnsi="Times New Roman" w:cs="Times New Roman"/>
          <w:sz w:val="24"/>
          <w:szCs w:val="24"/>
        </w:rPr>
        <w:t>Микр. З-да им. 3-го Интернационала (ул. Джамбульская, Абаканская, Таганская, Акмолинская – 26 участков;</w:t>
      </w:r>
    </w:p>
    <w:p w:rsidR="00CF654F" w:rsidRPr="00293FA5" w:rsidRDefault="00CF654F" w:rsidP="00CF654F">
      <w:pPr>
        <w:pStyle w:val="aa"/>
        <w:jc w:val="both"/>
        <w:rPr>
          <w:rFonts w:ascii="Times New Roman" w:hAnsi="Times New Roman" w:cs="Times New Roman"/>
          <w:b/>
          <w:sz w:val="28"/>
          <w:szCs w:val="28"/>
          <w:u w:val="single"/>
        </w:rPr>
      </w:pPr>
      <w:r>
        <w:rPr>
          <w:rFonts w:ascii="Times New Roman" w:hAnsi="Times New Roman" w:cs="Times New Roman"/>
          <w:sz w:val="24"/>
          <w:szCs w:val="24"/>
        </w:rPr>
        <w:t>-</w:t>
      </w:r>
      <w:r w:rsidRPr="008400AA">
        <w:rPr>
          <w:rFonts w:ascii="Times New Roman" w:hAnsi="Times New Roman" w:cs="Times New Roman"/>
          <w:sz w:val="24"/>
          <w:szCs w:val="24"/>
        </w:rPr>
        <w:t>«Интернациональный» (Юго-западная сторона микр. З-да им. 3-го Интернационала) – 164 участка</w:t>
      </w:r>
    </w:p>
    <w:p w:rsidR="00B15513" w:rsidRPr="00B15513" w:rsidRDefault="00B15513" w:rsidP="00073E4D">
      <w:pPr>
        <w:numPr>
          <w:ilvl w:val="0"/>
          <w:numId w:val="9"/>
        </w:numPr>
        <w:spacing w:after="0" w:line="240" w:lineRule="auto"/>
        <w:ind w:left="0"/>
        <w:jc w:val="both"/>
        <w:rPr>
          <w:rFonts w:ascii="Times New Roman" w:eastAsia="Calibri" w:hAnsi="Times New Roman" w:cs="Times New Roman"/>
          <w:sz w:val="24"/>
          <w:szCs w:val="24"/>
          <w:lang w:eastAsia="en-US"/>
        </w:rPr>
      </w:pPr>
      <w:r w:rsidRPr="00B15513">
        <w:rPr>
          <w:rFonts w:ascii="Times New Roman" w:eastAsia="Calibri" w:hAnsi="Times New Roman" w:cs="Times New Roman"/>
          <w:sz w:val="24"/>
          <w:szCs w:val="24"/>
          <w:lang w:eastAsia="en-US"/>
        </w:rPr>
        <w:t>Дачный массив в мкр. Стрелецкое (бенз.заправка) кол-во нарезанных земельных участков составляет – 51. Вертикальная планировка не требуется.  Инженерные сети проходят в непосредственной близости от выделенных участков.</w:t>
      </w:r>
    </w:p>
    <w:p w:rsidR="00B15513" w:rsidRPr="00B15513" w:rsidRDefault="00B15513" w:rsidP="00073E4D">
      <w:pPr>
        <w:numPr>
          <w:ilvl w:val="0"/>
          <w:numId w:val="9"/>
        </w:numPr>
        <w:spacing w:after="0" w:line="240" w:lineRule="auto"/>
        <w:ind w:left="0"/>
        <w:jc w:val="both"/>
        <w:rPr>
          <w:rFonts w:ascii="Times New Roman" w:eastAsia="Calibri" w:hAnsi="Times New Roman" w:cs="Times New Roman"/>
          <w:sz w:val="24"/>
          <w:szCs w:val="24"/>
          <w:lang w:eastAsia="en-US"/>
        </w:rPr>
      </w:pPr>
      <w:r w:rsidRPr="00B15513">
        <w:rPr>
          <w:rFonts w:ascii="Times New Roman" w:eastAsia="Calibri" w:hAnsi="Times New Roman" w:cs="Times New Roman"/>
          <w:sz w:val="24"/>
          <w:szCs w:val="24"/>
          <w:lang w:eastAsia="en-US"/>
        </w:rPr>
        <w:lastRenderedPageBreak/>
        <w:t>Дачный массив ул. Волгоградское шоссе кол-во нарезанных земельных участков составляет - 264.  В настоящее время силами  ПАО «МРСК-Юга –  Астраханьэнерго» проведены работы по установке СТП большей мощности, позволяющей обеспечить потребителей электроэнергией. Обустроены два участка линий электропередач по ул.Цветочная (390 п.м) и ул.Губернатора Ермолова (610 п.м). Силами МУП г.Астрахани «Астрводоканал» проложен новый участок сети холодного водоснабжения (ДУ 160 мм) с оборудованием распределительного колодца для технических нужд собственников на время застройки участков, расположенных по вышеуказанному адресу. Дополнительно проложен участок водопровода (ДУ 300 мм) с проколом под участком автомобильной дороги по ул.Советской Гвардии. Обустроена врезка с установкой задвижки. Завершены работы по строительству разводящих сетей водопровода (3 участка) общей протяженностью 3 км. В настоящее время завершены работы по вертикальной планировке территории на площади 300 тыс.м</w:t>
      </w:r>
      <w:r w:rsidRPr="00B15513">
        <w:rPr>
          <w:rFonts w:ascii="Times New Roman" w:eastAsia="Calibri" w:hAnsi="Times New Roman" w:cs="Times New Roman"/>
          <w:sz w:val="24"/>
          <w:szCs w:val="24"/>
          <w:vertAlign w:val="superscript"/>
          <w:lang w:eastAsia="en-US"/>
        </w:rPr>
        <w:t>2</w:t>
      </w:r>
      <w:r w:rsidRPr="00B15513">
        <w:rPr>
          <w:rFonts w:ascii="Times New Roman" w:eastAsia="Calibri" w:hAnsi="Times New Roman" w:cs="Times New Roman"/>
          <w:sz w:val="24"/>
          <w:szCs w:val="24"/>
          <w:lang w:eastAsia="en-US"/>
        </w:rPr>
        <w:t>.</w:t>
      </w:r>
    </w:p>
    <w:p w:rsidR="00B15513" w:rsidRPr="00B15513" w:rsidRDefault="00B15513" w:rsidP="00073E4D">
      <w:pPr>
        <w:numPr>
          <w:ilvl w:val="0"/>
          <w:numId w:val="9"/>
        </w:numPr>
        <w:spacing w:after="0" w:line="240" w:lineRule="auto"/>
        <w:ind w:left="0"/>
        <w:jc w:val="both"/>
        <w:rPr>
          <w:rFonts w:ascii="Times New Roman" w:eastAsia="Calibri" w:hAnsi="Times New Roman" w:cs="Times New Roman"/>
          <w:sz w:val="24"/>
          <w:szCs w:val="24"/>
          <w:lang w:eastAsia="en-US"/>
        </w:rPr>
      </w:pPr>
      <w:r w:rsidRPr="00B15513">
        <w:rPr>
          <w:rFonts w:ascii="Times New Roman" w:eastAsia="Calibri" w:hAnsi="Times New Roman" w:cs="Times New Roman"/>
          <w:sz w:val="24"/>
          <w:szCs w:val="24"/>
          <w:lang w:eastAsia="en-US"/>
        </w:rPr>
        <w:t>Дачный массив Станция Новолесная - кол-во нарезанных земельных участков составляет  - 273. В настоящее время завершены работы по завозу 85647 м</w:t>
      </w:r>
      <w:r w:rsidRPr="00B15513">
        <w:rPr>
          <w:rFonts w:ascii="Times New Roman" w:eastAsia="Calibri" w:hAnsi="Times New Roman" w:cs="Times New Roman"/>
          <w:sz w:val="24"/>
          <w:szCs w:val="24"/>
          <w:vertAlign w:val="superscript"/>
          <w:lang w:eastAsia="en-US"/>
        </w:rPr>
        <w:t>3</w:t>
      </w:r>
      <w:r w:rsidRPr="00B15513">
        <w:rPr>
          <w:rFonts w:ascii="Times New Roman" w:eastAsia="Calibri" w:hAnsi="Times New Roman" w:cs="Times New Roman"/>
          <w:sz w:val="24"/>
          <w:szCs w:val="24"/>
          <w:lang w:eastAsia="en-US"/>
        </w:rPr>
        <w:t xml:space="preserve"> грунта с Волгоградского шоссе и проведены работы по вертикальной планировке территории на площади 50,5 ГА. Инженерные сети не подведены.</w:t>
      </w:r>
    </w:p>
    <w:p w:rsidR="00B15513" w:rsidRPr="00B15513" w:rsidRDefault="00B15513" w:rsidP="00073E4D">
      <w:pPr>
        <w:numPr>
          <w:ilvl w:val="0"/>
          <w:numId w:val="9"/>
        </w:numPr>
        <w:spacing w:after="0" w:line="240" w:lineRule="auto"/>
        <w:ind w:left="0"/>
        <w:jc w:val="both"/>
        <w:rPr>
          <w:rFonts w:ascii="Times New Roman" w:eastAsia="Calibri" w:hAnsi="Times New Roman" w:cs="Times New Roman"/>
          <w:sz w:val="24"/>
          <w:szCs w:val="24"/>
          <w:lang w:eastAsia="en-US"/>
        </w:rPr>
      </w:pPr>
      <w:r w:rsidRPr="00B15513">
        <w:rPr>
          <w:rFonts w:ascii="Times New Roman" w:eastAsia="Calibri" w:hAnsi="Times New Roman" w:cs="Times New Roman"/>
          <w:sz w:val="24"/>
          <w:szCs w:val="24"/>
          <w:lang w:eastAsia="en-US"/>
        </w:rPr>
        <w:t xml:space="preserve">Дачный массив Наб. ер. Солянка – отсутствует проект планировки и межевания земельных участков. </w:t>
      </w:r>
    </w:p>
    <w:p w:rsidR="00B15513" w:rsidRPr="00B15513" w:rsidRDefault="00B15513" w:rsidP="00073E4D">
      <w:pPr>
        <w:numPr>
          <w:ilvl w:val="0"/>
          <w:numId w:val="9"/>
        </w:numPr>
        <w:spacing w:after="0" w:line="240" w:lineRule="auto"/>
        <w:ind w:left="0"/>
        <w:jc w:val="both"/>
        <w:rPr>
          <w:rFonts w:ascii="Times New Roman" w:eastAsia="Calibri" w:hAnsi="Times New Roman" w:cs="Times New Roman"/>
          <w:sz w:val="24"/>
          <w:szCs w:val="24"/>
          <w:lang w:eastAsia="en-US"/>
        </w:rPr>
      </w:pPr>
      <w:r w:rsidRPr="00B15513">
        <w:rPr>
          <w:rFonts w:ascii="Times New Roman" w:eastAsia="Calibri" w:hAnsi="Times New Roman" w:cs="Times New Roman"/>
          <w:sz w:val="24"/>
          <w:szCs w:val="24"/>
          <w:lang w:eastAsia="en-US"/>
        </w:rPr>
        <w:t>Дачный массив Интернациональный кол-во нарезанных земельных участков составляет – 194. Вертикальная планировка не требуется.  Инженерные сети проходят в непосредственной близости от выделенных участков.</w:t>
      </w:r>
    </w:p>
    <w:p w:rsidR="00B15513" w:rsidRPr="00B15513" w:rsidRDefault="00B15513" w:rsidP="00073E4D">
      <w:pPr>
        <w:numPr>
          <w:ilvl w:val="0"/>
          <w:numId w:val="9"/>
        </w:numPr>
        <w:spacing w:after="0" w:line="240" w:lineRule="auto"/>
        <w:ind w:left="0"/>
        <w:jc w:val="both"/>
        <w:rPr>
          <w:rFonts w:ascii="Times New Roman" w:eastAsia="Calibri" w:hAnsi="Times New Roman" w:cs="Times New Roman"/>
          <w:sz w:val="24"/>
          <w:szCs w:val="24"/>
          <w:lang w:eastAsia="en-US"/>
        </w:rPr>
      </w:pPr>
      <w:r w:rsidRPr="00B15513">
        <w:rPr>
          <w:rFonts w:ascii="Times New Roman" w:eastAsia="Calibri" w:hAnsi="Times New Roman" w:cs="Times New Roman"/>
          <w:sz w:val="24"/>
          <w:szCs w:val="24"/>
          <w:lang w:eastAsia="en-US"/>
        </w:rPr>
        <w:t xml:space="preserve">Дачный массив Морской – отсутствует проект планировки и межевания земельных участков. </w:t>
      </w:r>
    </w:p>
    <w:p w:rsidR="00B15513" w:rsidRPr="00B15513" w:rsidRDefault="00B15513" w:rsidP="00B15513">
      <w:pPr>
        <w:spacing w:after="0" w:line="240" w:lineRule="auto"/>
        <w:jc w:val="both"/>
        <w:rPr>
          <w:rFonts w:ascii="Times New Roman" w:eastAsia="Calibri" w:hAnsi="Times New Roman" w:cs="Times New Roman"/>
          <w:sz w:val="24"/>
          <w:szCs w:val="24"/>
          <w:lang w:eastAsia="en-US"/>
        </w:rPr>
      </w:pPr>
    </w:p>
    <w:p w:rsidR="00B81683" w:rsidRPr="009A6022" w:rsidRDefault="00B81683" w:rsidP="002373BF">
      <w:pPr>
        <w:spacing w:after="0" w:line="240" w:lineRule="auto"/>
        <w:ind w:left="720"/>
        <w:jc w:val="both"/>
        <w:rPr>
          <w:rFonts w:ascii="Times New Roman" w:hAnsi="Times New Roman" w:cs="Times New Roman"/>
          <w:sz w:val="26"/>
          <w:szCs w:val="26"/>
          <w:lang w:bidi="en-US"/>
        </w:rPr>
      </w:pPr>
    </w:p>
    <w:p w:rsidR="00B41CA2" w:rsidRPr="00E26975" w:rsidRDefault="00B41CA2" w:rsidP="00B41CA2">
      <w:pPr>
        <w:ind w:firstLine="709"/>
        <w:jc w:val="center"/>
        <w:rPr>
          <w:rFonts w:ascii="Times New Roman" w:hAnsi="Times New Roman" w:cs="Times New Roman"/>
          <w:b/>
          <w:sz w:val="28"/>
          <w:szCs w:val="28"/>
          <w:u w:val="single"/>
        </w:rPr>
      </w:pPr>
      <w:r w:rsidRPr="00E26975">
        <w:rPr>
          <w:rFonts w:ascii="Times New Roman" w:hAnsi="Times New Roman" w:cs="Times New Roman"/>
          <w:b/>
          <w:sz w:val="28"/>
          <w:szCs w:val="28"/>
          <w:u w:val="single"/>
        </w:rPr>
        <w:t>Работа с населением.</w:t>
      </w:r>
    </w:p>
    <w:p w:rsidR="00BA70C9" w:rsidRPr="009A562A" w:rsidRDefault="00BA70C9" w:rsidP="00BA70C9">
      <w:pPr>
        <w:spacing w:after="0" w:line="240" w:lineRule="auto"/>
        <w:ind w:firstLine="709"/>
        <w:jc w:val="both"/>
        <w:rPr>
          <w:rFonts w:ascii="Times New Roman" w:hAnsi="Times New Roman" w:cs="Times New Roman"/>
          <w:b/>
          <w:sz w:val="24"/>
          <w:szCs w:val="24"/>
        </w:rPr>
      </w:pPr>
      <w:r w:rsidRPr="009A562A">
        <w:rPr>
          <w:rFonts w:ascii="Times New Roman" w:hAnsi="Times New Roman" w:cs="Times New Roman"/>
          <w:b/>
          <w:sz w:val="24"/>
          <w:szCs w:val="24"/>
        </w:rPr>
        <w:t xml:space="preserve">На территории района  - 2612 многоквартирных жилых дома (44 - формой правления ТСЖ, 242 – управляющая компания, 2319 - с непосредственной формой управления). </w:t>
      </w:r>
    </w:p>
    <w:p w:rsidR="00293FA5" w:rsidRPr="009A562A" w:rsidRDefault="00293FA5" w:rsidP="00FB24D0">
      <w:pPr>
        <w:spacing w:after="0" w:line="240" w:lineRule="auto"/>
        <w:ind w:firstLine="709"/>
        <w:jc w:val="both"/>
        <w:rPr>
          <w:rFonts w:ascii="Times New Roman" w:hAnsi="Times New Roman" w:cs="Times New Roman"/>
          <w:sz w:val="24"/>
          <w:szCs w:val="24"/>
        </w:rPr>
      </w:pPr>
      <w:r w:rsidRPr="009A562A">
        <w:rPr>
          <w:rFonts w:ascii="Times New Roman" w:hAnsi="Times New Roman" w:cs="Times New Roman"/>
          <w:b/>
          <w:sz w:val="24"/>
          <w:szCs w:val="24"/>
        </w:rPr>
        <w:t xml:space="preserve">Администрацией района принято </w:t>
      </w:r>
      <w:r w:rsidR="00FB24D0" w:rsidRPr="009A562A">
        <w:rPr>
          <w:rFonts w:ascii="Times New Roman" w:hAnsi="Times New Roman" w:cs="Times New Roman"/>
          <w:b/>
          <w:sz w:val="24"/>
          <w:szCs w:val="24"/>
        </w:rPr>
        <w:t>участие в более 200 собраниях  собственниками жилых помещений в МКД</w:t>
      </w:r>
      <w:r w:rsidR="00FB24D0" w:rsidRPr="009A562A">
        <w:rPr>
          <w:rFonts w:ascii="Times New Roman" w:hAnsi="Times New Roman" w:cs="Times New Roman"/>
          <w:sz w:val="24"/>
          <w:szCs w:val="24"/>
        </w:rPr>
        <w:t xml:space="preserve"> по  оформлению земельных участков для эксплуатации многоквартирных домов, энергосбережению, по вопросам признания многоквартирных домов аварийными, по благоустройству дворовых территорий, выбору и перевыбору формы управления.  </w:t>
      </w:r>
    </w:p>
    <w:p w:rsidR="00FB24D0" w:rsidRPr="009A562A" w:rsidRDefault="00FB24D0" w:rsidP="00FB24D0">
      <w:pPr>
        <w:spacing w:after="0" w:line="240" w:lineRule="auto"/>
        <w:ind w:firstLine="709"/>
        <w:jc w:val="both"/>
        <w:rPr>
          <w:rFonts w:ascii="Times New Roman" w:hAnsi="Times New Roman" w:cs="Times New Roman"/>
          <w:b/>
          <w:sz w:val="24"/>
          <w:szCs w:val="24"/>
        </w:rPr>
      </w:pPr>
      <w:r w:rsidRPr="009A562A">
        <w:rPr>
          <w:rFonts w:ascii="Times New Roman" w:hAnsi="Times New Roman" w:cs="Times New Roman"/>
          <w:b/>
          <w:sz w:val="24"/>
          <w:szCs w:val="24"/>
        </w:rPr>
        <w:t>В целях переселения граждан, проживающих в ветхом и аварийном фонде, для признания жилых муниципальных помещений непригодными для проживания на заседании МВК рассмотрено 19 адресов по вопросам признания жилых помещений непригодными для проживания, подлежащими капитальному ремонту, а также признания многоквартирных домов аварийными и подлежащими сносу или реконструкции</w:t>
      </w:r>
      <w:r w:rsidR="00293FA5" w:rsidRPr="009A562A">
        <w:rPr>
          <w:rFonts w:ascii="Times New Roman" w:hAnsi="Times New Roman" w:cs="Times New Roman"/>
          <w:b/>
          <w:sz w:val="24"/>
          <w:szCs w:val="24"/>
        </w:rPr>
        <w:t>.</w:t>
      </w:r>
    </w:p>
    <w:p w:rsidR="00293FA5" w:rsidRDefault="00293FA5" w:rsidP="00FB24D0">
      <w:pPr>
        <w:spacing w:after="0" w:line="240" w:lineRule="auto"/>
        <w:jc w:val="both"/>
        <w:rPr>
          <w:rFonts w:ascii="Times New Roman" w:hAnsi="Times New Roman" w:cs="Times New Roman"/>
          <w:sz w:val="24"/>
          <w:szCs w:val="24"/>
        </w:rPr>
      </w:pP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ул. Вильямса/ул.Пятигорская/ул.Бухарская,</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д. 19/15/18 (литер А), кв.7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подлежит капитальному ремонту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ул. Вильнюсская, д.76а (литер А), кв.17</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подлежит капитальному ремонту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 Л.Толстого, д. 63 (литер Е), кв.24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xml:space="preserve">– непригодно для проживания </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ул.Сеченова/ул.Л.Толстого, д.6/31 (литер А), кв.31 </w:t>
      </w:r>
      <w:r w:rsidRPr="00FB24D0">
        <w:rPr>
          <w:rFonts w:ascii="Times New Roman" w:hAnsi="Times New Roman" w:cs="Times New Roman"/>
          <w:sz w:val="24"/>
          <w:szCs w:val="24"/>
        </w:rPr>
        <w:tab/>
        <w:t xml:space="preserve">– подлежит капитальному ремонту </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пл. Заводская, д.74, кв. 2 (литер А,а</w:t>
      </w:r>
      <w:r w:rsidRPr="00FB24D0">
        <w:rPr>
          <w:rFonts w:ascii="Times New Roman" w:hAnsi="Times New Roman" w:cs="Times New Roman"/>
          <w:sz w:val="24"/>
          <w:szCs w:val="24"/>
          <w:vertAlign w:val="superscript"/>
        </w:rPr>
        <w:t>1</w:t>
      </w:r>
      <w:r w:rsidRPr="00FB24D0">
        <w:rPr>
          <w:rFonts w:ascii="Times New Roman" w:hAnsi="Times New Roman" w:cs="Times New Roman"/>
          <w:sz w:val="24"/>
          <w:szCs w:val="24"/>
        </w:rPr>
        <w:t>,а</w:t>
      </w:r>
      <w:r w:rsidRPr="00FB24D0">
        <w:rPr>
          <w:rFonts w:ascii="Times New Roman" w:hAnsi="Times New Roman" w:cs="Times New Roman"/>
          <w:sz w:val="24"/>
          <w:szCs w:val="24"/>
          <w:vertAlign w:val="superscript"/>
        </w:rPr>
        <w:t>2</w:t>
      </w:r>
      <w:r w:rsidRPr="00FB24D0">
        <w:rPr>
          <w:rFonts w:ascii="Times New Roman" w:hAnsi="Times New Roman" w:cs="Times New Roman"/>
          <w:sz w:val="24"/>
          <w:szCs w:val="24"/>
        </w:rPr>
        <w:t xml:space="preserve">)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xml:space="preserve">– непригодно для проживания </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ул. Гомельская, д. 3 (литер 38, 38</w:t>
      </w:r>
      <w:r w:rsidRPr="00FB24D0">
        <w:rPr>
          <w:rFonts w:ascii="Times New Roman" w:hAnsi="Times New Roman" w:cs="Times New Roman"/>
          <w:sz w:val="24"/>
          <w:szCs w:val="24"/>
          <w:vertAlign w:val="superscript"/>
        </w:rPr>
        <w:t>1</w:t>
      </w:r>
      <w:r w:rsidRPr="00FB24D0">
        <w:rPr>
          <w:rFonts w:ascii="Times New Roman" w:hAnsi="Times New Roman" w:cs="Times New Roman"/>
          <w:sz w:val="24"/>
          <w:szCs w:val="24"/>
        </w:rPr>
        <w:t>, 38</w:t>
      </w:r>
      <w:r w:rsidRPr="00FB24D0">
        <w:rPr>
          <w:rFonts w:ascii="Times New Roman" w:hAnsi="Times New Roman" w:cs="Times New Roman"/>
          <w:sz w:val="24"/>
          <w:szCs w:val="24"/>
          <w:vertAlign w:val="superscript"/>
        </w:rPr>
        <w:t>2</w:t>
      </w:r>
      <w:r w:rsidRPr="00FB24D0">
        <w:rPr>
          <w:rFonts w:ascii="Times New Roman" w:hAnsi="Times New Roman" w:cs="Times New Roman"/>
          <w:sz w:val="24"/>
          <w:szCs w:val="24"/>
        </w:rPr>
        <w:t xml:space="preserve">)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аварийный, подлежит сносу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пл. Заводская, д.68, кв. 3 (литер А,а,а</w:t>
      </w:r>
      <w:r w:rsidRPr="00FB24D0">
        <w:rPr>
          <w:rFonts w:ascii="Times New Roman" w:hAnsi="Times New Roman" w:cs="Times New Roman"/>
          <w:sz w:val="24"/>
          <w:szCs w:val="24"/>
          <w:vertAlign w:val="superscript"/>
        </w:rPr>
        <w:t>4</w:t>
      </w:r>
      <w:r w:rsidRPr="00FB24D0">
        <w:rPr>
          <w:rFonts w:ascii="Times New Roman" w:hAnsi="Times New Roman" w:cs="Times New Roman"/>
          <w:sz w:val="24"/>
          <w:szCs w:val="24"/>
        </w:rPr>
        <w:t xml:space="preserve">)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непригодно для проживания</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 Таганская, д. 17 (литер А), кв.16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подлежит капитальному ремонту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 Тренева, д. 29Б (литер Б), кв.87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подлежит капитальному ремонту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пл. Кузнечная, д. 5 (литер А,а), кв. 1, 3, 4 </w:t>
      </w:r>
      <w:r w:rsidRPr="00FB24D0">
        <w:rPr>
          <w:rFonts w:ascii="Times New Roman" w:hAnsi="Times New Roman" w:cs="Times New Roman"/>
          <w:sz w:val="24"/>
          <w:szCs w:val="24"/>
        </w:rPr>
        <w:tab/>
      </w:r>
      <w:r w:rsidRPr="00FB24D0">
        <w:rPr>
          <w:rFonts w:ascii="Times New Roman" w:hAnsi="Times New Roman" w:cs="Times New Roman"/>
          <w:sz w:val="24"/>
          <w:szCs w:val="24"/>
        </w:rPr>
        <w:tab/>
        <w:t>– непригодно для проживания</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ул. Аристова/ пер. Пугачева, д. 26/20 (литер А,А1,а1)  – аварийный, подлежит сносу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 Парковая, д. 26 (литер А)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аварийный, подлежит сносу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 Сов.Гвардии, 1а (литер А), кв. 14, комн.166 </w:t>
      </w:r>
      <w:r w:rsidRPr="00FB24D0">
        <w:rPr>
          <w:rFonts w:ascii="Times New Roman" w:hAnsi="Times New Roman" w:cs="Times New Roman"/>
          <w:sz w:val="24"/>
          <w:szCs w:val="24"/>
        </w:rPr>
        <w:tab/>
      </w:r>
      <w:r w:rsidRPr="00FB24D0">
        <w:rPr>
          <w:rFonts w:ascii="Times New Roman" w:hAnsi="Times New Roman" w:cs="Times New Roman"/>
          <w:sz w:val="24"/>
          <w:szCs w:val="24"/>
        </w:rPr>
        <w:tab/>
        <w:t>– подлежит капитальному ремонту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пл. Заводская, д. 1 (литер А)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аварийный, подлежит сносу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 В.Мейера, д. 17 (литер А)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аварийный, подлежит сносу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ул. Тянь-Шаньская/ пер. Орский, д.14/6 (литер Б,б,б1)  – аварийный, подлежит сносу</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 Таганская, д. 21, кв. 2 (литер А,А1)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непригодно для проживания</w:t>
      </w:r>
    </w:p>
    <w:p w:rsid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 xml:space="preserve">ул. Таганская, д. 21, кв. 3 (литер А,А1) </w:t>
      </w:r>
      <w:r w:rsidRPr="00FB24D0">
        <w:rPr>
          <w:rFonts w:ascii="Times New Roman" w:hAnsi="Times New Roman" w:cs="Times New Roman"/>
          <w:sz w:val="24"/>
          <w:szCs w:val="24"/>
        </w:rPr>
        <w:tab/>
      </w:r>
      <w:r w:rsidRPr="00FB24D0">
        <w:rPr>
          <w:rFonts w:ascii="Times New Roman" w:hAnsi="Times New Roman" w:cs="Times New Roman"/>
          <w:sz w:val="24"/>
          <w:szCs w:val="24"/>
        </w:rPr>
        <w:tab/>
      </w:r>
      <w:r w:rsidRPr="00FB24D0">
        <w:rPr>
          <w:rFonts w:ascii="Times New Roman" w:hAnsi="Times New Roman" w:cs="Times New Roman"/>
          <w:sz w:val="24"/>
          <w:szCs w:val="24"/>
        </w:rPr>
        <w:tab/>
        <w:t>– непригодно для проживания</w:t>
      </w:r>
    </w:p>
    <w:p w:rsidR="0090416C" w:rsidRPr="00FB24D0" w:rsidRDefault="0090416C" w:rsidP="00FB24D0">
      <w:pPr>
        <w:spacing w:after="0" w:line="240" w:lineRule="auto"/>
        <w:jc w:val="both"/>
        <w:rPr>
          <w:rFonts w:ascii="Times New Roman" w:hAnsi="Times New Roman" w:cs="Times New Roman"/>
          <w:sz w:val="24"/>
          <w:szCs w:val="24"/>
        </w:rPr>
      </w:pPr>
    </w:p>
    <w:p w:rsidR="00FB24D0" w:rsidRPr="009A562A" w:rsidRDefault="00FB24D0" w:rsidP="00FB24D0">
      <w:pPr>
        <w:tabs>
          <w:tab w:val="left" w:pos="709"/>
        </w:tabs>
        <w:spacing w:after="0" w:line="240" w:lineRule="auto"/>
        <w:jc w:val="both"/>
        <w:rPr>
          <w:rFonts w:ascii="Times New Roman" w:hAnsi="Times New Roman" w:cs="Times New Roman"/>
          <w:b/>
          <w:sz w:val="24"/>
          <w:szCs w:val="24"/>
        </w:rPr>
      </w:pPr>
      <w:r w:rsidRPr="00FB24D0">
        <w:rPr>
          <w:rFonts w:ascii="Times New Roman" w:hAnsi="Times New Roman" w:cs="Times New Roman"/>
          <w:sz w:val="24"/>
          <w:szCs w:val="24"/>
        </w:rPr>
        <w:lastRenderedPageBreak/>
        <w:tab/>
      </w:r>
      <w:r w:rsidRPr="009A562A">
        <w:rPr>
          <w:rFonts w:ascii="Times New Roman" w:hAnsi="Times New Roman" w:cs="Times New Roman"/>
          <w:b/>
          <w:sz w:val="24"/>
          <w:szCs w:val="24"/>
        </w:rPr>
        <w:t>Администрацией Трусовского района совместно с жилищным управлением администрации МО «Город Астрахань» в 2018 году произведено расселение 40 семей, проживающих в аварийном жилом фонде.</w:t>
      </w:r>
    </w:p>
    <w:p w:rsidR="00993ABE" w:rsidRPr="009A562A" w:rsidRDefault="00FB24D0" w:rsidP="00FB24D0">
      <w:pPr>
        <w:tabs>
          <w:tab w:val="left" w:pos="709"/>
        </w:tabs>
        <w:spacing w:after="0" w:line="240" w:lineRule="auto"/>
        <w:jc w:val="both"/>
        <w:rPr>
          <w:rFonts w:ascii="Times New Roman" w:hAnsi="Times New Roman" w:cs="Times New Roman"/>
          <w:sz w:val="24"/>
          <w:szCs w:val="24"/>
        </w:rPr>
      </w:pPr>
      <w:r w:rsidRPr="009A562A">
        <w:rPr>
          <w:rFonts w:ascii="Times New Roman" w:hAnsi="Times New Roman" w:cs="Times New Roman"/>
          <w:sz w:val="24"/>
          <w:szCs w:val="24"/>
        </w:rPr>
        <w:tab/>
      </w:r>
    </w:p>
    <w:p w:rsidR="00FB24D0" w:rsidRPr="009A562A" w:rsidRDefault="00FB24D0" w:rsidP="009A562A">
      <w:pPr>
        <w:tabs>
          <w:tab w:val="left" w:pos="709"/>
        </w:tabs>
        <w:spacing w:after="0" w:line="240" w:lineRule="auto"/>
        <w:ind w:firstLine="567"/>
        <w:jc w:val="both"/>
        <w:rPr>
          <w:rFonts w:ascii="Times New Roman" w:hAnsi="Times New Roman" w:cs="Times New Roman"/>
          <w:sz w:val="24"/>
          <w:szCs w:val="24"/>
        </w:rPr>
      </w:pPr>
      <w:r w:rsidRPr="009A562A">
        <w:rPr>
          <w:rFonts w:ascii="Times New Roman" w:hAnsi="Times New Roman" w:cs="Times New Roman"/>
          <w:sz w:val="24"/>
          <w:szCs w:val="24"/>
        </w:rPr>
        <w:t>В отношении МКД, оставшихся без формы управления (ул. Капитанская, д. 28, ул. Сеченова/ул. Л. Толстого, д. 6/31, ул. Тренева,8, ул. В. Мейера, 17, ул. Парковая, 20, ул. Кирпичная, 21), администрацией района в 2018 году проведено 15 конкурсов по отбору УК по управлению вышеуказанными домами.</w:t>
      </w:r>
    </w:p>
    <w:p w:rsidR="00FB24D0" w:rsidRPr="009A562A" w:rsidRDefault="00FB24D0" w:rsidP="00FB24D0">
      <w:pPr>
        <w:spacing w:after="0" w:line="240" w:lineRule="auto"/>
        <w:ind w:firstLine="708"/>
        <w:jc w:val="both"/>
        <w:rPr>
          <w:rFonts w:ascii="Times New Roman" w:hAnsi="Times New Roman" w:cs="Times New Roman"/>
          <w:b/>
          <w:sz w:val="24"/>
          <w:szCs w:val="24"/>
        </w:rPr>
      </w:pPr>
      <w:r w:rsidRPr="009A562A">
        <w:rPr>
          <w:rFonts w:ascii="Times New Roman" w:hAnsi="Times New Roman" w:cs="Times New Roman"/>
          <w:b/>
          <w:sz w:val="24"/>
          <w:szCs w:val="24"/>
        </w:rPr>
        <w:t>На территории района в настоящее время действует два территориальных общественных самоуправления</w:t>
      </w:r>
      <w:r w:rsidR="00293FA5" w:rsidRPr="009A562A">
        <w:rPr>
          <w:rFonts w:ascii="Times New Roman" w:hAnsi="Times New Roman" w:cs="Times New Roman"/>
          <w:b/>
          <w:sz w:val="24"/>
          <w:szCs w:val="24"/>
        </w:rPr>
        <w:t xml:space="preserve"> («КАМА» -микр. 3-ий Интернационал, «6 микрорайон»-микр. 6 микрорайон)</w:t>
      </w:r>
      <w:r w:rsidRPr="009A562A">
        <w:rPr>
          <w:rFonts w:ascii="Times New Roman" w:hAnsi="Times New Roman" w:cs="Times New Roman"/>
          <w:b/>
          <w:sz w:val="24"/>
          <w:szCs w:val="24"/>
        </w:rPr>
        <w:t>.</w:t>
      </w:r>
    </w:p>
    <w:p w:rsidR="00993565" w:rsidRPr="009A562A" w:rsidRDefault="00FB24D0" w:rsidP="00FB24D0">
      <w:pPr>
        <w:spacing w:after="0" w:line="240" w:lineRule="auto"/>
        <w:ind w:firstLine="567"/>
        <w:jc w:val="both"/>
        <w:rPr>
          <w:rFonts w:ascii="Times New Roman" w:hAnsi="Times New Roman" w:cs="Times New Roman"/>
          <w:b/>
          <w:sz w:val="24"/>
          <w:szCs w:val="24"/>
        </w:rPr>
      </w:pPr>
      <w:r w:rsidRPr="009A562A">
        <w:rPr>
          <w:rFonts w:ascii="Times New Roman" w:hAnsi="Times New Roman" w:cs="Times New Roman"/>
          <w:b/>
          <w:sz w:val="24"/>
          <w:szCs w:val="24"/>
        </w:rPr>
        <w:t>В 2018 году в рамках Программы проведения капитального ремонта общего имущества многоквартирных домов Астраханской области подрядными организациями выполнены работы по капитальному ремонту в 29 многоквартирных домах</w:t>
      </w:r>
      <w:r w:rsidR="00293FA5" w:rsidRPr="009A562A">
        <w:rPr>
          <w:rFonts w:ascii="Times New Roman" w:hAnsi="Times New Roman" w:cs="Times New Roman"/>
          <w:b/>
          <w:sz w:val="24"/>
          <w:szCs w:val="24"/>
        </w:rPr>
        <w:t>.</w:t>
      </w:r>
      <w:r w:rsidR="00993ABE" w:rsidRPr="009A562A">
        <w:rPr>
          <w:rFonts w:ascii="Times New Roman" w:hAnsi="Times New Roman" w:cs="Times New Roman"/>
          <w:b/>
          <w:sz w:val="24"/>
          <w:szCs w:val="24"/>
        </w:rPr>
        <w:t xml:space="preserve"> В 2019 году запланирован ремонт в 52 МКД.</w:t>
      </w:r>
      <w:r w:rsidR="006B30AB" w:rsidRPr="009A562A">
        <w:rPr>
          <w:rFonts w:ascii="Times New Roman" w:hAnsi="Times New Roman" w:cs="Times New Roman"/>
          <w:b/>
          <w:sz w:val="24"/>
          <w:szCs w:val="24"/>
        </w:rPr>
        <w:t xml:space="preserve"> </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Ремонт кровли: -11 МКД</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Ремонт системы теплоснабжения:-9 МКД</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Ремонт системы электроснабжения:-3 МКД</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Ремонт системы холодного водоснабжения:- 3 МКД</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Ремонт системы горячего водоснабжения:- 1МКД</w:t>
      </w:r>
    </w:p>
    <w:p w:rsidR="00FB24D0" w:rsidRPr="00FB24D0" w:rsidRDefault="00FB24D0" w:rsidP="00FB24D0">
      <w:pPr>
        <w:spacing w:after="0" w:line="240" w:lineRule="auto"/>
        <w:jc w:val="both"/>
        <w:rPr>
          <w:rFonts w:ascii="Times New Roman" w:hAnsi="Times New Roman" w:cs="Times New Roman"/>
          <w:sz w:val="24"/>
          <w:szCs w:val="24"/>
        </w:rPr>
      </w:pPr>
      <w:r w:rsidRPr="00FB24D0">
        <w:rPr>
          <w:rFonts w:ascii="Times New Roman" w:hAnsi="Times New Roman" w:cs="Times New Roman"/>
          <w:sz w:val="24"/>
          <w:szCs w:val="24"/>
        </w:rPr>
        <w:t>Ремонт фасада:- 3 МКД</w:t>
      </w:r>
    </w:p>
    <w:p w:rsidR="00FB24D0" w:rsidRPr="0090416C" w:rsidRDefault="00FB24D0" w:rsidP="0090416C">
      <w:pPr>
        <w:spacing w:after="0" w:line="240" w:lineRule="auto"/>
        <w:ind w:firstLine="567"/>
        <w:jc w:val="both"/>
        <w:rPr>
          <w:rFonts w:ascii="Times New Roman" w:hAnsi="Times New Roman" w:cs="Times New Roman"/>
          <w:sz w:val="28"/>
          <w:szCs w:val="28"/>
        </w:rPr>
      </w:pPr>
    </w:p>
    <w:p w:rsidR="00FB24D0" w:rsidRPr="00FB24D0" w:rsidRDefault="00FB24D0" w:rsidP="00FB24D0">
      <w:pPr>
        <w:spacing w:after="0" w:line="240" w:lineRule="auto"/>
        <w:jc w:val="both"/>
        <w:rPr>
          <w:rFonts w:ascii="Times New Roman" w:hAnsi="Times New Roman" w:cs="Times New Roman"/>
          <w:sz w:val="24"/>
          <w:szCs w:val="24"/>
        </w:rPr>
      </w:pPr>
    </w:p>
    <w:p w:rsidR="00B41CA2" w:rsidRPr="00B41CA2" w:rsidRDefault="003873C0" w:rsidP="008400AA">
      <w:pPr>
        <w:jc w:val="center"/>
        <w:rPr>
          <w:rFonts w:ascii="Times New Roman" w:hAnsi="Times New Roman" w:cs="Times New Roman"/>
          <w:sz w:val="24"/>
          <w:szCs w:val="24"/>
        </w:rPr>
      </w:pPr>
      <w:r w:rsidRPr="00E26975">
        <w:rPr>
          <w:rFonts w:ascii="Times New Roman" w:hAnsi="Times New Roman" w:cs="Times New Roman"/>
          <w:b/>
          <w:sz w:val="28"/>
          <w:szCs w:val="28"/>
          <w:u w:val="single"/>
        </w:rPr>
        <w:t>Развитие территории</w:t>
      </w:r>
      <w:r w:rsidRPr="003873C0">
        <w:rPr>
          <w:rFonts w:ascii="Times New Roman" w:hAnsi="Times New Roman" w:cs="Times New Roman"/>
          <w:b/>
          <w:sz w:val="28"/>
          <w:szCs w:val="28"/>
        </w:rPr>
        <w:t>.</w:t>
      </w:r>
    </w:p>
    <w:p w:rsidR="008400AA" w:rsidRPr="009A562A" w:rsidRDefault="008400AA" w:rsidP="00993ABE">
      <w:pPr>
        <w:pStyle w:val="aa"/>
        <w:ind w:firstLine="567"/>
        <w:jc w:val="both"/>
        <w:rPr>
          <w:rFonts w:ascii="Times New Roman" w:hAnsi="Times New Roman" w:cs="Times New Roman"/>
          <w:b/>
          <w:sz w:val="24"/>
          <w:szCs w:val="24"/>
        </w:rPr>
      </w:pPr>
      <w:r w:rsidRPr="009A562A">
        <w:rPr>
          <w:rFonts w:ascii="Times New Roman" w:eastAsia="Calibri" w:hAnsi="Times New Roman" w:cs="Times New Roman"/>
          <w:b/>
          <w:sz w:val="24"/>
          <w:szCs w:val="24"/>
        </w:rPr>
        <w:t>Н</w:t>
      </w:r>
      <w:r w:rsidRPr="009A562A">
        <w:rPr>
          <w:rFonts w:ascii="Times New Roman" w:hAnsi="Times New Roman" w:cs="Times New Roman"/>
          <w:b/>
          <w:sz w:val="24"/>
          <w:szCs w:val="24"/>
        </w:rPr>
        <w:t xml:space="preserve">а территории Трусовского района расположены следующие строительные площадки многоквартирных жилых домов: </w:t>
      </w:r>
    </w:p>
    <w:p w:rsidR="008400AA" w:rsidRPr="009A562A" w:rsidRDefault="00CF654F" w:rsidP="008400AA">
      <w:pPr>
        <w:widowControl w:val="0"/>
        <w:suppressAutoHyphens/>
        <w:spacing w:after="0" w:line="240" w:lineRule="auto"/>
        <w:jc w:val="both"/>
        <w:rPr>
          <w:rFonts w:ascii="Times New Roman" w:hAnsi="Times New Roman" w:cs="Times New Roman"/>
          <w:b/>
          <w:sz w:val="24"/>
          <w:szCs w:val="24"/>
        </w:rPr>
      </w:pPr>
      <w:r w:rsidRPr="009A562A">
        <w:rPr>
          <w:rFonts w:ascii="Times New Roman" w:hAnsi="Times New Roman" w:cs="Times New Roman"/>
          <w:b/>
          <w:sz w:val="24"/>
          <w:szCs w:val="24"/>
        </w:rPr>
        <w:t>-</w:t>
      </w:r>
      <w:r w:rsidR="008400AA" w:rsidRPr="009A562A">
        <w:rPr>
          <w:rFonts w:ascii="Times New Roman" w:hAnsi="Times New Roman" w:cs="Times New Roman"/>
          <w:b/>
          <w:sz w:val="24"/>
          <w:szCs w:val="24"/>
        </w:rPr>
        <w:t>ООО фирма «Лютан – Стройсервис» -  ул. Аристова/Кольцова (110 квартир) срок сдачи: -1 эт</w:t>
      </w:r>
      <w:r w:rsidRPr="009A562A">
        <w:rPr>
          <w:rFonts w:ascii="Times New Roman" w:hAnsi="Times New Roman" w:cs="Times New Roman"/>
          <w:b/>
          <w:sz w:val="24"/>
          <w:szCs w:val="24"/>
        </w:rPr>
        <w:t xml:space="preserve">ап – 77 квартир в июне 2019 год, </w:t>
      </w:r>
      <w:r w:rsidR="008400AA" w:rsidRPr="009A562A">
        <w:rPr>
          <w:rFonts w:ascii="Times New Roman" w:hAnsi="Times New Roman" w:cs="Times New Roman"/>
          <w:b/>
          <w:sz w:val="24"/>
          <w:szCs w:val="24"/>
        </w:rPr>
        <w:t xml:space="preserve"> 2 этап – 2020-2021 г.г.  </w:t>
      </w:r>
    </w:p>
    <w:p w:rsidR="008400AA" w:rsidRPr="009A562A" w:rsidRDefault="00CF654F" w:rsidP="00CF654F">
      <w:pPr>
        <w:pStyle w:val="a3"/>
        <w:widowControl w:val="0"/>
        <w:suppressAutoHyphens/>
        <w:spacing w:after="0" w:line="240" w:lineRule="auto"/>
        <w:ind w:left="0"/>
        <w:contextualSpacing w:val="0"/>
        <w:jc w:val="both"/>
        <w:rPr>
          <w:rFonts w:ascii="Times New Roman" w:hAnsi="Times New Roman" w:cs="Times New Roman"/>
          <w:b/>
          <w:sz w:val="24"/>
          <w:szCs w:val="24"/>
        </w:rPr>
      </w:pPr>
      <w:r w:rsidRPr="009A562A">
        <w:rPr>
          <w:rFonts w:ascii="Times New Roman" w:hAnsi="Times New Roman" w:cs="Times New Roman"/>
          <w:b/>
          <w:sz w:val="24"/>
          <w:szCs w:val="24"/>
        </w:rPr>
        <w:t>-</w:t>
      </w:r>
      <w:r w:rsidR="008400AA" w:rsidRPr="009A562A">
        <w:rPr>
          <w:rFonts w:ascii="Times New Roman" w:hAnsi="Times New Roman" w:cs="Times New Roman"/>
          <w:b/>
          <w:sz w:val="24"/>
          <w:szCs w:val="24"/>
        </w:rPr>
        <w:t xml:space="preserve">ООО «МИКАП» </w:t>
      </w:r>
      <w:r w:rsidRPr="009A562A">
        <w:rPr>
          <w:rFonts w:ascii="Times New Roman" w:hAnsi="Times New Roman" w:cs="Times New Roman"/>
          <w:b/>
          <w:sz w:val="24"/>
          <w:szCs w:val="24"/>
        </w:rPr>
        <w:t>- ул. Балаковская (90 квартир).</w:t>
      </w:r>
      <w:r w:rsidR="008400AA" w:rsidRPr="009A562A">
        <w:rPr>
          <w:rFonts w:ascii="Times New Roman" w:hAnsi="Times New Roman" w:cs="Times New Roman"/>
          <w:b/>
          <w:sz w:val="24"/>
          <w:szCs w:val="24"/>
        </w:rPr>
        <w:t xml:space="preserve"> </w:t>
      </w:r>
    </w:p>
    <w:p w:rsidR="008400AA" w:rsidRPr="009A562A" w:rsidRDefault="00CF654F" w:rsidP="00CF654F">
      <w:pPr>
        <w:widowControl w:val="0"/>
        <w:suppressAutoHyphens/>
        <w:spacing w:after="0" w:line="240" w:lineRule="auto"/>
        <w:jc w:val="both"/>
        <w:rPr>
          <w:rFonts w:ascii="Times New Roman" w:hAnsi="Times New Roman" w:cs="Times New Roman"/>
          <w:b/>
          <w:sz w:val="24"/>
          <w:szCs w:val="24"/>
        </w:rPr>
      </w:pPr>
      <w:r w:rsidRPr="009A562A">
        <w:rPr>
          <w:rFonts w:ascii="Times New Roman" w:hAnsi="Times New Roman" w:cs="Times New Roman"/>
          <w:b/>
          <w:sz w:val="24"/>
          <w:szCs w:val="24"/>
        </w:rPr>
        <w:t>-</w:t>
      </w:r>
      <w:r w:rsidR="008400AA" w:rsidRPr="009A562A">
        <w:rPr>
          <w:rFonts w:ascii="Times New Roman" w:hAnsi="Times New Roman" w:cs="Times New Roman"/>
          <w:b/>
          <w:sz w:val="24"/>
          <w:szCs w:val="24"/>
        </w:rPr>
        <w:t>ООО «Первая строительная компания» введен в эксплуатацию 81 квартирный дом по ул. Водников,18.</w:t>
      </w:r>
    </w:p>
    <w:p w:rsidR="008400AA" w:rsidRPr="009A562A" w:rsidRDefault="008400AA" w:rsidP="008400AA">
      <w:pPr>
        <w:pStyle w:val="aa"/>
        <w:jc w:val="both"/>
        <w:rPr>
          <w:rFonts w:ascii="Times New Roman" w:hAnsi="Times New Roman" w:cs="Times New Roman"/>
          <w:sz w:val="24"/>
          <w:szCs w:val="24"/>
        </w:rPr>
      </w:pPr>
      <w:r w:rsidRPr="009A562A">
        <w:rPr>
          <w:rFonts w:ascii="Times New Roman" w:hAnsi="Times New Roman" w:cs="Times New Roman"/>
          <w:sz w:val="24"/>
          <w:szCs w:val="24"/>
        </w:rPr>
        <w:t xml:space="preserve">    </w:t>
      </w:r>
    </w:p>
    <w:p w:rsidR="008400AA" w:rsidRPr="009A562A" w:rsidRDefault="008400AA" w:rsidP="00CF654F">
      <w:pPr>
        <w:pStyle w:val="aa"/>
        <w:jc w:val="both"/>
        <w:rPr>
          <w:rFonts w:ascii="Times New Roman" w:hAnsi="Times New Roman" w:cs="Times New Roman"/>
          <w:sz w:val="24"/>
          <w:szCs w:val="24"/>
        </w:rPr>
      </w:pPr>
    </w:p>
    <w:p w:rsidR="008400AA" w:rsidRPr="009A562A" w:rsidRDefault="008400AA" w:rsidP="00CF654F">
      <w:pPr>
        <w:spacing w:after="0" w:line="240" w:lineRule="auto"/>
        <w:ind w:firstLine="567"/>
        <w:jc w:val="both"/>
        <w:rPr>
          <w:rFonts w:ascii="Times New Roman" w:eastAsia="Calibri" w:hAnsi="Times New Roman" w:cs="Times New Roman"/>
          <w:b/>
          <w:sz w:val="24"/>
          <w:szCs w:val="24"/>
        </w:rPr>
      </w:pPr>
      <w:r w:rsidRPr="009A562A">
        <w:rPr>
          <w:rFonts w:ascii="Times New Roman" w:hAnsi="Times New Roman" w:cs="Times New Roman"/>
          <w:b/>
          <w:sz w:val="24"/>
          <w:szCs w:val="24"/>
        </w:rPr>
        <w:t>Для продовольственно-торгового обеспечения  в каждом микрорайоне имеются комплексы торговых павильонов, а так же организована ежедневная выездная торговля сельскохозяйственной продукцией на</w:t>
      </w:r>
      <w:r w:rsidR="00CF654F" w:rsidRPr="009A562A">
        <w:rPr>
          <w:rFonts w:ascii="Times New Roman" w:hAnsi="Times New Roman" w:cs="Times New Roman"/>
          <w:b/>
          <w:sz w:val="24"/>
          <w:szCs w:val="24"/>
        </w:rPr>
        <w:t xml:space="preserve"> площадках по пер.Грановский,54</w:t>
      </w:r>
      <w:r w:rsidRPr="009A562A">
        <w:rPr>
          <w:rFonts w:ascii="Times New Roman" w:hAnsi="Times New Roman" w:cs="Times New Roman"/>
          <w:b/>
          <w:sz w:val="24"/>
          <w:szCs w:val="24"/>
        </w:rPr>
        <w:t>, пр. Бумажников, 20, Шоссейная,9, пл. Заводская,82а, а также универсальная ярмарка выходного дня по ул. Магистральная,29 (ТРК «ДЕКСТЕР»</w:t>
      </w:r>
      <w:r w:rsidR="00CF654F" w:rsidRPr="009A562A">
        <w:rPr>
          <w:rFonts w:ascii="Times New Roman" w:hAnsi="Times New Roman" w:cs="Times New Roman"/>
          <w:b/>
          <w:sz w:val="24"/>
          <w:szCs w:val="24"/>
        </w:rPr>
        <w:t>).</w:t>
      </w:r>
    </w:p>
    <w:p w:rsidR="008400AA" w:rsidRPr="008400AA" w:rsidRDefault="008400AA" w:rsidP="008400AA">
      <w:pPr>
        <w:pStyle w:val="aa"/>
        <w:jc w:val="both"/>
        <w:rPr>
          <w:rFonts w:ascii="Times New Roman" w:hAnsi="Times New Roman" w:cs="Times New Roman"/>
          <w:sz w:val="24"/>
          <w:szCs w:val="24"/>
        </w:rPr>
      </w:pPr>
    </w:p>
    <w:p w:rsidR="008400AA" w:rsidRPr="00993565" w:rsidRDefault="008400AA" w:rsidP="00CF654F">
      <w:pPr>
        <w:pStyle w:val="aa"/>
        <w:ind w:firstLine="567"/>
        <w:jc w:val="both"/>
        <w:rPr>
          <w:rFonts w:ascii="Times New Roman" w:hAnsi="Times New Roman" w:cs="Times New Roman"/>
          <w:b/>
          <w:sz w:val="32"/>
          <w:szCs w:val="32"/>
          <w:u w:val="single"/>
        </w:rPr>
      </w:pPr>
      <w:r w:rsidRPr="00993565">
        <w:rPr>
          <w:rFonts w:ascii="Times New Roman" w:hAnsi="Times New Roman" w:cs="Times New Roman"/>
          <w:b/>
          <w:sz w:val="32"/>
          <w:szCs w:val="32"/>
          <w:u w:val="single"/>
        </w:rPr>
        <w:t xml:space="preserve">В микрорайоне «Западный-2» </w:t>
      </w:r>
      <w:r w:rsidR="00CF654F" w:rsidRPr="00993565">
        <w:rPr>
          <w:rFonts w:ascii="Times New Roman" w:hAnsi="Times New Roman" w:cs="Times New Roman"/>
          <w:b/>
          <w:sz w:val="32"/>
          <w:szCs w:val="32"/>
          <w:u w:val="single"/>
        </w:rPr>
        <w:t xml:space="preserve">в 2019 году </w:t>
      </w:r>
      <w:r w:rsidRPr="00993565">
        <w:rPr>
          <w:rFonts w:ascii="Times New Roman" w:hAnsi="Times New Roman" w:cs="Times New Roman"/>
          <w:b/>
          <w:sz w:val="32"/>
          <w:szCs w:val="32"/>
          <w:u w:val="single"/>
        </w:rPr>
        <w:t>запланировано:</w:t>
      </w:r>
    </w:p>
    <w:p w:rsidR="008400AA" w:rsidRPr="009A562A" w:rsidRDefault="008400AA" w:rsidP="00CF654F">
      <w:pPr>
        <w:pStyle w:val="aa"/>
        <w:ind w:firstLine="567"/>
        <w:jc w:val="both"/>
        <w:rPr>
          <w:rFonts w:ascii="Times New Roman" w:hAnsi="Times New Roman" w:cs="Times New Roman"/>
          <w:sz w:val="24"/>
          <w:szCs w:val="24"/>
        </w:rPr>
      </w:pPr>
      <w:r w:rsidRPr="009A562A">
        <w:rPr>
          <w:rFonts w:ascii="Times New Roman" w:hAnsi="Times New Roman" w:cs="Times New Roman"/>
          <w:sz w:val="24"/>
          <w:szCs w:val="24"/>
        </w:rPr>
        <w:t>- проектирование и строительство детского сада на 330 мест (</w:t>
      </w:r>
      <w:r w:rsidR="00CF654F" w:rsidRPr="009A562A">
        <w:rPr>
          <w:rFonts w:ascii="Times New Roman" w:hAnsi="Times New Roman" w:cs="Times New Roman"/>
          <w:sz w:val="24"/>
          <w:szCs w:val="24"/>
        </w:rPr>
        <w:t>для справки -</w:t>
      </w:r>
      <w:r w:rsidRPr="009A562A">
        <w:rPr>
          <w:rFonts w:ascii="Times New Roman" w:hAnsi="Times New Roman" w:cs="Times New Roman"/>
          <w:sz w:val="24"/>
          <w:szCs w:val="24"/>
        </w:rPr>
        <w:t xml:space="preserve">УКСом заключен контракт с ООО «АстрДомСтройИнвест»); </w:t>
      </w:r>
    </w:p>
    <w:p w:rsidR="008400AA" w:rsidRPr="009A562A" w:rsidRDefault="008400AA" w:rsidP="00CF654F">
      <w:pPr>
        <w:pStyle w:val="aa"/>
        <w:ind w:firstLine="567"/>
        <w:jc w:val="both"/>
        <w:rPr>
          <w:rFonts w:ascii="Times New Roman" w:hAnsi="Times New Roman" w:cs="Times New Roman"/>
          <w:sz w:val="24"/>
          <w:szCs w:val="24"/>
        </w:rPr>
      </w:pPr>
      <w:r w:rsidRPr="009A562A">
        <w:rPr>
          <w:rFonts w:ascii="Times New Roman" w:hAnsi="Times New Roman" w:cs="Times New Roman"/>
          <w:sz w:val="24"/>
          <w:szCs w:val="24"/>
        </w:rPr>
        <w:t>- проектирование СОШ на 1000 мест</w:t>
      </w:r>
      <w:r w:rsidR="00993ABE" w:rsidRPr="009A562A">
        <w:rPr>
          <w:rFonts w:ascii="Times New Roman" w:hAnsi="Times New Roman" w:cs="Times New Roman"/>
          <w:sz w:val="24"/>
          <w:szCs w:val="24"/>
        </w:rPr>
        <w:t xml:space="preserve"> в микрорайоне «Военный Городок»</w:t>
      </w:r>
      <w:r w:rsidR="00E626FD" w:rsidRPr="009A562A">
        <w:rPr>
          <w:rFonts w:ascii="Times New Roman" w:hAnsi="Times New Roman" w:cs="Times New Roman"/>
          <w:sz w:val="24"/>
          <w:szCs w:val="24"/>
        </w:rPr>
        <w:t xml:space="preserve"> пер. Грановский.</w:t>
      </w:r>
    </w:p>
    <w:p w:rsidR="008400AA" w:rsidRPr="009A562A" w:rsidRDefault="00CF654F" w:rsidP="008400AA">
      <w:pPr>
        <w:pStyle w:val="aa"/>
        <w:jc w:val="both"/>
        <w:rPr>
          <w:rFonts w:ascii="Times New Roman" w:hAnsi="Times New Roman" w:cs="Times New Roman"/>
          <w:b/>
          <w:sz w:val="24"/>
          <w:szCs w:val="24"/>
        </w:rPr>
      </w:pPr>
      <w:r w:rsidRPr="009A562A">
        <w:rPr>
          <w:rFonts w:ascii="Times New Roman" w:hAnsi="Times New Roman" w:cs="Times New Roman"/>
          <w:sz w:val="24"/>
          <w:szCs w:val="24"/>
        </w:rPr>
        <w:t xml:space="preserve">        -</w:t>
      </w:r>
      <w:r w:rsidR="008400AA" w:rsidRPr="009A562A">
        <w:rPr>
          <w:rFonts w:ascii="Times New Roman" w:hAnsi="Times New Roman" w:cs="Times New Roman"/>
          <w:sz w:val="24"/>
          <w:szCs w:val="24"/>
        </w:rPr>
        <w:t>строительство ФОК</w:t>
      </w:r>
      <w:r w:rsidR="00993565" w:rsidRPr="009A562A">
        <w:rPr>
          <w:rFonts w:ascii="Times New Roman" w:hAnsi="Times New Roman" w:cs="Times New Roman"/>
          <w:sz w:val="24"/>
          <w:szCs w:val="24"/>
        </w:rPr>
        <w:t>ОТ (физкультурно-оздоровительного комплекса открытого типа)</w:t>
      </w:r>
      <w:r w:rsidR="008400AA" w:rsidRPr="009A562A">
        <w:rPr>
          <w:rFonts w:ascii="Times New Roman" w:hAnsi="Times New Roman" w:cs="Times New Roman"/>
          <w:sz w:val="24"/>
          <w:szCs w:val="24"/>
        </w:rPr>
        <w:t xml:space="preserve"> в микрорайоне </w:t>
      </w:r>
      <w:r w:rsidR="00993565" w:rsidRPr="009A562A">
        <w:rPr>
          <w:rFonts w:ascii="Times New Roman" w:hAnsi="Times New Roman" w:cs="Times New Roman"/>
          <w:sz w:val="24"/>
          <w:szCs w:val="24"/>
        </w:rPr>
        <w:t>«Военный городок».</w:t>
      </w:r>
    </w:p>
    <w:p w:rsidR="008400AA" w:rsidRPr="008400AA" w:rsidRDefault="008400AA" w:rsidP="008400AA">
      <w:pPr>
        <w:spacing w:after="0" w:line="240" w:lineRule="auto"/>
        <w:jc w:val="both"/>
        <w:rPr>
          <w:rFonts w:ascii="Times New Roman" w:eastAsia="Calibri" w:hAnsi="Times New Roman" w:cs="Times New Roman"/>
          <w:sz w:val="24"/>
          <w:szCs w:val="24"/>
        </w:rPr>
      </w:pPr>
    </w:p>
    <w:p w:rsidR="003873C0" w:rsidRDefault="003873C0" w:rsidP="003873C0">
      <w:pPr>
        <w:spacing w:after="0" w:line="240" w:lineRule="auto"/>
        <w:ind w:firstLine="601"/>
        <w:jc w:val="both"/>
        <w:rPr>
          <w:rFonts w:ascii="Times New Roman" w:eastAsia="Calibri" w:hAnsi="Times New Roman" w:cs="Times New Roman"/>
          <w:sz w:val="24"/>
          <w:szCs w:val="24"/>
        </w:rPr>
      </w:pPr>
    </w:p>
    <w:p w:rsidR="006B2D3F" w:rsidRPr="00E26975" w:rsidRDefault="006B2D3F" w:rsidP="006B2D3F">
      <w:pPr>
        <w:spacing w:after="0" w:line="240" w:lineRule="auto"/>
        <w:ind w:firstLine="709"/>
        <w:jc w:val="center"/>
        <w:rPr>
          <w:rFonts w:ascii="Times New Roman" w:hAnsi="Times New Roman" w:cs="Times New Roman"/>
          <w:b/>
          <w:sz w:val="28"/>
          <w:szCs w:val="28"/>
          <w:u w:val="single"/>
        </w:rPr>
      </w:pPr>
      <w:r w:rsidRPr="00E26975">
        <w:rPr>
          <w:rFonts w:ascii="Times New Roman" w:hAnsi="Times New Roman" w:cs="Times New Roman"/>
          <w:b/>
          <w:sz w:val="28"/>
          <w:szCs w:val="28"/>
          <w:u w:val="single"/>
        </w:rPr>
        <w:t xml:space="preserve">Транспортное обслуживание населения Трусовского района </w:t>
      </w:r>
    </w:p>
    <w:p w:rsidR="006B2D3F" w:rsidRPr="00E26975" w:rsidRDefault="006B2D3F" w:rsidP="006B2D3F">
      <w:pPr>
        <w:spacing w:after="0" w:line="240" w:lineRule="auto"/>
        <w:ind w:firstLine="709"/>
        <w:jc w:val="center"/>
        <w:rPr>
          <w:rFonts w:ascii="Times New Roman" w:hAnsi="Times New Roman" w:cs="Times New Roman"/>
          <w:b/>
          <w:sz w:val="28"/>
          <w:szCs w:val="28"/>
          <w:u w:val="single"/>
        </w:rPr>
      </w:pPr>
      <w:r w:rsidRPr="00E26975">
        <w:rPr>
          <w:rFonts w:ascii="Times New Roman" w:hAnsi="Times New Roman" w:cs="Times New Roman"/>
          <w:b/>
          <w:sz w:val="28"/>
          <w:szCs w:val="28"/>
          <w:u w:val="single"/>
        </w:rPr>
        <w:t>города Астрахани.</w:t>
      </w:r>
    </w:p>
    <w:p w:rsidR="006B2D3F" w:rsidRDefault="006B2D3F" w:rsidP="006B2D3F">
      <w:pPr>
        <w:spacing w:after="0" w:line="240" w:lineRule="auto"/>
        <w:ind w:firstLine="709"/>
        <w:jc w:val="center"/>
        <w:rPr>
          <w:rFonts w:ascii="Times New Roman" w:hAnsi="Times New Roman" w:cs="Times New Roman"/>
          <w:b/>
          <w:sz w:val="28"/>
          <w:szCs w:val="28"/>
        </w:rPr>
      </w:pPr>
    </w:p>
    <w:p w:rsidR="00BA2CED" w:rsidRPr="009A562A" w:rsidRDefault="00BA2CED" w:rsidP="006B2D3F">
      <w:pPr>
        <w:spacing w:after="0" w:line="240" w:lineRule="auto"/>
        <w:ind w:firstLine="709"/>
        <w:jc w:val="both"/>
        <w:rPr>
          <w:rFonts w:ascii="Times New Roman" w:hAnsi="Times New Roman" w:cs="Times New Roman"/>
          <w:b/>
          <w:sz w:val="24"/>
          <w:szCs w:val="24"/>
        </w:rPr>
      </w:pPr>
      <w:r w:rsidRPr="009A562A">
        <w:rPr>
          <w:rFonts w:ascii="Times New Roman" w:hAnsi="Times New Roman" w:cs="Times New Roman"/>
          <w:b/>
          <w:sz w:val="24"/>
          <w:szCs w:val="24"/>
        </w:rPr>
        <w:t xml:space="preserve">На территории Трусовского района </w:t>
      </w:r>
      <w:r w:rsidR="002B1F9A" w:rsidRPr="009A562A">
        <w:rPr>
          <w:rFonts w:ascii="Times New Roman" w:hAnsi="Times New Roman" w:cs="Times New Roman"/>
          <w:b/>
          <w:sz w:val="24"/>
          <w:szCs w:val="24"/>
        </w:rPr>
        <w:t>функционирует</w:t>
      </w:r>
      <w:r w:rsidRPr="009A562A">
        <w:rPr>
          <w:rFonts w:ascii="Times New Roman" w:hAnsi="Times New Roman" w:cs="Times New Roman"/>
          <w:b/>
          <w:sz w:val="24"/>
          <w:szCs w:val="24"/>
        </w:rPr>
        <w:t xml:space="preserve"> 29 муниципальных маршрута регулярных перевозок.</w:t>
      </w:r>
    </w:p>
    <w:p w:rsidR="00BA2CED" w:rsidRPr="009A562A" w:rsidRDefault="00BA2CED" w:rsidP="006B2D3F">
      <w:pPr>
        <w:spacing w:after="0" w:line="240" w:lineRule="auto"/>
        <w:ind w:firstLine="709"/>
        <w:jc w:val="both"/>
        <w:rPr>
          <w:rFonts w:ascii="Times New Roman" w:hAnsi="Times New Roman" w:cs="Times New Roman"/>
          <w:sz w:val="24"/>
          <w:szCs w:val="24"/>
        </w:rPr>
      </w:pPr>
      <w:r w:rsidRPr="009A562A">
        <w:rPr>
          <w:rFonts w:ascii="Times New Roman" w:hAnsi="Times New Roman" w:cs="Times New Roman"/>
          <w:sz w:val="24"/>
          <w:szCs w:val="24"/>
        </w:rPr>
        <w:t>Общее коли</w:t>
      </w:r>
      <w:r w:rsidR="002B1F9A" w:rsidRPr="009A562A">
        <w:rPr>
          <w:rFonts w:ascii="Times New Roman" w:hAnsi="Times New Roman" w:cs="Times New Roman"/>
          <w:sz w:val="24"/>
          <w:szCs w:val="24"/>
        </w:rPr>
        <w:t>че</w:t>
      </w:r>
      <w:r w:rsidRPr="009A562A">
        <w:rPr>
          <w:rFonts w:ascii="Times New Roman" w:hAnsi="Times New Roman" w:cs="Times New Roman"/>
          <w:sz w:val="24"/>
          <w:szCs w:val="24"/>
        </w:rPr>
        <w:t xml:space="preserve">ство подвижного состава 450 </w:t>
      </w:r>
      <w:r w:rsidR="002B1F9A" w:rsidRPr="009A562A">
        <w:rPr>
          <w:rFonts w:ascii="Times New Roman" w:hAnsi="Times New Roman" w:cs="Times New Roman"/>
          <w:sz w:val="24"/>
          <w:szCs w:val="24"/>
        </w:rPr>
        <w:t>единиц</w:t>
      </w:r>
      <w:r w:rsidRPr="009A562A">
        <w:rPr>
          <w:rFonts w:ascii="Times New Roman" w:hAnsi="Times New Roman" w:cs="Times New Roman"/>
          <w:sz w:val="24"/>
          <w:szCs w:val="24"/>
        </w:rPr>
        <w:t xml:space="preserve"> автобусов малой вместимости.</w:t>
      </w:r>
    </w:p>
    <w:p w:rsidR="002B1F9A" w:rsidRPr="009A562A" w:rsidRDefault="002B1F9A" w:rsidP="002B1F9A">
      <w:pPr>
        <w:spacing w:after="0" w:line="240" w:lineRule="auto"/>
        <w:jc w:val="both"/>
        <w:rPr>
          <w:rFonts w:ascii="Times New Roman" w:hAnsi="Times New Roman" w:cs="Times New Roman"/>
          <w:sz w:val="24"/>
          <w:szCs w:val="24"/>
          <w:u w:val="single"/>
        </w:rPr>
      </w:pPr>
      <w:r w:rsidRPr="009A562A">
        <w:rPr>
          <w:rFonts w:ascii="Times New Roman" w:hAnsi="Times New Roman" w:cs="Times New Roman"/>
          <w:sz w:val="24"/>
          <w:szCs w:val="24"/>
        </w:rPr>
        <w:t xml:space="preserve">           </w:t>
      </w:r>
      <w:r w:rsidRPr="009A562A">
        <w:rPr>
          <w:rFonts w:ascii="Times New Roman" w:hAnsi="Times New Roman" w:cs="Times New Roman"/>
          <w:b/>
          <w:sz w:val="24"/>
          <w:szCs w:val="24"/>
          <w:u w:val="single"/>
        </w:rPr>
        <w:t>Открытие 3 новых маршрутов</w:t>
      </w:r>
      <w:r w:rsidRPr="009A562A">
        <w:rPr>
          <w:rFonts w:ascii="Times New Roman" w:hAnsi="Times New Roman" w:cs="Times New Roman"/>
          <w:sz w:val="24"/>
          <w:szCs w:val="24"/>
          <w:u w:val="single"/>
        </w:rPr>
        <w:t>:</w:t>
      </w:r>
    </w:p>
    <w:p w:rsidR="002B1F9A" w:rsidRPr="009A562A" w:rsidRDefault="002B1F9A" w:rsidP="002B1F9A">
      <w:pPr>
        <w:spacing w:after="0" w:line="240" w:lineRule="auto"/>
        <w:ind w:firstLine="709"/>
        <w:jc w:val="both"/>
        <w:rPr>
          <w:rFonts w:ascii="Times New Roman" w:hAnsi="Times New Roman" w:cs="Times New Roman"/>
          <w:sz w:val="24"/>
          <w:szCs w:val="24"/>
        </w:rPr>
      </w:pPr>
      <w:r w:rsidRPr="009A562A">
        <w:rPr>
          <w:rFonts w:ascii="Times New Roman" w:hAnsi="Times New Roman" w:cs="Times New Roman"/>
          <w:sz w:val="24"/>
          <w:szCs w:val="24"/>
        </w:rPr>
        <w:t xml:space="preserve"> - «Декстер – 3 Интернационал» - 10 автобусов малого класса (увеличение транспортной доступности  6 микрорайон, Военный городок, 3 Интернационал). </w:t>
      </w:r>
    </w:p>
    <w:p w:rsidR="002B1F9A" w:rsidRPr="009A562A" w:rsidRDefault="002B1F9A" w:rsidP="002B1F9A">
      <w:pPr>
        <w:spacing w:after="0" w:line="240" w:lineRule="auto"/>
        <w:ind w:firstLine="709"/>
        <w:jc w:val="both"/>
        <w:rPr>
          <w:rFonts w:ascii="Times New Roman" w:hAnsi="Times New Roman" w:cs="Times New Roman"/>
          <w:sz w:val="24"/>
          <w:szCs w:val="24"/>
        </w:rPr>
      </w:pPr>
      <w:r w:rsidRPr="009A562A">
        <w:rPr>
          <w:rFonts w:ascii="Times New Roman" w:hAnsi="Times New Roman" w:cs="Times New Roman"/>
          <w:sz w:val="24"/>
          <w:szCs w:val="24"/>
        </w:rPr>
        <w:lastRenderedPageBreak/>
        <w:t>-  «Пенсионный фонд – Торговый центр «Тройка» - 10 автобусов малого класса (Пенсионный фонд, ул. Богдана Хмельницкого, ул. Николая Островского,  ул. Звездная);</w:t>
      </w:r>
    </w:p>
    <w:p w:rsidR="002B1F9A" w:rsidRPr="009A562A" w:rsidRDefault="002B1F9A" w:rsidP="002B1F9A">
      <w:pPr>
        <w:spacing w:after="0" w:line="240" w:lineRule="auto"/>
        <w:ind w:firstLine="709"/>
        <w:jc w:val="both"/>
        <w:rPr>
          <w:rFonts w:ascii="Times New Roman" w:hAnsi="Times New Roman" w:cs="Times New Roman"/>
          <w:sz w:val="24"/>
          <w:szCs w:val="24"/>
        </w:rPr>
      </w:pPr>
      <w:r w:rsidRPr="009A562A">
        <w:rPr>
          <w:rFonts w:ascii="Times New Roman" w:hAnsi="Times New Roman" w:cs="Times New Roman"/>
          <w:sz w:val="24"/>
          <w:szCs w:val="24"/>
        </w:rPr>
        <w:t>-  «Стрелецкое – Ж/д вокзал» с автобусами большой вместимости.</w:t>
      </w:r>
    </w:p>
    <w:p w:rsidR="002B1F9A" w:rsidRPr="009A562A" w:rsidRDefault="002B1F9A" w:rsidP="006B2D3F">
      <w:pPr>
        <w:spacing w:after="0" w:line="240" w:lineRule="auto"/>
        <w:ind w:firstLine="709"/>
        <w:jc w:val="both"/>
        <w:rPr>
          <w:rFonts w:ascii="Times New Roman" w:hAnsi="Times New Roman" w:cs="Times New Roman"/>
          <w:b/>
          <w:sz w:val="24"/>
          <w:szCs w:val="24"/>
        </w:rPr>
      </w:pPr>
      <w:r w:rsidRPr="009A562A">
        <w:rPr>
          <w:rFonts w:ascii="Times New Roman" w:hAnsi="Times New Roman" w:cs="Times New Roman"/>
          <w:b/>
          <w:sz w:val="24"/>
          <w:szCs w:val="24"/>
        </w:rPr>
        <w:t xml:space="preserve">Возобновили маршрут №50С из микрорайона «АЦКК» до рынка «Большие Исады». </w:t>
      </w:r>
    </w:p>
    <w:p w:rsidR="006B2D3F" w:rsidRPr="002B1F9A" w:rsidRDefault="006B2D3F" w:rsidP="006B2D3F">
      <w:pPr>
        <w:spacing w:after="0" w:line="240" w:lineRule="auto"/>
        <w:ind w:firstLine="709"/>
        <w:jc w:val="both"/>
        <w:rPr>
          <w:rFonts w:ascii="Times New Roman" w:hAnsi="Times New Roman" w:cs="Times New Roman"/>
          <w:sz w:val="24"/>
          <w:szCs w:val="24"/>
        </w:rPr>
      </w:pPr>
      <w:r w:rsidRPr="002B1F9A">
        <w:rPr>
          <w:rFonts w:ascii="Times New Roman" w:hAnsi="Times New Roman" w:cs="Times New Roman"/>
          <w:sz w:val="24"/>
          <w:szCs w:val="24"/>
        </w:rPr>
        <w:t>В 2018 году было утверждено 2 новых остановочных пункта по ул. 5-я Керченская в районе Детского сада № 117, а также 1 остановочный пункт на ул. Победы в районе кафе «Замок».</w:t>
      </w:r>
    </w:p>
    <w:p w:rsidR="006B2D3F" w:rsidRPr="002B1F9A" w:rsidRDefault="006B2D3F" w:rsidP="006B2D3F">
      <w:pPr>
        <w:spacing w:after="0" w:line="240" w:lineRule="auto"/>
        <w:ind w:firstLine="709"/>
        <w:jc w:val="both"/>
        <w:rPr>
          <w:rFonts w:ascii="Times New Roman" w:hAnsi="Times New Roman" w:cs="Times New Roman"/>
          <w:sz w:val="24"/>
          <w:szCs w:val="24"/>
        </w:rPr>
      </w:pPr>
      <w:r w:rsidRPr="002B1F9A">
        <w:rPr>
          <w:rFonts w:ascii="Times New Roman" w:hAnsi="Times New Roman" w:cs="Times New Roman"/>
          <w:sz w:val="24"/>
          <w:szCs w:val="24"/>
        </w:rPr>
        <w:t>Кроме этого, в целях повышения транспортной доступности посетителей Пенсионного фонда России в Трусовском районе, а также по многочисленным обращениям граждан, были изменены схемы движения автобусов по маршрутам №№ 32с, 51с,  в части заезда на ул. Лепехинская.</w:t>
      </w:r>
    </w:p>
    <w:p w:rsidR="006B2D3F" w:rsidRPr="002B1F9A" w:rsidRDefault="006B2D3F" w:rsidP="006B2D3F">
      <w:pPr>
        <w:spacing w:after="0" w:line="240" w:lineRule="auto"/>
        <w:ind w:firstLine="709"/>
        <w:jc w:val="both"/>
        <w:rPr>
          <w:rFonts w:ascii="Times New Roman" w:hAnsi="Times New Roman" w:cs="Times New Roman"/>
          <w:sz w:val="24"/>
          <w:szCs w:val="24"/>
        </w:rPr>
      </w:pPr>
      <w:r w:rsidRPr="002B1F9A">
        <w:rPr>
          <w:rFonts w:ascii="Times New Roman" w:hAnsi="Times New Roman" w:cs="Times New Roman"/>
          <w:sz w:val="24"/>
          <w:szCs w:val="24"/>
        </w:rPr>
        <w:t>Для создания прямого транспортного сообщения микрорайона АЦКК и рынка Большие Исады была изменена схема движения маршрута № 8с.</w:t>
      </w:r>
    </w:p>
    <w:p w:rsidR="006B2D3F" w:rsidRPr="00070DF3" w:rsidRDefault="006B2D3F" w:rsidP="006B2D3F">
      <w:pPr>
        <w:spacing w:after="0" w:line="240" w:lineRule="auto"/>
        <w:ind w:firstLine="709"/>
        <w:jc w:val="center"/>
        <w:rPr>
          <w:rFonts w:ascii="Times New Roman" w:hAnsi="Times New Roman" w:cs="Times New Roman"/>
          <w:b/>
          <w:sz w:val="28"/>
          <w:szCs w:val="28"/>
        </w:rPr>
      </w:pPr>
    </w:p>
    <w:p w:rsidR="009A562A" w:rsidRDefault="009A562A" w:rsidP="00FC1E3F">
      <w:pPr>
        <w:pStyle w:val="aa"/>
        <w:ind w:firstLine="567"/>
        <w:jc w:val="center"/>
        <w:rPr>
          <w:rFonts w:ascii="Times New Roman" w:eastAsia="Times New Roman" w:hAnsi="Times New Roman" w:cs="Times New Roman"/>
          <w:b/>
          <w:sz w:val="28"/>
          <w:szCs w:val="28"/>
          <w:u w:val="single"/>
        </w:rPr>
      </w:pPr>
    </w:p>
    <w:p w:rsidR="00FC1E3F" w:rsidRPr="00E26975" w:rsidRDefault="00FC1E3F" w:rsidP="00FC1E3F">
      <w:pPr>
        <w:pStyle w:val="aa"/>
        <w:ind w:firstLine="567"/>
        <w:jc w:val="center"/>
        <w:rPr>
          <w:rFonts w:ascii="Times New Roman" w:eastAsia="Times New Roman" w:hAnsi="Times New Roman" w:cs="Times New Roman"/>
          <w:b/>
          <w:sz w:val="28"/>
          <w:szCs w:val="28"/>
          <w:u w:val="single"/>
          <w:shd w:val="clear" w:color="auto" w:fill="FFFFFF"/>
        </w:rPr>
      </w:pPr>
      <w:r w:rsidRPr="00E26975">
        <w:rPr>
          <w:rFonts w:ascii="Times New Roman" w:eastAsia="Times New Roman" w:hAnsi="Times New Roman" w:cs="Times New Roman"/>
          <w:b/>
          <w:sz w:val="28"/>
          <w:szCs w:val="28"/>
          <w:u w:val="single"/>
        </w:rPr>
        <w:t>Реализация проекта Прямая связь с Правительством Астраханской области.</w:t>
      </w:r>
    </w:p>
    <w:p w:rsidR="00FC1E3F" w:rsidRPr="00E26975" w:rsidRDefault="00FC1E3F" w:rsidP="00FC1E3F">
      <w:pPr>
        <w:spacing w:after="0" w:line="240" w:lineRule="auto"/>
        <w:jc w:val="both"/>
        <w:rPr>
          <w:rFonts w:ascii="Times New Roman" w:eastAsia="Times New Roman" w:hAnsi="Times New Roman" w:cs="Times New Roman"/>
          <w:sz w:val="24"/>
          <w:szCs w:val="28"/>
          <w:u w:val="single"/>
          <w:shd w:val="clear" w:color="auto" w:fill="FFFFFF"/>
        </w:rPr>
      </w:pPr>
      <w:r w:rsidRPr="00E26975">
        <w:rPr>
          <w:rFonts w:ascii="Times New Roman" w:eastAsia="Times New Roman" w:hAnsi="Times New Roman" w:cs="Times New Roman"/>
          <w:sz w:val="24"/>
          <w:szCs w:val="28"/>
          <w:u w:val="single"/>
          <w:shd w:val="clear" w:color="auto" w:fill="FFFFFF"/>
        </w:rPr>
        <w:t xml:space="preserve">        </w:t>
      </w:r>
    </w:p>
    <w:p w:rsidR="00FC1E3F" w:rsidRPr="009A562A" w:rsidRDefault="00FC1E3F" w:rsidP="00FC1E3F">
      <w:pPr>
        <w:pStyle w:val="aa"/>
        <w:ind w:firstLine="708"/>
        <w:jc w:val="both"/>
        <w:rPr>
          <w:rFonts w:ascii="Times New Roman" w:hAnsi="Times New Roman" w:cs="Times New Roman"/>
          <w:b/>
          <w:sz w:val="24"/>
          <w:szCs w:val="24"/>
        </w:rPr>
      </w:pPr>
      <w:r w:rsidRPr="009A562A">
        <w:rPr>
          <w:rFonts w:ascii="Times New Roman" w:hAnsi="Times New Roman" w:cs="Times New Roman"/>
          <w:b/>
          <w:sz w:val="24"/>
          <w:szCs w:val="24"/>
        </w:rPr>
        <w:t xml:space="preserve">За 12 месяцев 2018 года в администрацию района поступило на рассмотрение </w:t>
      </w:r>
      <w:r w:rsidR="00F61014" w:rsidRPr="009A562A">
        <w:rPr>
          <w:rFonts w:ascii="Times New Roman" w:hAnsi="Times New Roman" w:cs="Times New Roman"/>
          <w:b/>
          <w:sz w:val="24"/>
          <w:szCs w:val="24"/>
        </w:rPr>
        <w:t>1808</w:t>
      </w:r>
      <w:r w:rsidRPr="009A562A">
        <w:rPr>
          <w:rFonts w:ascii="Times New Roman" w:hAnsi="Times New Roman" w:cs="Times New Roman"/>
          <w:b/>
          <w:sz w:val="24"/>
          <w:szCs w:val="24"/>
        </w:rPr>
        <w:t xml:space="preserve"> обращений</w:t>
      </w:r>
      <w:r w:rsidR="00F61014" w:rsidRPr="009A562A">
        <w:rPr>
          <w:rFonts w:ascii="Times New Roman" w:hAnsi="Times New Roman" w:cs="Times New Roman"/>
          <w:b/>
          <w:sz w:val="24"/>
          <w:szCs w:val="24"/>
        </w:rPr>
        <w:t>, в том числе 167 обращений по системе  «</w:t>
      </w:r>
      <w:r w:rsidRPr="009A562A">
        <w:rPr>
          <w:rFonts w:ascii="Times New Roman" w:hAnsi="Times New Roman" w:cs="Times New Roman"/>
          <w:b/>
          <w:sz w:val="24"/>
          <w:szCs w:val="24"/>
        </w:rPr>
        <w:t>Прямая связь с Правительством Астраханской области»</w:t>
      </w:r>
      <w:r w:rsidR="00F61014" w:rsidRPr="009A562A">
        <w:rPr>
          <w:rFonts w:ascii="Times New Roman" w:hAnsi="Times New Roman" w:cs="Times New Roman"/>
          <w:b/>
          <w:sz w:val="24"/>
          <w:szCs w:val="24"/>
        </w:rPr>
        <w:t>.</w:t>
      </w:r>
    </w:p>
    <w:p w:rsidR="00FC1E3F" w:rsidRPr="009A562A" w:rsidRDefault="00F61014" w:rsidP="00F61014">
      <w:pPr>
        <w:pStyle w:val="aa"/>
        <w:ind w:firstLine="567"/>
        <w:jc w:val="both"/>
        <w:rPr>
          <w:rFonts w:ascii="Times New Roman" w:hAnsi="Times New Roman" w:cs="Times New Roman"/>
          <w:b/>
          <w:sz w:val="24"/>
          <w:szCs w:val="24"/>
        </w:rPr>
      </w:pPr>
      <w:r w:rsidRPr="009A562A">
        <w:rPr>
          <w:rFonts w:ascii="Times New Roman" w:hAnsi="Times New Roman" w:cs="Times New Roman"/>
          <w:b/>
          <w:sz w:val="24"/>
          <w:szCs w:val="24"/>
        </w:rPr>
        <w:t>Подробно хочу остановиться на обращениях граждан поступивших по системе «Прямая связь с Правительством Астраханской области»</w:t>
      </w:r>
    </w:p>
    <w:p w:rsidR="00FC1E3F" w:rsidRPr="009A562A" w:rsidRDefault="00FC1E3F" w:rsidP="00F61014">
      <w:pPr>
        <w:pStyle w:val="aa"/>
        <w:ind w:firstLine="567"/>
        <w:jc w:val="both"/>
        <w:rPr>
          <w:rFonts w:ascii="Times New Roman" w:hAnsi="Times New Roman" w:cs="Times New Roman"/>
          <w:b/>
          <w:sz w:val="24"/>
          <w:szCs w:val="24"/>
        </w:rPr>
      </w:pPr>
      <w:r w:rsidRPr="009A562A">
        <w:rPr>
          <w:rFonts w:ascii="Times New Roman" w:hAnsi="Times New Roman" w:cs="Times New Roman"/>
          <w:b/>
          <w:sz w:val="24"/>
          <w:szCs w:val="24"/>
        </w:rPr>
        <w:t xml:space="preserve">Тематика </w:t>
      </w:r>
      <w:r w:rsidR="00D30165" w:rsidRPr="009A562A">
        <w:rPr>
          <w:rFonts w:ascii="Times New Roman" w:hAnsi="Times New Roman" w:cs="Times New Roman"/>
          <w:b/>
          <w:sz w:val="24"/>
          <w:szCs w:val="24"/>
        </w:rPr>
        <w:t>поступивших обращений</w:t>
      </w:r>
      <w:r w:rsidR="00F61014" w:rsidRPr="009A562A">
        <w:rPr>
          <w:rFonts w:ascii="Times New Roman" w:hAnsi="Times New Roman" w:cs="Times New Roman"/>
          <w:b/>
          <w:sz w:val="24"/>
          <w:szCs w:val="24"/>
        </w:rPr>
        <w:t xml:space="preserve"> по системе Прямая связь с Правительством Астраханской области</w:t>
      </w:r>
      <w:r w:rsidRPr="009A562A">
        <w:rPr>
          <w:rFonts w:ascii="Times New Roman" w:hAnsi="Times New Roman" w:cs="Times New Roman"/>
          <w:b/>
          <w:sz w:val="24"/>
          <w:szCs w:val="24"/>
        </w:rPr>
        <w:t>:</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C1E3F" w:rsidRPr="009A562A" w:rsidTr="00026D55">
        <w:trPr>
          <w:trHeight w:val="120"/>
        </w:trPr>
        <w:tc>
          <w:tcPr>
            <w:tcW w:w="10456" w:type="dxa"/>
          </w:tcPr>
          <w:p w:rsidR="00FC1E3F" w:rsidRPr="009A562A" w:rsidRDefault="00993565" w:rsidP="00FC1E3F">
            <w:pPr>
              <w:jc w:val="both"/>
              <w:rPr>
                <w:b/>
                <w:sz w:val="24"/>
                <w:szCs w:val="24"/>
              </w:rPr>
            </w:pPr>
            <w:r w:rsidRPr="009A562A">
              <w:rPr>
                <w:b/>
                <w:sz w:val="24"/>
                <w:szCs w:val="24"/>
              </w:rPr>
              <w:t>- Н</w:t>
            </w:r>
            <w:r w:rsidR="00FC1E3F" w:rsidRPr="009A562A">
              <w:rPr>
                <w:b/>
                <w:sz w:val="24"/>
                <w:szCs w:val="24"/>
              </w:rPr>
              <w:t>еудовлетворительное качество отопления-32 обращения;</w:t>
            </w:r>
          </w:p>
        </w:tc>
      </w:tr>
      <w:tr w:rsidR="00FC1E3F" w:rsidRPr="009A562A" w:rsidTr="00026D55">
        <w:trPr>
          <w:trHeight w:val="113"/>
        </w:trPr>
        <w:tc>
          <w:tcPr>
            <w:tcW w:w="10456" w:type="dxa"/>
          </w:tcPr>
          <w:p w:rsidR="00FC1E3F" w:rsidRPr="009A562A" w:rsidRDefault="00FC1E3F" w:rsidP="00A72849">
            <w:pPr>
              <w:jc w:val="both"/>
              <w:rPr>
                <w:b/>
                <w:sz w:val="24"/>
                <w:szCs w:val="24"/>
              </w:rPr>
            </w:pPr>
            <w:r w:rsidRPr="009A562A">
              <w:rPr>
                <w:b/>
                <w:sz w:val="24"/>
                <w:szCs w:val="24"/>
              </w:rPr>
              <w:t xml:space="preserve">- Благоустройство – </w:t>
            </w:r>
            <w:r w:rsidR="00A72849" w:rsidRPr="009A562A">
              <w:rPr>
                <w:b/>
                <w:sz w:val="24"/>
                <w:szCs w:val="24"/>
              </w:rPr>
              <w:t>67</w:t>
            </w:r>
            <w:r w:rsidRPr="009A562A">
              <w:rPr>
                <w:b/>
                <w:sz w:val="24"/>
                <w:szCs w:val="24"/>
              </w:rPr>
              <w:t xml:space="preserve"> обращений;</w:t>
            </w:r>
          </w:p>
        </w:tc>
      </w:tr>
      <w:tr w:rsidR="00FC1E3F" w:rsidRPr="009A562A" w:rsidTr="00026D55">
        <w:trPr>
          <w:trHeight w:val="120"/>
        </w:trPr>
        <w:tc>
          <w:tcPr>
            <w:tcW w:w="10456" w:type="dxa"/>
          </w:tcPr>
          <w:p w:rsidR="00FC1E3F" w:rsidRPr="009A562A" w:rsidRDefault="00FC1E3F" w:rsidP="00026D55">
            <w:pPr>
              <w:jc w:val="both"/>
              <w:rPr>
                <w:b/>
                <w:sz w:val="24"/>
                <w:szCs w:val="24"/>
              </w:rPr>
            </w:pPr>
            <w:r w:rsidRPr="009A562A">
              <w:rPr>
                <w:b/>
                <w:sz w:val="24"/>
                <w:szCs w:val="24"/>
              </w:rPr>
              <w:t>- Ремонт дорог – 5 обращений;</w:t>
            </w:r>
          </w:p>
        </w:tc>
      </w:tr>
      <w:tr w:rsidR="00FC1E3F" w:rsidRPr="009A562A" w:rsidTr="00026D55">
        <w:trPr>
          <w:trHeight w:val="120"/>
        </w:trPr>
        <w:tc>
          <w:tcPr>
            <w:tcW w:w="10456" w:type="dxa"/>
          </w:tcPr>
          <w:p w:rsidR="00FC1E3F" w:rsidRPr="009A562A" w:rsidRDefault="00FC1E3F" w:rsidP="00026D55">
            <w:pPr>
              <w:jc w:val="both"/>
              <w:rPr>
                <w:b/>
                <w:sz w:val="24"/>
                <w:szCs w:val="24"/>
              </w:rPr>
            </w:pPr>
            <w:r w:rsidRPr="009A562A">
              <w:rPr>
                <w:b/>
                <w:sz w:val="24"/>
                <w:szCs w:val="24"/>
              </w:rPr>
              <w:t>- Несанкционированная торговля -7 обращений;</w:t>
            </w:r>
          </w:p>
        </w:tc>
      </w:tr>
      <w:tr w:rsidR="00FC1E3F" w:rsidRPr="009A562A" w:rsidTr="00026D55">
        <w:trPr>
          <w:trHeight w:val="113"/>
        </w:trPr>
        <w:tc>
          <w:tcPr>
            <w:tcW w:w="10456" w:type="dxa"/>
          </w:tcPr>
          <w:p w:rsidR="00FC1E3F" w:rsidRPr="009A562A" w:rsidRDefault="00FC1E3F" w:rsidP="00A72849">
            <w:pPr>
              <w:jc w:val="both"/>
              <w:rPr>
                <w:b/>
                <w:sz w:val="24"/>
                <w:szCs w:val="24"/>
              </w:rPr>
            </w:pPr>
            <w:r w:rsidRPr="009A562A">
              <w:rPr>
                <w:b/>
                <w:sz w:val="24"/>
                <w:szCs w:val="24"/>
              </w:rPr>
              <w:t xml:space="preserve">- Покос камыша – </w:t>
            </w:r>
            <w:r w:rsidR="00A72849" w:rsidRPr="009A562A">
              <w:rPr>
                <w:b/>
                <w:sz w:val="24"/>
                <w:szCs w:val="24"/>
              </w:rPr>
              <w:t>21</w:t>
            </w:r>
            <w:r w:rsidRPr="009A562A">
              <w:rPr>
                <w:b/>
                <w:sz w:val="24"/>
                <w:szCs w:val="24"/>
              </w:rPr>
              <w:t xml:space="preserve"> обращений;</w:t>
            </w:r>
          </w:p>
        </w:tc>
      </w:tr>
      <w:tr w:rsidR="00FC1E3F" w:rsidRPr="009A562A" w:rsidTr="00026D55">
        <w:trPr>
          <w:trHeight w:val="120"/>
        </w:trPr>
        <w:tc>
          <w:tcPr>
            <w:tcW w:w="10456" w:type="dxa"/>
          </w:tcPr>
          <w:p w:rsidR="00FC1E3F" w:rsidRPr="009A562A" w:rsidRDefault="00FC1E3F" w:rsidP="00026D55">
            <w:pPr>
              <w:jc w:val="both"/>
              <w:rPr>
                <w:b/>
                <w:sz w:val="24"/>
                <w:szCs w:val="24"/>
              </w:rPr>
            </w:pPr>
            <w:r w:rsidRPr="009A562A">
              <w:rPr>
                <w:b/>
                <w:sz w:val="24"/>
                <w:szCs w:val="24"/>
              </w:rPr>
              <w:t>- Берегоукрепление – 4 обращения;</w:t>
            </w:r>
          </w:p>
        </w:tc>
      </w:tr>
      <w:tr w:rsidR="00FC1E3F" w:rsidRPr="009A562A" w:rsidTr="00E26975">
        <w:trPr>
          <w:trHeight w:val="4670"/>
        </w:trPr>
        <w:tc>
          <w:tcPr>
            <w:tcW w:w="10456" w:type="dxa"/>
          </w:tcPr>
          <w:p w:rsidR="00FC1E3F" w:rsidRPr="009A562A" w:rsidRDefault="00FC1E3F" w:rsidP="00026D55">
            <w:pPr>
              <w:jc w:val="both"/>
              <w:rPr>
                <w:b/>
                <w:sz w:val="24"/>
                <w:szCs w:val="24"/>
              </w:rPr>
            </w:pPr>
            <w:r w:rsidRPr="009A562A">
              <w:rPr>
                <w:b/>
                <w:sz w:val="24"/>
                <w:szCs w:val="24"/>
              </w:rPr>
              <w:t>- Вопросы жилищно-коммунального обслуживания – 24 обращения</w:t>
            </w:r>
          </w:p>
          <w:p w:rsidR="00FC1E3F" w:rsidRPr="009A562A" w:rsidRDefault="00FC1E3F" w:rsidP="00026D55">
            <w:pPr>
              <w:jc w:val="both"/>
              <w:rPr>
                <w:b/>
                <w:sz w:val="24"/>
                <w:szCs w:val="24"/>
              </w:rPr>
            </w:pPr>
            <w:r w:rsidRPr="009A562A">
              <w:rPr>
                <w:b/>
                <w:sz w:val="24"/>
                <w:szCs w:val="24"/>
              </w:rPr>
              <w:t>- Установка и ремонт детской площадки –7  обращений</w:t>
            </w:r>
          </w:p>
          <w:p w:rsidR="00E26975" w:rsidRPr="009A562A" w:rsidRDefault="00E26975" w:rsidP="00026D55">
            <w:pPr>
              <w:jc w:val="both"/>
              <w:rPr>
                <w:b/>
                <w:sz w:val="24"/>
                <w:szCs w:val="24"/>
              </w:rPr>
            </w:pPr>
          </w:p>
        </w:tc>
      </w:tr>
      <w:tr w:rsidR="00FC1E3F" w:rsidRPr="00BE35A6" w:rsidTr="00993565">
        <w:trPr>
          <w:trHeight w:val="7021"/>
        </w:trPr>
        <w:tc>
          <w:tcPr>
            <w:tcW w:w="10456" w:type="dxa"/>
          </w:tcPr>
          <w:p w:rsidR="00993565" w:rsidRPr="009A562A" w:rsidRDefault="00FC1E3F" w:rsidP="00993565">
            <w:pPr>
              <w:pStyle w:val="aa"/>
              <w:jc w:val="both"/>
              <w:rPr>
                <w:b/>
                <w:sz w:val="24"/>
                <w:szCs w:val="24"/>
              </w:rPr>
            </w:pPr>
            <w:r w:rsidRPr="00F61014">
              <w:rPr>
                <w:b/>
                <w:sz w:val="28"/>
                <w:szCs w:val="28"/>
              </w:rPr>
              <w:lastRenderedPageBreak/>
              <w:t xml:space="preserve">         </w:t>
            </w:r>
            <w:r w:rsidR="00993565" w:rsidRPr="009A562A">
              <w:rPr>
                <w:b/>
                <w:sz w:val="24"/>
                <w:szCs w:val="24"/>
              </w:rPr>
              <w:t>По результатам рассмотрения письменных обращений за 2018 год было:</w:t>
            </w:r>
          </w:p>
          <w:p w:rsidR="00993565" w:rsidRPr="009A562A" w:rsidRDefault="00993565" w:rsidP="00993565">
            <w:pPr>
              <w:pStyle w:val="aa"/>
              <w:jc w:val="both"/>
              <w:rPr>
                <w:b/>
                <w:sz w:val="24"/>
                <w:szCs w:val="24"/>
              </w:rPr>
            </w:pPr>
            <w:r w:rsidRPr="009A562A">
              <w:rPr>
                <w:b/>
                <w:sz w:val="24"/>
                <w:szCs w:val="24"/>
              </w:rPr>
              <w:t xml:space="preserve">- взято на контроль – 10 обращений (скос сорной растительности, установка детской площадки, слив нечистот,  обустройство бункерной площадки). </w:t>
            </w:r>
          </w:p>
          <w:p w:rsidR="00993565" w:rsidRPr="009A562A" w:rsidRDefault="00993565" w:rsidP="00993565">
            <w:pPr>
              <w:pStyle w:val="aa"/>
              <w:jc w:val="both"/>
              <w:rPr>
                <w:b/>
                <w:sz w:val="24"/>
                <w:szCs w:val="24"/>
              </w:rPr>
            </w:pPr>
            <w:r w:rsidRPr="009A562A">
              <w:rPr>
                <w:b/>
                <w:sz w:val="24"/>
                <w:szCs w:val="24"/>
              </w:rPr>
              <w:t>- дано разъяснение – 35 обращений ( неудовлетворительное отопление , вопросы МВК, установка детской площадки, демонтаж полуразрушенного здания, несанкционированная торговля, несанкционированный захват территории, ремонт дорог, благоустройство).</w:t>
            </w:r>
          </w:p>
          <w:p w:rsidR="00993565" w:rsidRPr="009A562A" w:rsidRDefault="00993565" w:rsidP="00993565">
            <w:pPr>
              <w:pStyle w:val="aa"/>
              <w:jc w:val="both"/>
              <w:rPr>
                <w:b/>
                <w:sz w:val="24"/>
                <w:szCs w:val="24"/>
              </w:rPr>
            </w:pPr>
            <w:r w:rsidRPr="009A562A">
              <w:rPr>
                <w:b/>
                <w:sz w:val="24"/>
                <w:szCs w:val="24"/>
              </w:rPr>
              <w:t xml:space="preserve"> - работы выполнены – 122 обращений.</w:t>
            </w:r>
          </w:p>
          <w:p w:rsidR="00A72849" w:rsidRPr="009A562A" w:rsidRDefault="00A72849" w:rsidP="00993565">
            <w:pPr>
              <w:pStyle w:val="aa"/>
              <w:ind w:left="3402"/>
              <w:jc w:val="both"/>
              <w:rPr>
                <w:sz w:val="24"/>
                <w:szCs w:val="24"/>
              </w:rPr>
            </w:pPr>
            <w:r w:rsidRPr="009A562A">
              <w:rPr>
                <w:sz w:val="24"/>
                <w:szCs w:val="24"/>
              </w:rPr>
              <w:t xml:space="preserve">- покос сорной растительности- 25 обращений </w:t>
            </w:r>
          </w:p>
          <w:p w:rsidR="00A72849" w:rsidRPr="009A562A" w:rsidRDefault="00A72849" w:rsidP="00993565">
            <w:pPr>
              <w:pStyle w:val="aa"/>
              <w:ind w:left="3402"/>
              <w:jc w:val="both"/>
              <w:rPr>
                <w:sz w:val="24"/>
                <w:szCs w:val="24"/>
              </w:rPr>
            </w:pPr>
            <w:r w:rsidRPr="009A562A">
              <w:rPr>
                <w:sz w:val="24"/>
                <w:szCs w:val="24"/>
              </w:rPr>
              <w:t>- установка контейнерной площадки – 5 обращений</w:t>
            </w:r>
          </w:p>
          <w:p w:rsidR="00A72849" w:rsidRPr="009A562A" w:rsidRDefault="00A72849" w:rsidP="00993565">
            <w:pPr>
              <w:pStyle w:val="aa"/>
              <w:ind w:left="3402"/>
              <w:jc w:val="both"/>
              <w:rPr>
                <w:sz w:val="24"/>
                <w:szCs w:val="24"/>
              </w:rPr>
            </w:pPr>
            <w:r w:rsidRPr="009A562A">
              <w:rPr>
                <w:sz w:val="24"/>
                <w:szCs w:val="24"/>
              </w:rPr>
              <w:t>-  неудовлетворительное отопление - 26 обращений</w:t>
            </w:r>
          </w:p>
          <w:p w:rsidR="00A72849" w:rsidRPr="009A562A" w:rsidRDefault="00A72849" w:rsidP="00993565">
            <w:pPr>
              <w:pStyle w:val="aa"/>
              <w:ind w:left="3402"/>
              <w:jc w:val="both"/>
              <w:rPr>
                <w:sz w:val="24"/>
                <w:szCs w:val="24"/>
              </w:rPr>
            </w:pPr>
            <w:r w:rsidRPr="009A562A">
              <w:rPr>
                <w:sz w:val="24"/>
                <w:szCs w:val="24"/>
              </w:rPr>
              <w:t>- против паводковые мероприятия -4 обращения</w:t>
            </w:r>
          </w:p>
          <w:p w:rsidR="00A72849" w:rsidRPr="009A562A" w:rsidRDefault="00A72849" w:rsidP="00993565">
            <w:pPr>
              <w:pStyle w:val="aa"/>
              <w:ind w:left="3402"/>
              <w:jc w:val="both"/>
              <w:rPr>
                <w:sz w:val="24"/>
                <w:szCs w:val="24"/>
              </w:rPr>
            </w:pPr>
            <w:r w:rsidRPr="009A562A">
              <w:rPr>
                <w:sz w:val="24"/>
                <w:szCs w:val="24"/>
              </w:rPr>
              <w:t>- несанкционированный слив нечистот- 5 обращений</w:t>
            </w:r>
          </w:p>
          <w:p w:rsidR="00A72849" w:rsidRPr="009A562A" w:rsidRDefault="00A72849" w:rsidP="00993565">
            <w:pPr>
              <w:pStyle w:val="aa"/>
              <w:ind w:left="3402"/>
              <w:jc w:val="both"/>
              <w:rPr>
                <w:sz w:val="24"/>
                <w:szCs w:val="24"/>
              </w:rPr>
            </w:pPr>
            <w:r w:rsidRPr="009A562A">
              <w:rPr>
                <w:sz w:val="24"/>
                <w:szCs w:val="24"/>
              </w:rPr>
              <w:t xml:space="preserve">-восстановление водоснабжения- 20 обращений </w:t>
            </w:r>
          </w:p>
          <w:p w:rsidR="00A72849" w:rsidRPr="009A562A" w:rsidRDefault="00A72849" w:rsidP="00993565">
            <w:pPr>
              <w:pStyle w:val="aa"/>
              <w:ind w:left="3402"/>
              <w:jc w:val="both"/>
              <w:rPr>
                <w:sz w:val="24"/>
                <w:szCs w:val="24"/>
              </w:rPr>
            </w:pPr>
            <w:r w:rsidRPr="009A562A">
              <w:rPr>
                <w:sz w:val="24"/>
                <w:szCs w:val="24"/>
              </w:rPr>
              <w:t xml:space="preserve">- установка детской площадки – 7 обращений </w:t>
            </w:r>
          </w:p>
          <w:p w:rsidR="00A72849" w:rsidRPr="009A562A" w:rsidRDefault="00A72849" w:rsidP="00993565">
            <w:pPr>
              <w:pStyle w:val="aa"/>
              <w:ind w:left="3402"/>
              <w:jc w:val="both"/>
              <w:rPr>
                <w:b/>
                <w:sz w:val="24"/>
                <w:szCs w:val="24"/>
              </w:rPr>
            </w:pPr>
            <w:r w:rsidRPr="009A562A">
              <w:rPr>
                <w:sz w:val="24"/>
                <w:szCs w:val="24"/>
              </w:rPr>
              <w:t>- благоустройство -30 обращений</w:t>
            </w:r>
          </w:p>
          <w:p w:rsidR="00FC1E3F" w:rsidRPr="009A562A" w:rsidRDefault="00FC1E3F" w:rsidP="00A72849">
            <w:pPr>
              <w:pStyle w:val="aa"/>
              <w:ind w:firstLine="567"/>
              <w:jc w:val="both"/>
              <w:rPr>
                <w:b/>
                <w:sz w:val="24"/>
                <w:szCs w:val="24"/>
              </w:rPr>
            </w:pPr>
            <w:r w:rsidRPr="009A562A">
              <w:rPr>
                <w:b/>
                <w:sz w:val="24"/>
                <w:szCs w:val="24"/>
              </w:rPr>
              <w:t xml:space="preserve">При рассмотрении обращений </w:t>
            </w:r>
            <w:r w:rsidR="00F61014" w:rsidRPr="009A562A">
              <w:rPr>
                <w:b/>
                <w:sz w:val="24"/>
                <w:szCs w:val="24"/>
              </w:rPr>
              <w:t xml:space="preserve">администрация района </w:t>
            </w:r>
            <w:r w:rsidRPr="009A562A">
              <w:rPr>
                <w:b/>
                <w:sz w:val="24"/>
                <w:szCs w:val="24"/>
              </w:rPr>
              <w:t>комиссионно</w:t>
            </w:r>
            <w:r w:rsidR="00F61014" w:rsidRPr="009A562A">
              <w:rPr>
                <w:b/>
                <w:sz w:val="24"/>
                <w:szCs w:val="24"/>
              </w:rPr>
              <w:t xml:space="preserve"> выезжала </w:t>
            </w:r>
            <w:r w:rsidRPr="009A562A">
              <w:rPr>
                <w:b/>
                <w:sz w:val="24"/>
                <w:szCs w:val="24"/>
              </w:rPr>
              <w:t>на место с участием заявителя</w:t>
            </w:r>
            <w:r w:rsidR="00F61014" w:rsidRPr="009A562A">
              <w:rPr>
                <w:b/>
                <w:sz w:val="24"/>
                <w:szCs w:val="24"/>
              </w:rPr>
              <w:t>.</w:t>
            </w:r>
            <w:r w:rsidRPr="009A562A">
              <w:rPr>
                <w:b/>
                <w:sz w:val="24"/>
                <w:szCs w:val="24"/>
              </w:rPr>
              <w:t xml:space="preserve"> </w:t>
            </w:r>
            <w:r w:rsidR="00F61014" w:rsidRPr="009A562A">
              <w:rPr>
                <w:b/>
                <w:sz w:val="24"/>
                <w:szCs w:val="24"/>
              </w:rPr>
              <w:t>С</w:t>
            </w:r>
            <w:r w:rsidRPr="009A562A">
              <w:rPr>
                <w:b/>
                <w:sz w:val="24"/>
                <w:szCs w:val="24"/>
              </w:rPr>
              <w:t>оставля</w:t>
            </w:r>
            <w:r w:rsidR="00F61014" w:rsidRPr="009A562A">
              <w:rPr>
                <w:b/>
                <w:sz w:val="24"/>
                <w:szCs w:val="24"/>
              </w:rPr>
              <w:t>лись</w:t>
            </w:r>
            <w:r w:rsidRPr="009A562A">
              <w:rPr>
                <w:b/>
                <w:sz w:val="24"/>
                <w:szCs w:val="24"/>
              </w:rPr>
              <w:t xml:space="preserve"> акты</w:t>
            </w:r>
            <w:r w:rsidR="00F61014" w:rsidRPr="009A562A">
              <w:rPr>
                <w:b/>
                <w:sz w:val="24"/>
                <w:szCs w:val="24"/>
              </w:rPr>
              <w:t xml:space="preserve"> с приложением фотоматериала</w:t>
            </w:r>
            <w:r w:rsidRPr="009A562A">
              <w:rPr>
                <w:b/>
                <w:sz w:val="24"/>
                <w:szCs w:val="24"/>
              </w:rPr>
              <w:t>, что позволяет провести всестороннюю проверку фактов указанных в обращении.</w:t>
            </w:r>
          </w:p>
          <w:p w:rsidR="00FC1E3F" w:rsidRPr="00F61014" w:rsidRDefault="00FC1E3F" w:rsidP="00026D55">
            <w:pPr>
              <w:pStyle w:val="aa"/>
              <w:jc w:val="both"/>
              <w:rPr>
                <w:b/>
                <w:sz w:val="28"/>
                <w:szCs w:val="28"/>
              </w:rPr>
            </w:pPr>
            <w:r w:rsidRPr="00F61014">
              <w:rPr>
                <w:b/>
                <w:sz w:val="28"/>
                <w:szCs w:val="28"/>
              </w:rPr>
              <w:t xml:space="preserve">     </w:t>
            </w:r>
          </w:p>
        </w:tc>
      </w:tr>
    </w:tbl>
    <w:p w:rsidR="00B71752" w:rsidRDefault="00B71752" w:rsidP="00742A54">
      <w:pPr>
        <w:spacing w:after="0" w:line="240" w:lineRule="auto"/>
        <w:jc w:val="center"/>
        <w:rPr>
          <w:rFonts w:ascii="Times New Roman" w:hAnsi="Times New Roman" w:cs="Times New Roman"/>
          <w:b/>
          <w:sz w:val="28"/>
          <w:szCs w:val="28"/>
        </w:rPr>
      </w:pPr>
    </w:p>
    <w:p w:rsidR="006B2D3F" w:rsidRPr="00E26975" w:rsidRDefault="00561125" w:rsidP="006B2D3F">
      <w:pPr>
        <w:spacing w:after="0" w:line="240" w:lineRule="auto"/>
        <w:jc w:val="center"/>
        <w:rPr>
          <w:rFonts w:ascii="Times New Roman" w:hAnsi="Times New Roman" w:cs="Times New Roman"/>
          <w:b/>
          <w:sz w:val="28"/>
          <w:szCs w:val="28"/>
          <w:u w:val="single"/>
        </w:rPr>
      </w:pPr>
      <w:r w:rsidRPr="00E26975">
        <w:rPr>
          <w:rFonts w:ascii="Times New Roman" w:hAnsi="Times New Roman" w:cs="Times New Roman"/>
          <w:b/>
          <w:sz w:val="28"/>
          <w:szCs w:val="28"/>
          <w:u w:val="single"/>
        </w:rPr>
        <w:t>Праздничные мероприятия на территории района</w:t>
      </w:r>
    </w:p>
    <w:p w:rsidR="006B2D3F" w:rsidRDefault="006B2D3F" w:rsidP="006B2D3F">
      <w:pPr>
        <w:spacing w:after="0" w:line="240" w:lineRule="auto"/>
        <w:ind w:firstLine="567"/>
        <w:rPr>
          <w:rFonts w:ascii="Times New Roman" w:hAnsi="Times New Roman" w:cs="Times New Roman"/>
          <w:b/>
          <w:sz w:val="24"/>
          <w:szCs w:val="24"/>
        </w:rPr>
      </w:pPr>
    </w:p>
    <w:p w:rsidR="00070DF3" w:rsidRPr="009A562A" w:rsidRDefault="00070DF3" w:rsidP="0021701B">
      <w:pPr>
        <w:spacing w:after="0" w:line="240" w:lineRule="auto"/>
        <w:ind w:firstLine="567"/>
        <w:jc w:val="both"/>
        <w:rPr>
          <w:rFonts w:ascii="Times New Roman" w:hAnsi="Times New Roman" w:cs="Times New Roman"/>
          <w:sz w:val="24"/>
          <w:szCs w:val="24"/>
        </w:rPr>
      </w:pPr>
      <w:r w:rsidRPr="009A562A">
        <w:rPr>
          <w:rFonts w:ascii="Times New Roman" w:hAnsi="Times New Roman" w:cs="Times New Roman"/>
          <w:b/>
          <w:sz w:val="24"/>
          <w:szCs w:val="24"/>
        </w:rPr>
        <w:t xml:space="preserve">На территории района в 2018 году проведено более 25 мероприятий с охватом населения порядка 40.000 человек. Особо хотелось бы остановится на мероприятии приуроченное </w:t>
      </w:r>
      <w:r w:rsidR="006B2D3F" w:rsidRPr="009A562A">
        <w:rPr>
          <w:rFonts w:ascii="Times New Roman" w:hAnsi="Times New Roman" w:cs="Times New Roman"/>
          <w:sz w:val="24"/>
          <w:szCs w:val="24"/>
        </w:rPr>
        <w:t xml:space="preserve"> </w:t>
      </w:r>
      <w:r w:rsidRPr="009A562A">
        <w:rPr>
          <w:rFonts w:ascii="Times New Roman" w:hAnsi="Times New Roman" w:cs="Times New Roman"/>
          <w:b/>
          <w:sz w:val="24"/>
          <w:szCs w:val="24"/>
        </w:rPr>
        <w:t>ю</w:t>
      </w:r>
      <w:r w:rsidR="0021701B" w:rsidRPr="009A562A">
        <w:rPr>
          <w:rFonts w:ascii="Times New Roman" w:hAnsi="Times New Roman" w:cs="Times New Roman"/>
          <w:b/>
          <w:sz w:val="24"/>
          <w:szCs w:val="24"/>
        </w:rPr>
        <w:t>бил</w:t>
      </w:r>
      <w:r w:rsidRPr="009A562A">
        <w:rPr>
          <w:rFonts w:ascii="Times New Roman" w:hAnsi="Times New Roman" w:cs="Times New Roman"/>
          <w:b/>
          <w:sz w:val="24"/>
          <w:szCs w:val="24"/>
        </w:rPr>
        <w:t>ею города Астрахани</w:t>
      </w:r>
      <w:r w:rsidR="0021701B" w:rsidRPr="009A562A">
        <w:rPr>
          <w:rFonts w:ascii="Times New Roman" w:hAnsi="Times New Roman" w:cs="Times New Roman"/>
          <w:b/>
          <w:sz w:val="24"/>
          <w:szCs w:val="24"/>
        </w:rPr>
        <w:t xml:space="preserve"> </w:t>
      </w:r>
      <w:r w:rsidRPr="009A562A">
        <w:rPr>
          <w:rFonts w:ascii="Times New Roman" w:hAnsi="Times New Roman" w:cs="Times New Roman"/>
          <w:b/>
          <w:sz w:val="24"/>
          <w:szCs w:val="24"/>
        </w:rPr>
        <w:t>«</w:t>
      </w:r>
      <w:r w:rsidR="0021701B" w:rsidRPr="009A562A">
        <w:rPr>
          <w:rFonts w:ascii="Times New Roman" w:hAnsi="Times New Roman" w:cs="Times New Roman"/>
          <w:b/>
          <w:sz w:val="24"/>
          <w:szCs w:val="24"/>
        </w:rPr>
        <w:t>460 лет со Дня основания города Астрахани»</w:t>
      </w:r>
      <w:r w:rsidRPr="009A562A">
        <w:rPr>
          <w:rFonts w:ascii="Times New Roman" w:hAnsi="Times New Roman" w:cs="Times New Roman"/>
          <w:sz w:val="24"/>
          <w:szCs w:val="24"/>
        </w:rPr>
        <w:t>.</w:t>
      </w:r>
    </w:p>
    <w:p w:rsidR="0021701B" w:rsidRPr="009A562A" w:rsidRDefault="00070DF3" w:rsidP="0021701B">
      <w:pPr>
        <w:spacing w:after="0" w:line="240" w:lineRule="auto"/>
        <w:ind w:firstLine="567"/>
        <w:jc w:val="both"/>
        <w:rPr>
          <w:rFonts w:ascii="Times New Roman" w:hAnsi="Times New Roman" w:cs="Times New Roman"/>
          <w:sz w:val="24"/>
          <w:szCs w:val="24"/>
        </w:rPr>
      </w:pPr>
      <w:r w:rsidRPr="009A562A">
        <w:rPr>
          <w:rFonts w:ascii="Times New Roman" w:hAnsi="Times New Roman" w:cs="Times New Roman"/>
          <w:sz w:val="24"/>
          <w:szCs w:val="24"/>
        </w:rPr>
        <w:t xml:space="preserve">Администрацией района был организован </w:t>
      </w:r>
      <w:r w:rsidR="006B2D3F" w:rsidRPr="009A562A">
        <w:rPr>
          <w:rFonts w:ascii="Times New Roman" w:hAnsi="Times New Roman" w:cs="Times New Roman"/>
          <w:sz w:val="24"/>
          <w:szCs w:val="24"/>
        </w:rPr>
        <w:t xml:space="preserve">праздничный концерт </w:t>
      </w:r>
      <w:r w:rsidR="0021701B" w:rsidRPr="009A562A">
        <w:rPr>
          <w:rFonts w:ascii="Times New Roman" w:hAnsi="Times New Roman" w:cs="Times New Roman"/>
          <w:sz w:val="24"/>
          <w:szCs w:val="24"/>
        </w:rPr>
        <w:t>в сквере</w:t>
      </w:r>
      <w:r w:rsidR="006B2D3F" w:rsidRPr="009A562A">
        <w:rPr>
          <w:rFonts w:ascii="Times New Roman" w:hAnsi="Times New Roman" w:cs="Times New Roman"/>
          <w:sz w:val="24"/>
          <w:szCs w:val="24"/>
        </w:rPr>
        <w:t xml:space="preserve"> </w:t>
      </w:r>
      <w:r w:rsidR="0021701B" w:rsidRPr="009A562A">
        <w:rPr>
          <w:rFonts w:ascii="Times New Roman" w:hAnsi="Times New Roman" w:cs="Times New Roman"/>
          <w:sz w:val="24"/>
          <w:szCs w:val="24"/>
        </w:rPr>
        <w:t>«</w:t>
      </w:r>
      <w:r w:rsidR="006B2D3F" w:rsidRPr="009A562A">
        <w:rPr>
          <w:rFonts w:ascii="Times New Roman" w:hAnsi="Times New Roman" w:cs="Times New Roman"/>
          <w:sz w:val="24"/>
          <w:szCs w:val="24"/>
        </w:rPr>
        <w:t xml:space="preserve">им. </w:t>
      </w:r>
      <w:r w:rsidR="0021701B" w:rsidRPr="009A562A">
        <w:rPr>
          <w:rFonts w:ascii="Times New Roman" w:hAnsi="Times New Roman" w:cs="Times New Roman"/>
          <w:sz w:val="24"/>
          <w:szCs w:val="24"/>
        </w:rPr>
        <w:t>Дзержинского» после реконструкции</w:t>
      </w:r>
      <w:r w:rsidR="006B2D3F" w:rsidRPr="009A562A">
        <w:rPr>
          <w:rFonts w:ascii="Times New Roman" w:hAnsi="Times New Roman" w:cs="Times New Roman"/>
          <w:sz w:val="24"/>
          <w:szCs w:val="24"/>
        </w:rPr>
        <w:t>.</w:t>
      </w:r>
      <w:r w:rsidR="0021701B" w:rsidRPr="009A562A">
        <w:rPr>
          <w:rFonts w:ascii="Times New Roman" w:hAnsi="Times New Roman" w:cs="Times New Roman"/>
          <w:b/>
          <w:sz w:val="24"/>
          <w:szCs w:val="24"/>
        </w:rPr>
        <w:t xml:space="preserve"> </w:t>
      </w:r>
      <w:r w:rsidR="0021701B" w:rsidRPr="009A562A">
        <w:rPr>
          <w:rFonts w:ascii="Times New Roman" w:hAnsi="Times New Roman" w:cs="Times New Roman"/>
          <w:sz w:val="24"/>
          <w:szCs w:val="24"/>
        </w:rPr>
        <w:t>Мероприятие началось</w:t>
      </w:r>
      <w:r w:rsidR="0021701B" w:rsidRPr="009A562A">
        <w:rPr>
          <w:rFonts w:ascii="Times New Roman" w:hAnsi="Times New Roman" w:cs="Times New Roman"/>
          <w:b/>
          <w:sz w:val="24"/>
          <w:szCs w:val="24"/>
        </w:rPr>
        <w:t xml:space="preserve"> </w:t>
      </w:r>
      <w:r w:rsidR="0021701B" w:rsidRPr="009A562A">
        <w:rPr>
          <w:rFonts w:ascii="Times New Roman" w:hAnsi="Times New Roman" w:cs="Times New Roman"/>
          <w:sz w:val="24"/>
          <w:szCs w:val="24"/>
        </w:rPr>
        <w:t>с</w:t>
      </w:r>
      <w:r w:rsidR="0021701B" w:rsidRPr="009A562A">
        <w:rPr>
          <w:rFonts w:ascii="Times New Roman" w:hAnsi="Times New Roman" w:cs="Times New Roman"/>
          <w:b/>
          <w:sz w:val="24"/>
          <w:szCs w:val="24"/>
        </w:rPr>
        <w:t xml:space="preserve"> </w:t>
      </w:r>
      <w:r w:rsidR="0021701B" w:rsidRPr="009A562A">
        <w:rPr>
          <w:rFonts w:ascii="Times New Roman" w:hAnsi="Times New Roman" w:cs="Times New Roman"/>
          <w:sz w:val="24"/>
          <w:szCs w:val="24"/>
        </w:rPr>
        <w:t xml:space="preserve">интерактивной игры с детьми, где учреждениями района были организованны мольберты, Аква Гримм. Аниматоры проводили конкурсы, где победителям вручали сладкие призы. В конце интерактивном программы всем детям раздавалось бесплатно мороженное. Дополнительно были установлены детские аттракционы карусели, машинки и батуты. Секция Тхэквондо продемонстрировала свое искусство. Так же </w:t>
      </w:r>
      <w:r w:rsidRPr="009A562A">
        <w:rPr>
          <w:rFonts w:ascii="Times New Roman" w:hAnsi="Times New Roman" w:cs="Times New Roman"/>
          <w:sz w:val="24"/>
          <w:szCs w:val="24"/>
        </w:rPr>
        <w:t>были</w:t>
      </w:r>
      <w:r w:rsidR="0021701B" w:rsidRPr="009A562A">
        <w:rPr>
          <w:rFonts w:ascii="Times New Roman" w:hAnsi="Times New Roman" w:cs="Times New Roman"/>
          <w:sz w:val="24"/>
          <w:szCs w:val="24"/>
        </w:rPr>
        <w:t xml:space="preserve"> организованны мастер классы для маленьких горожан. </w:t>
      </w:r>
    </w:p>
    <w:p w:rsidR="0021701B" w:rsidRPr="009A562A" w:rsidRDefault="0021701B" w:rsidP="0021701B">
      <w:pPr>
        <w:spacing w:after="0" w:line="240" w:lineRule="auto"/>
        <w:ind w:firstLine="567"/>
        <w:jc w:val="both"/>
        <w:rPr>
          <w:rFonts w:ascii="Times New Roman" w:hAnsi="Times New Roman" w:cs="Times New Roman"/>
          <w:sz w:val="24"/>
          <w:szCs w:val="24"/>
        </w:rPr>
      </w:pPr>
      <w:r w:rsidRPr="009A562A">
        <w:rPr>
          <w:rFonts w:ascii="Times New Roman" w:hAnsi="Times New Roman" w:cs="Times New Roman"/>
          <w:sz w:val="24"/>
          <w:szCs w:val="24"/>
        </w:rPr>
        <w:t>По завершению интерактивной программы начался концерт</w:t>
      </w:r>
      <w:r w:rsidR="00070DF3" w:rsidRPr="009A562A">
        <w:rPr>
          <w:rFonts w:ascii="Times New Roman" w:hAnsi="Times New Roman" w:cs="Times New Roman"/>
          <w:sz w:val="24"/>
          <w:szCs w:val="24"/>
        </w:rPr>
        <w:t>,</w:t>
      </w:r>
      <w:r w:rsidRPr="009A562A">
        <w:rPr>
          <w:rFonts w:ascii="Times New Roman" w:hAnsi="Times New Roman" w:cs="Times New Roman"/>
          <w:sz w:val="24"/>
          <w:szCs w:val="24"/>
        </w:rPr>
        <w:t xml:space="preserve"> где выступили творческие коллективы города, района, а также коллективы национальных культурных обществ Астраханской области. Для гостей праздника было организованна праздничная торговля прохладительным напитками, выпечкой, сладкой ватой, попкорн, сувенирной продукцией и т.д. И традиционно в Трусовском районе совместно с национально культурными обществами Астраханской области организовано угощение гостей мероприятия настоящим таджикским пловом и чаем. </w:t>
      </w:r>
    </w:p>
    <w:p w:rsidR="0021701B" w:rsidRPr="009A562A" w:rsidRDefault="0021701B" w:rsidP="0021701B">
      <w:pPr>
        <w:spacing w:after="0" w:line="240" w:lineRule="auto"/>
        <w:ind w:firstLine="567"/>
        <w:jc w:val="both"/>
        <w:rPr>
          <w:rFonts w:ascii="Times New Roman" w:hAnsi="Times New Roman" w:cs="Times New Roman"/>
          <w:sz w:val="24"/>
          <w:szCs w:val="24"/>
        </w:rPr>
      </w:pPr>
      <w:r w:rsidRPr="009A562A">
        <w:rPr>
          <w:rFonts w:ascii="Times New Roman" w:hAnsi="Times New Roman" w:cs="Times New Roman"/>
          <w:sz w:val="24"/>
          <w:szCs w:val="24"/>
        </w:rPr>
        <w:t>По завершению праздника гостей города ждал сюрприз- это праздничный фейерверк.</w:t>
      </w:r>
    </w:p>
    <w:p w:rsidR="007C2CC4" w:rsidRDefault="007C2CC4" w:rsidP="007C2CC4">
      <w:pPr>
        <w:spacing w:after="0" w:line="240" w:lineRule="auto"/>
        <w:jc w:val="center"/>
        <w:rPr>
          <w:rFonts w:ascii="Times New Roman" w:hAnsi="Times New Roman" w:cs="Times New Roman"/>
          <w:b/>
          <w:sz w:val="28"/>
          <w:szCs w:val="28"/>
        </w:rPr>
      </w:pPr>
      <w:r w:rsidRPr="00742A54">
        <w:rPr>
          <w:rFonts w:ascii="Times New Roman" w:hAnsi="Times New Roman" w:cs="Times New Roman"/>
          <w:b/>
          <w:sz w:val="28"/>
          <w:szCs w:val="28"/>
        </w:rPr>
        <w:t>Инспектирование территории.</w:t>
      </w:r>
    </w:p>
    <w:p w:rsidR="007C2CC4" w:rsidRPr="009A562A" w:rsidRDefault="007C2CC4" w:rsidP="007C2CC4">
      <w:pPr>
        <w:spacing w:after="0" w:line="240" w:lineRule="auto"/>
        <w:ind w:firstLine="709"/>
        <w:jc w:val="both"/>
        <w:rPr>
          <w:rFonts w:ascii="Times New Roman" w:hAnsi="Times New Roman" w:cs="Times New Roman"/>
          <w:kern w:val="2"/>
          <w:sz w:val="24"/>
          <w:szCs w:val="24"/>
        </w:rPr>
      </w:pPr>
      <w:r w:rsidRPr="009A562A">
        <w:rPr>
          <w:rFonts w:ascii="Times New Roman" w:hAnsi="Times New Roman" w:cs="Times New Roman"/>
          <w:kern w:val="2"/>
          <w:sz w:val="24"/>
          <w:szCs w:val="24"/>
        </w:rPr>
        <w:t xml:space="preserve">За период с 09.01.2018 по 28.12.2018 года составлено 591 протокол об административных правонарушениях. </w:t>
      </w:r>
    </w:p>
    <w:p w:rsidR="007C2CC4" w:rsidRPr="009A562A" w:rsidRDefault="007C2CC4" w:rsidP="007C2CC4">
      <w:pPr>
        <w:spacing w:after="0" w:line="240" w:lineRule="auto"/>
        <w:jc w:val="both"/>
        <w:rPr>
          <w:rFonts w:ascii="Times New Roman" w:hAnsi="Times New Roman" w:cs="Times New Roman"/>
          <w:kern w:val="2"/>
          <w:sz w:val="24"/>
          <w:szCs w:val="24"/>
        </w:rPr>
      </w:pPr>
      <w:r w:rsidRPr="009A562A">
        <w:rPr>
          <w:rFonts w:ascii="Times New Roman" w:hAnsi="Times New Roman" w:cs="Times New Roman"/>
          <w:sz w:val="24"/>
          <w:szCs w:val="24"/>
        </w:rPr>
        <w:t xml:space="preserve">          </w:t>
      </w:r>
      <w:r w:rsidRPr="009A562A">
        <w:rPr>
          <w:rFonts w:ascii="Times New Roman" w:hAnsi="Times New Roman" w:cs="Times New Roman"/>
          <w:kern w:val="2"/>
          <w:sz w:val="24"/>
          <w:szCs w:val="24"/>
        </w:rPr>
        <w:t>Направлено мировым судьям Трусовского района города Астрахани для рассмотрения и принятия решения 491 протокол об административных правонарушениях, в административную комиссию Трусовского района - 100 протоколов.</w:t>
      </w:r>
    </w:p>
    <w:p w:rsidR="007C2CC4" w:rsidRPr="009A562A" w:rsidRDefault="007C2CC4" w:rsidP="007C2CC4">
      <w:pPr>
        <w:spacing w:after="0" w:line="240" w:lineRule="auto"/>
        <w:ind w:firstLine="709"/>
        <w:jc w:val="both"/>
        <w:rPr>
          <w:rFonts w:ascii="Times New Roman" w:hAnsi="Times New Roman" w:cs="Times New Roman"/>
          <w:kern w:val="2"/>
          <w:sz w:val="24"/>
          <w:szCs w:val="24"/>
        </w:rPr>
      </w:pPr>
      <w:r w:rsidRPr="009A562A">
        <w:rPr>
          <w:rFonts w:ascii="Times New Roman" w:hAnsi="Times New Roman" w:cs="Times New Roman"/>
          <w:kern w:val="2"/>
          <w:sz w:val="24"/>
          <w:szCs w:val="24"/>
        </w:rPr>
        <w:t xml:space="preserve">Сумма назначенных штрафов мировыми судьями составляет 396280 руб. (351 постановление об административном правонарушении). </w:t>
      </w:r>
    </w:p>
    <w:p w:rsidR="007C2CC4" w:rsidRDefault="007C2CC4" w:rsidP="00E22561">
      <w:pPr>
        <w:spacing w:after="0" w:line="240" w:lineRule="auto"/>
        <w:ind w:firstLine="567"/>
        <w:jc w:val="both"/>
        <w:rPr>
          <w:rFonts w:ascii="Times New Roman" w:hAnsi="Times New Roman" w:cs="Times New Roman"/>
          <w:b/>
          <w:sz w:val="28"/>
          <w:szCs w:val="28"/>
        </w:rPr>
      </w:pPr>
    </w:p>
    <w:p w:rsidR="00B71752" w:rsidRDefault="00E142C0" w:rsidP="00E22561">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Административная комиссия Трусовского района г. Астрахани.</w:t>
      </w:r>
    </w:p>
    <w:p w:rsidR="006B2D3F" w:rsidRPr="006B2D3F" w:rsidRDefault="006B2D3F" w:rsidP="006B2D3F">
      <w:pPr>
        <w:spacing w:after="0" w:line="240" w:lineRule="auto"/>
        <w:ind w:right="-1" w:firstLine="709"/>
        <w:jc w:val="both"/>
        <w:rPr>
          <w:rFonts w:ascii="Times New Roman" w:hAnsi="Times New Roman" w:cs="Times New Roman"/>
          <w:sz w:val="24"/>
          <w:szCs w:val="24"/>
        </w:rPr>
      </w:pPr>
      <w:r w:rsidRPr="006B2D3F">
        <w:rPr>
          <w:rFonts w:ascii="Times New Roman" w:hAnsi="Times New Roman" w:cs="Times New Roman"/>
          <w:sz w:val="24"/>
          <w:szCs w:val="24"/>
        </w:rPr>
        <w:t xml:space="preserve">За 12 месяцев 2018 г.  года в административную комиссию администрации Трусовского района г. Астрахани поступило </w:t>
      </w:r>
      <w:r w:rsidRPr="006B2D3F">
        <w:rPr>
          <w:rFonts w:ascii="Times New Roman" w:hAnsi="Times New Roman" w:cs="Times New Roman"/>
          <w:b/>
          <w:sz w:val="24"/>
          <w:szCs w:val="24"/>
        </w:rPr>
        <w:t xml:space="preserve">116 </w:t>
      </w:r>
      <w:r w:rsidRPr="006B2D3F">
        <w:rPr>
          <w:rFonts w:ascii="Times New Roman" w:hAnsi="Times New Roman" w:cs="Times New Roman"/>
          <w:sz w:val="24"/>
          <w:szCs w:val="24"/>
        </w:rPr>
        <w:t xml:space="preserve"> протоколов об административных правонарушениях. Было </w:t>
      </w:r>
      <w:r w:rsidRPr="006B2D3F">
        <w:rPr>
          <w:rFonts w:ascii="Times New Roman" w:hAnsi="Times New Roman" w:cs="Times New Roman"/>
          <w:sz w:val="24"/>
          <w:szCs w:val="24"/>
        </w:rPr>
        <w:lastRenderedPageBreak/>
        <w:t xml:space="preserve">проведено </w:t>
      </w:r>
      <w:r w:rsidRPr="006B2D3F">
        <w:rPr>
          <w:rFonts w:ascii="Times New Roman" w:hAnsi="Times New Roman" w:cs="Times New Roman"/>
          <w:b/>
          <w:sz w:val="24"/>
          <w:szCs w:val="24"/>
        </w:rPr>
        <w:t>63</w:t>
      </w:r>
      <w:r w:rsidRPr="006B2D3F">
        <w:rPr>
          <w:rFonts w:ascii="Times New Roman" w:hAnsi="Times New Roman" w:cs="Times New Roman"/>
          <w:sz w:val="24"/>
          <w:szCs w:val="24"/>
        </w:rPr>
        <w:t xml:space="preserve"> заседания комиссии.  На заседаниях административной комиссии рассмотрено </w:t>
      </w:r>
      <w:r w:rsidRPr="006B2D3F">
        <w:rPr>
          <w:rFonts w:ascii="Times New Roman" w:hAnsi="Times New Roman" w:cs="Times New Roman"/>
          <w:b/>
          <w:sz w:val="24"/>
          <w:szCs w:val="24"/>
        </w:rPr>
        <w:t>115 (</w:t>
      </w:r>
      <w:r w:rsidRPr="006B2D3F">
        <w:rPr>
          <w:rFonts w:ascii="Times New Roman" w:hAnsi="Times New Roman" w:cs="Times New Roman"/>
          <w:sz w:val="24"/>
          <w:szCs w:val="24"/>
        </w:rPr>
        <w:t>1 дело будет рассматриваться в 2019 г.</w:t>
      </w:r>
      <w:r w:rsidRPr="006B2D3F">
        <w:rPr>
          <w:rFonts w:ascii="Times New Roman" w:hAnsi="Times New Roman" w:cs="Times New Roman"/>
          <w:b/>
          <w:sz w:val="24"/>
          <w:szCs w:val="24"/>
        </w:rPr>
        <w:t>)</w:t>
      </w:r>
      <w:r w:rsidRPr="006B2D3F">
        <w:rPr>
          <w:rFonts w:ascii="Times New Roman" w:hAnsi="Times New Roman" w:cs="Times New Roman"/>
          <w:sz w:val="24"/>
          <w:szCs w:val="24"/>
        </w:rPr>
        <w:t xml:space="preserve"> административных материалов (дел), из которых  </w:t>
      </w:r>
      <w:r w:rsidRPr="006B2D3F">
        <w:rPr>
          <w:rFonts w:ascii="Times New Roman" w:hAnsi="Times New Roman" w:cs="Times New Roman"/>
          <w:b/>
          <w:sz w:val="24"/>
          <w:szCs w:val="24"/>
        </w:rPr>
        <w:t>7</w:t>
      </w:r>
      <w:r w:rsidRPr="006B2D3F">
        <w:rPr>
          <w:rFonts w:ascii="Times New Roman" w:hAnsi="Times New Roman" w:cs="Times New Roman"/>
          <w:sz w:val="24"/>
          <w:szCs w:val="24"/>
        </w:rPr>
        <w:t xml:space="preserve"> административных дел прекращено, 2 отправлены на доработку.  </w:t>
      </w:r>
    </w:p>
    <w:p w:rsidR="006B2D3F" w:rsidRPr="006B2D3F" w:rsidRDefault="006B2D3F" w:rsidP="006B2D3F">
      <w:pPr>
        <w:spacing w:after="0" w:line="240" w:lineRule="auto"/>
        <w:ind w:right="-1" w:firstLine="709"/>
        <w:jc w:val="both"/>
        <w:rPr>
          <w:rFonts w:ascii="Times New Roman" w:hAnsi="Times New Roman" w:cs="Times New Roman"/>
          <w:b/>
          <w:sz w:val="24"/>
          <w:szCs w:val="24"/>
        </w:rPr>
      </w:pPr>
      <w:r w:rsidRPr="006B2D3F">
        <w:rPr>
          <w:rFonts w:ascii="Times New Roman" w:hAnsi="Times New Roman" w:cs="Times New Roman"/>
          <w:sz w:val="24"/>
          <w:szCs w:val="24"/>
        </w:rPr>
        <w:t xml:space="preserve">  Сумма штрафных санкций, наложенных административной комиссией за 12 месяцев 2018 г. составляет </w:t>
      </w:r>
      <w:r w:rsidRPr="006B2D3F">
        <w:rPr>
          <w:rFonts w:ascii="Times New Roman" w:hAnsi="Times New Roman" w:cs="Times New Roman"/>
          <w:b/>
          <w:sz w:val="24"/>
          <w:szCs w:val="24"/>
        </w:rPr>
        <w:t xml:space="preserve">217500 руб. </w:t>
      </w:r>
    </w:p>
    <w:p w:rsidR="006B2D3F" w:rsidRPr="006B2D3F" w:rsidRDefault="006B2D3F" w:rsidP="006B2D3F">
      <w:pPr>
        <w:spacing w:after="0" w:line="240" w:lineRule="auto"/>
        <w:ind w:right="-1" w:firstLine="709"/>
        <w:jc w:val="both"/>
        <w:rPr>
          <w:rFonts w:ascii="Times New Roman" w:hAnsi="Times New Roman" w:cs="Times New Roman"/>
          <w:sz w:val="24"/>
          <w:szCs w:val="24"/>
        </w:rPr>
      </w:pPr>
      <w:r w:rsidRPr="006B2D3F">
        <w:rPr>
          <w:rFonts w:ascii="Times New Roman" w:hAnsi="Times New Roman" w:cs="Times New Roman"/>
          <w:color w:val="000000" w:themeColor="text1"/>
          <w:sz w:val="24"/>
          <w:szCs w:val="24"/>
        </w:rPr>
        <w:t xml:space="preserve">В 2018 г. направлено  на исполнение в службу судебных приставов </w:t>
      </w:r>
      <w:r w:rsidRPr="006B2D3F">
        <w:rPr>
          <w:rFonts w:ascii="Times New Roman" w:hAnsi="Times New Roman" w:cs="Times New Roman"/>
          <w:b/>
          <w:color w:val="000000" w:themeColor="text1"/>
          <w:sz w:val="24"/>
          <w:szCs w:val="24"/>
        </w:rPr>
        <w:t>59</w:t>
      </w:r>
      <w:r w:rsidRPr="006B2D3F">
        <w:rPr>
          <w:rFonts w:ascii="Times New Roman" w:hAnsi="Times New Roman" w:cs="Times New Roman"/>
          <w:color w:val="000000" w:themeColor="text1"/>
          <w:sz w:val="24"/>
          <w:szCs w:val="24"/>
        </w:rPr>
        <w:t xml:space="preserve"> постановлений о назначении административного наказания (на общую сумму- 137000 руб.) для принудительного взыскания штрафа. Возбуждено исполнительное производство по </w:t>
      </w:r>
      <w:r w:rsidRPr="006B2D3F">
        <w:rPr>
          <w:rFonts w:ascii="Times New Roman" w:hAnsi="Times New Roman" w:cs="Times New Roman"/>
          <w:b/>
          <w:color w:val="000000" w:themeColor="text1"/>
          <w:sz w:val="24"/>
          <w:szCs w:val="24"/>
        </w:rPr>
        <w:t>53</w:t>
      </w:r>
      <w:r w:rsidRPr="006B2D3F">
        <w:rPr>
          <w:rFonts w:ascii="Times New Roman" w:hAnsi="Times New Roman" w:cs="Times New Roman"/>
          <w:color w:val="000000" w:themeColor="text1"/>
          <w:sz w:val="24"/>
          <w:szCs w:val="24"/>
        </w:rPr>
        <w:t xml:space="preserve"> делам, исполнено </w:t>
      </w:r>
      <w:r w:rsidRPr="006B2D3F">
        <w:rPr>
          <w:rFonts w:ascii="Times New Roman" w:hAnsi="Times New Roman" w:cs="Times New Roman"/>
          <w:b/>
          <w:color w:val="000000" w:themeColor="text1"/>
          <w:sz w:val="24"/>
          <w:szCs w:val="24"/>
        </w:rPr>
        <w:t>12</w:t>
      </w:r>
      <w:r w:rsidRPr="006B2D3F">
        <w:rPr>
          <w:rFonts w:ascii="Times New Roman" w:hAnsi="Times New Roman" w:cs="Times New Roman"/>
          <w:color w:val="000000" w:themeColor="text1"/>
          <w:sz w:val="24"/>
          <w:szCs w:val="24"/>
        </w:rPr>
        <w:t xml:space="preserve">. </w:t>
      </w:r>
      <w:r w:rsidRPr="006B2D3F">
        <w:rPr>
          <w:rFonts w:ascii="Times New Roman" w:hAnsi="Times New Roman" w:cs="Times New Roman"/>
          <w:sz w:val="24"/>
          <w:szCs w:val="24"/>
        </w:rPr>
        <w:t xml:space="preserve">Взыскано </w:t>
      </w:r>
      <w:r w:rsidRPr="006B2D3F">
        <w:rPr>
          <w:rFonts w:ascii="Times New Roman" w:hAnsi="Times New Roman" w:cs="Times New Roman"/>
          <w:b/>
          <w:sz w:val="24"/>
          <w:szCs w:val="24"/>
        </w:rPr>
        <w:t>49</w:t>
      </w:r>
      <w:r w:rsidRPr="006B2D3F">
        <w:rPr>
          <w:rFonts w:ascii="Times New Roman" w:hAnsi="Times New Roman" w:cs="Times New Roman"/>
          <w:sz w:val="24"/>
          <w:szCs w:val="24"/>
        </w:rPr>
        <w:t xml:space="preserve"> штрафов на общую сумму 113600 (по ноябрь 2018 г.).</w:t>
      </w:r>
    </w:p>
    <w:p w:rsidR="006B2D3F" w:rsidRPr="006B2D3F" w:rsidRDefault="006B2D3F" w:rsidP="006B2D3F">
      <w:pPr>
        <w:spacing w:after="0" w:line="240" w:lineRule="auto"/>
        <w:ind w:firstLine="709"/>
        <w:jc w:val="both"/>
        <w:rPr>
          <w:rFonts w:ascii="Times New Roman" w:hAnsi="Times New Roman" w:cs="Times New Roman"/>
          <w:sz w:val="24"/>
          <w:szCs w:val="24"/>
        </w:rPr>
      </w:pPr>
      <w:r w:rsidRPr="006B2D3F">
        <w:rPr>
          <w:rFonts w:ascii="Times New Roman" w:hAnsi="Times New Roman" w:cs="Times New Roman"/>
          <w:sz w:val="24"/>
          <w:szCs w:val="24"/>
        </w:rPr>
        <w:t xml:space="preserve">Так же административной комиссией после выявления совершения административного правонарушения немедленно составляются протоколы об административном правонарушении по части 1 статьи 20.25 КоАП РФ в отношении должников. Так в 2018 г. мировыми судьями было рассмотрено 2 протокола по ст. 20.25 КоАП РФ, вынесено 2 решения на общую сумму 2 000 руб.       </w:t>
      </w:r>
    </w:p>
    <w:p w:rsidR="002C706E" w:rsidRDefault="002C706E" w:rsidP="00742A54">
      <w:pPr>
        <w:spacing w:after="0" w:line="240" w:lineRule="auto"/>
        <w:jc w:val="center"/>
        <w:rPr>
          <w:rFonts w:ascii="Times New Roman" w:hAnsi="Times New Roman" w:cs="Times New Roman"/>
          <w:b/>
          <w:sz w:val="28"/>
          <w:szCs w:val="28"/>
          <w:highlight w:val="yellow"/>
        </w:rPr>
      </w:pPr>
    </w:p>
    <w:p w:rsidR="00B71752" w:rsidRPr="006B2D3F" w:rsidRDefault="00DF654F" w:rsidP="00742A54">
      <w:pPr>
        <w:spacing w:after="0" w:line="240" w:lineRule="auto"/>
        <w:jc w:val="center"/>
        <w:rPr>
          <w:rFonts w:ascii="Times New Roman" w:hAnsi="Times New Roman" w:cs="Times New Roman"/>
          <w:b/>
          <w:sz w:val="28"/>
          <w:szCs w:val="28"/>
        </w:rPr>
      </w:pPr>
      <w:r w:rsidRPr="006B2D3F">
        <w:rPr>
          <w:rFonts w:ascii="Times New Roman" w:hAnsi="Times New Roman" w:cs="Times New Roman"/>
          <w:b/>
          <w:sz w:val="28"/>
          <w:szCs w:val="28"/>
        </w:rPr>
        <w:t>КДН и ЗП Трусовского района г. Астрахани</w:t>
      </w:r>
    </w:p>
    <w:p w:rsidR="000761ED" w:rsidRPr="006B2D3F" w:rsidRDefault="000761ED" w:rsidP="000761ED">
      <w:pPr>
        <w:pStyle w:val="aa"/>
        <w:ind w:firstLine="708"/>
        <w:jc w:val="both"/>
        <w:rPr>
          <w:rFonts w:ascii="Times New Roman" w:eastAsia="Calibri" w:hAnsi="Times New Roman" w:cs="Times New Roman"/>
          <w:sz w:val="24"/>
          <w:szCs w:val="24"/>
        </w:rPr>
      </w:pPr>
      <w:r w:rsidRPr="006B2D3F">
        <w:rPr>
          <w:rFonts w:ascii="Times New Roman" w:hAnsi="Times New Roman" w:cs="Times New Roman"/>
          <w:sz w:val="24"/>
          <w:szCs w:val="24"/>
        </w:rPr>
        <w:t xml:space="preserve">В  2018 году комиссией по делам несовершеннолетних и защите их прав при администрации Трусовского района  организовано и проведено 18 </w:t>
      </w:r>
      <w:r w:rsidRPr="006B2D3F">
        <w:rPr>
          <w:rFonts w:ascii="Times New Roman" w:hAnsi="Times New Roman" w:cs="Times New Roman"/>
          <w:bCs/>
          <w:sz w:val="24"/>
          <w:szCs w:val="24"/>
        </w:rPr>
        <w:t>заседаний комиссии</w:t>
      </w:r>
      <w:r w:rsidRPr="006B2D3F">
        <w:rPr>
          <w:rFonts w:ascii="Times New Roman" w:hAnsi="Times New Roman" w:cs="Times New Roman"/>
          <w:sz w:val="24"/>
          <w:szCs w:val="24"/>
        </w:rPr>
        <w:t>.</w:t>
      </w:r>
      <w:r w:rsidRPr="006B2D3F">
        <w:rPr>
          <w:rFonts w:ascii="Times New Roman" w:eastAsia="Times New Roman" w:hAnsi="Times New Roman" w:cs="Times New Roman"/>
          <w:bCs/>
          <w:color w:val="052635"/>
          <w:sz w:val="24"/>
          <w:szCs w:val="24"/>
        </w:rPr>
        <w:t xml:space="preserve"> Вынесено 93 постановлений о применении мер профилактического характера.           </w:t>
      </w:r>
    </w:p>
    <w:p w:rsidR="000761ED" w:rsidRPr="006B2D3F" w:rsidRDefault="000761ED" w:rsidP="000761ED">
      <w:pPr>
        <w:spacing w:after="0" w:line="240" w:lineRule="auto"/>
        <w:jc w:val="both"/>
        <w:rPr>
          <w:rFonts w:ascii="Times New Roman" w:eastAsia="Calibri" w:hAnsi="Times New Roman" w:cs="Times New Roman"/>
          <w:sz w:val="24"/>
          <w:szCs w:val="24"/>
        </w:rPr>
      </w:pPr>
      <w:r w:rsidRPr="006B2D3F">
        <w:rPr>
          <w:rFonts w:ascii="Times New Roman" w:eastAsia="Times New Roman" w:hAnsi="Times New Roman" w:cs="Times New Roman"/>
          <w:sz w:val="24"/>
          <w:szCs w:val="24"/>
        </w:rPr>
        <w:t xml:space="preserve">            По итогам 2018 года на территории Трусовского района наблюдается  рост преступлений совершенных несовершеннолетними на 46,7 %  22 (аппг 15) по лицам 20 (аппг 16), </w:t>
      </w:r>
      <w:r w:rsidRPr="006B2D3F">
        <w:rPr>
          <w:rFonts w:ascii="Times New Roman" w:hAnsi="Times New Roman" w:cs="Times New Roman"/>
          <w:sz w:val="24"/>
          <w:szCs w:val="24"/>
        </w:rPr>
        <w:t xml:space="preserve">повторно совершившие  </w:t>
      </w:r>
      <w:r w:rsidRPr="006B2D3F">
        <w:rPr>
          <w:rFonts w:ascii="Times New Roman" w:hAnsi="Times New Roman" w:cs="Times New Roman"/>
          <w:b/>
          <w:sz w:val="24"/>
          <w:szCs w:val="24"/>
        </w:rPr>
        <w:t>6 (</w:t>
      </w:r>
      <w:r w:rsidRPr="006B2D3F">
        <w:rPr>
          <w:rFonts w:ascii="Times New Roman" w:hAnsi="Times New Roman" w:cs="Times New Roman"/>
          <w:sz w:val="24"/>
          <w:szCs w:val="24"/>
        </w:rPr>
        <w:t>АППГ-</w:t>
      </w:r>
      <w:r w:rsidRPr="006B2D3F">
        <w:rPr>
          <w:rFonts w:ascii="Times New Roman" w:hAnsi="Times New Roman" w:cs="Times New Roman"/>
          <w:b/>
          <w:sz w:val="24"/>
          <w:szCs w:val="24"/>
        </w:rPr>
        <w:t>2</w:t>
      </w:r>
      <w:r w:rsidRPr="006B2D3F">
        <w:rPr>
          <w:rFonts w:ascii="Times New Roman" w:hAnsi="Times New Roman" w:cs="Times New Roman"/>
          <w:sz w:val="24"/>
          <w:szCs w:val="24"/>
        </w:rPr>
        <w:t xml:space="preserve">)  рост на 200%, из них </w:t>
      </w:r>
      <w:r w:rsidRPr="006B2D3F">
        <w:rPr>
          <w:rFonts w:ascii="Times New Roman" w:hAnsi="Times New Roman" w:cs="Times New Roman"/>
          <w:b/>
          <w:sz w:val="24"/>
          <w:szCs w:val="24"/>
        </w:rPr>
        <w:t xml:space="preserve">4 </w:t>
      </w:r>
      <w:r w:rsidRPr="006B2D3F">
        <w:rPr>
          <w:rFonts w:ascii="Times New Roman" w:hAnsi="Times New Roman" w:cs="Times New Roman"/>
          <w:sz w:val="24"/>
          <w:szCs w:val="24"/>
        </w:rPr>
        <w:t>ранее судимые Подростки, совершившие  преступления, приглашаются на заседании комиссии, с ними проводится  профилактическая работа,  выясняется круг интересов. В 2018 году  комиссией р</w:t>
      </w:r>
      <w:r w:rsidRPr="006B2D3F">
        <w:rPr>
          <w:rFonts w:ascii="Times New Roman" w:eastAsia="Calibri" w:hAnsi="Times New Roman" w:cs="Times New Roman"/>
          <w:sz w:val="24"/>
          <w:szCs w:val="24"/>
        </w:rPr>
        <w:t xml:space="preserve">ассмотрено  дел об административных правонарушениях в отношении несовершеннолетних-123. </w:t>
      </w:r>
    </w:p>
    <w:p w:rsidR="000761ED" w:rsidRPr="006B2D3F" w:rsidRDefault="000761ED" w:rsidP="000761ED">
      <w:pPr>
        <w:tabs>
          <w:tab w:val="left" w:pos="990"/>
        </w:tabs>
        <w:spacing w:after="0" w:line="240" w:lineRule="auto"/>
        <w:jc w:val="both"/>
        <w:rPr>
          <w:rFonts w:ascii="Times New Roman" w:eastAsia="Times New Roman" w:hAnsi="Times New Roman" w:cs="Times New Roman"/>
          <w:sz w:val="24"/>
          <w:szCs w:val="24"/>
        </w:rPr>
      </w:pPr>
      <w:r w:rsidRPr="006B2D3F">
        <w:rPr>
          <w:rFonts w:ascii="Times New Roman" w:eastAsia="Times New Roman" w:hAnsi="Times New Roman" w:cs="Times New Roman"/>
          <w:sz w:val="24"/>
          <w:szCs w:val="24"/>
        </w:rPr>
        <w:tab/>
        <w:t xml:space="preserve">За несовершеннолетними имеющими судимость  закреплялись общественные воспитатели  это председатель АПОО ТК Национально культурного общества «Душамбинцы» Вохидов Д.М.,  представитель регионального отделения по Трусовскому району г. Астрахани партии «Единая Россия» Емельянов В.В., главный специалист отдела по взаимодействию с казачеством и общественными организациями Кожевников Е.Ф., специалисты администрации Трусовского района Гулиев М.М. и Воробьев С.В. </w:t>
      </w:r>
    </w:p>
    <w:p w:rsidR="000761ED" w:rsidRPr="006B2D3F" w:rsidRDefault="000761ED" w:rsidP="000761ED">
      <w:pPr>
        <w:pStyle w:val="aa"/>
        <w:ind w:firstLine="708"/>
        <w:jc w:val="both"/>
        <w:rPr>
          <w:rFonts w:ascii="Times New Roman" w:eastAsia="Times New Roman" w:hAnsi="Times New Roman" w:cs="Times New Roman"/>
          <w:color w:val="052635"/>
          <w:sz w:val="24"/>
          <w:szCs w:val="24"/>
        </w:rPr>
      </w:pPr>
      <w:r w:rsidRPr="006B2D3F">
        <w:rPr>
          <w:rFonts w:ascii="Times New Roman" w:hAnsi="Times New Roman" w:cs="Times New Roman"/>
          <w:sz w:val="24"/>
          <w:szCs w:val="24"/>
        </w:rPr>
        <w:t xml:space="preserve">Совместно с ОДН ОП № 3 проведено   52  рейдов по исполнению </w:t>
      </w:r>
      <w:r w:rsidRPr="006B2D3F">
        <w:rPr>
          <w:rFonts w:ascii="Times New Roman" w:eastAsia="Times New Roman" w:hAnsi="Times New Roman" w:cs="Times New Roman"/>
          <w:bCs/>
          <w:color w:val="052635"/>
          <w:sz w:val="24"/>
          <w:szCs w:val="24"/>
        </w:rPr>
        <w:t>закона АО от 16.08.2006 года № 53/2006-ОЗ «О защите нравственности и здоровья детей в Астраханской области»,</w:t>
      </w:r>
      <w:r w:rsidRPr="006B2D3F">
        <w:rPr>
          <w:rFonts w:ascii="Times New Roman" w:eastAsia="Times New Roman" w:hAnsi="Times New Roman" w:cs="Times New Roman"/>
          <w:color w:val="052635"/>
          <w:sz w:val="24"/>
          <w:szCs w:val="24"/>
        </w:rPr>
        <w:t xml:space="preserve"> составлено  протоколов-33. </w:t>
      </w:r>
    </w:p>
    <w:p w:rsidR="000761ED" w:rsidRPr="00DF654F" w:rsidRDefault="000761ED" w:rsidP="000761ED">
      <w:pPr>
        <w:spacing w:after="0" w:line="240" w:lineRule="auto"/>
        <w:ind w:firstLine="708"/>
        <w:jc w:val="both"/>
        <w:rPr>
          <w:rFonts w:ascii="Times New Roman" w:eastAsia="Times New Roman" w:hAnsi="Times New Roman" w:cs="Times New Roman"/>
          <w:sz w:val="24"/>
          <w:szCs w:val="24"/>
        </w:rPr>
      </w:pPr>
      <w:r w:rsidRPr="006B2D3F">
        <w:rPr>
          <w:rFonts w:ascii="Times New Roman" w:eastAsia="Times New Roman" w:hAnsi="Times New Roman" w:cs="Times New Roman"/>
          <w:sz w:val="24"/>
          <w:szCs w:val="24"/>
        </w:rPr>
        <w:t>Особое внимание уделялось в 2018 году семьям,  находящимся в социально опасном положении, которые должным образом не занимались воспитанием, содержанием, обучением и оздоровлением своих несовершеннолетних детей. Всего состоит на учете неблагополучных семей 118 (аппг 101). Поставлено  на учет 75 семей (аппг 45). Рассмотрено протоколов об административных правонарушениях в отношении  родителей 526 (аппг  716).</w:t>
      </w:r>
      <w:r w:rsidRPr="00DF654F">
        <w:rPr>
          <w:rFonts w:ascii="Times New Roman" w:eastAsia="Times New Roman" w:hAnsi="Times New Roman" w:cs="Times New Roman"/>
          <w:sz w:val="24"/>
          <w:szCs w:val="24"/>
        </w:rPr>
        <w:t xml:space="preserve"> </w:t>
      </w:r>
    </w:p>
    <w:p w:rsidR="000761ED" w:rsidRPr="00DF654F" w:rsidRDefault="000761ED" w:rsidP="000761ED">
      <w:pPr>
        <w:spacing w:after="0" w:line="240" w:lineRule="auto"/>
        <w:jc w:val="center"/>
        <w:rPr>
          <w:rFonts w:ascii="Times New Roman" w:hAnsi="Times New Roman" w:cs="Times New Roman"/>
          <w:b/>
          <w:sz w:val="24"/>
          <w:szCs w:val="24"/>
        </w:rPr>
      </w:pPr>
    </w:p>
    <w:p w:rsidR="00B71752" w:rsidRDefault="00DF654F" w:rsidP="00742A5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ГО и ЧС</w:t>
      </w:r>
    </w:p>
    <w:p w:rsidR="00B71752" w:rsidRDefault="00B71752" w:rsidP="00742A54">
      <w:pPr>
        <w:spacing w:after="0" w:line="240" w:lineRule="auto"/>
        <w:jc w:val="center"/>
        <w:rPr>
          <w:rFonts w:ascii="Times New Roman" w:hAnsi="Times New Roman" w:cs="Times New Roman"/>
          <w:b/>
          <w:sz w:val="28"/>
          <w:szCs w:val="28"/>
        </w:rPr>
      </w:pPr>
    </w:p>
    <w:p w:rsidR="009859F7" w:rsidRPr="006B2D3F" w:rsidRDefault="009859F7" w:rsidP="009859F7">
      <w:pPr>
        <w:pStyle w:val="a3"/>
        <w:tabs>
          <w:tab w:val="left" w:pos="993"/>
        </w:tabs>
        <w:spacing w:after="0" w:line="240" w:lineRule="auto"/>
        <w:ind w:left="0" w:right="-1" w:firstLine="709"/>
        <w:jc w:val="both"/>
        <w:rPr>
          <w:rFonts w:ascii="Times New Roman" w:eastAsia="Lucida Sans Unicode" w:hAnsi="Times New Roman" w:cs="Times New Roman"/>
          <w:kern w:val="2"/>
          <w:sz w:val="24"/>
          <w:szCs w:val="24"/>
          <w:lang w:eastAsia="hi-IN" w:bidi="hi-IN"/>
        </w:rPr>
      </w:pPr>
      <w:r w:rsidRPr="006B2D3F">
        <w:rPr>
          <w:rFonts w:ascii="Times New Roman" w:eastAsia="Lucida Sans Unicode" w:hAnsi="Times New Roman" w:cs="Times New Roman"/>
          <w:kern w:val="2"/>
          <w:sz w:val="24"/>
          <w:szCs w:val="24"/>
          <w:lang w:eastAsia="hi-IN" w:bidi="hi-IN"/>
        </w:rPr>
        <w:t>В соответствии с планом работы межведомственной рабочей группы антитеррористической комиссии МО «Город Астрахань» по Трусовскому району проводятся комплексные проверки антитеррористической защищенности объектов, размещенных на территории Трусовского района, с участием ОП № 3 УМВД России по г. Астрахань.</w:t>
      </w:r>
    </w:p>
    <w:p w:rsidR="009859F7" w:rsidRPr="006B2D3F" w:rsidRDefault="009859F7" w:rsidP="009859F7">
      <w:pPr>
        <w:pStyle w:val="a3"/>
        <w:tabs>
          <w:tab w:val="left" w:pos="993"/>
        </w:tabs>
        <w:spacing w:after="0" w:line="240" w:lineRule="auto"/>
        <w:ind w:left="0" w:right="-1" w:firstLine="709"/>
        <w:jc w:val="both"/>
        <w:rPr>
          <w:rFonts w:ascii="Times New Roman" w:eastAsia="Lucida Sans Unicode" w:hAnsi="Times New Roman" w:cs="Times New Roman"/>
          <w:kern w:val="2"/>
          <w:sz w:val="24"/>
          <w:szCs w:val="24"/>
          <w:lang w:eastAsia="hi-IN" w:bidi="hi-IN"/>
        </w:rPr>
      </w:pPr>
      <w:r w:rsidRPr="006B2D3F">
        <w:rPr>
          <w:rFonts w:ascii="Times New Roman" w:eastAsia="Lucida Sans Unicode" w:hAnsi="Times New Roman" w:cs="Times New Roman"/>
          <w:kern w:val="2"/>
          <w:sz w:val="24"/>
          <w:szCs w:val="24"/>
          <w:lang w:eastAsia="hi-IN" w:bidi="hi-IN"/>
        </w:rPr>
        <w:t>Проверено 36 объектов с массовым пребыванием людей. Проведены проверки 196 многоквартирных жилых домов в микрорайонах: «Завод им. Ленина», «Центр Трусово», «п. Стрелецкое», «п. Новолесное», «АЦКК», «6-й микрорайон», «Военный городок», п. «Приволжье».</w:t>
      </w:r>
    </w:p>
    <w:p w:rsidR="009859F7" w:rsidRPr="006B2D3F" w:rsidRDefault="009859F7" w:rsidP="009859F7">
      <w:pPr>
        <w:pStyle w:val="a3"/>
        <w:tabs>
          <w:tab w:val="left" w:pos="993"/>
        </w:tabs>
        <w:spacing w:after="0" w:line="240" w:lineRule="auto"/>
        <w:ind w:left="0" w:right="-1" w:firstLine="709"/>
        <w:jc w:val="both"/>
        <w:rPr>
          <w:rFonts w:ascii="Times New Roman" w:eastAsia="Times New Roman" w:hAnsi="Times New Roman" w:cs="Times New Roman"/>
          <w:sz w:val="24"/>
          <w:szCs w:val="24"/>
        </w:rPr>
      </w:pPr>
      <w:r w:rsidRPr="006B2D3F">
        <w:rPr>
          <w:rFonts w:ascii="Times New Roman" w:eastAsia="Lucida Sans Unicode" w:hAnsi="Times New Roman" w:cs="Times New Roman"/>
          <w:kern w:val="2"/>
          <w:sz w:val="24"/>
          <w:szCs w:val="24"/>
          <w:lang w:eastAsia="hi-IN" w:bidi="hi-IN"/>
        </w:rPr>
        <w:t xml:space="preserve"> </w:t>
      </w:r>
      <w:r w:rsidRPr="006B2D3F">
        <w:rPr>
          <w:rFonts w:ascii="Times New Roman" w:hAnsi="Times New Roman" w:cs="Times New Roman"/>
          <w:sz w:val="24"/>
          <w:szCs w:val="24"/>
        </w:rPr>
        <w:t xml:space="preserve">В целях реализации комплекса мероприятий, направленных на противодействие распространения рекламных надписей о продаже наркотических средств и психотропных веществ, администрация Трусовского района проведено 73 рейда, выявлено и уничтожено 423 рекламных надписи. </w:t>
      </w:r>
    </w:p>
    <w:p w:rsidR="009859F7" w:rsidRPr="006B2D3F" w:rsidRDefault="009859F7" w:rsidP="009859F7">
      <w:pPr>
        <w:pStyle w:val="a3"/>
        <w:tabs>
          <w:tab w:val="left" w:pos="1134"/>
        </w:tabs>
        <w:spacing w:after="0" w:line="240" w:lineRule="auto"/>
        <w:ind w:left="0" w:firstLine="709"/>
        <w:jc w:val="both"/>
        <w:rPr>
          <w:rFonts w:ascii="Times New Roman" w:hAnsi="Times New Roman" w:cs="Times New Roman"/>
          <w:sz w:val="24"/>
          <w:szCs w:val="24"/>
        </w:rPr>
      </w:pPr>
      <w:r w:rsidRPr="006B2D3F">
        <w:rPr>
          <w:rFonts w:ascii="Times New Roman" w:hAnsi="Times New Roman" w:cs="Times New Roman"/>
          <w:sz w:val="24"/>
          <w:szCs w:val="24"/>
        </w:rPr>
        <w:t>В соответствии с графиком, утвержденным ФГКУ «1 отряд ФПС по Астраханской области», проведено 42 совместных рейда с участием отдела надзорной деятельности и профилактической работы по г. Астрахань ГУ МЧС России по Астраханской области, ПСЧ-42 ФГКУ «1 отряд ФПС по Астраханской области», ОП №3 УМВД России по городу Астрахань, по жилому сектору на предмет соблюдения правил пожарной безопасности и проведения дополнительного инструктажа с населением по мерам пожарной безопасности.</w:t>
      </w:r>
    </w:p>
    <w:p w:rsidR="009859F7" w:rsidRPr="006B2D3F" w:rsidRDefault="009859F7" w:rsidP="009859F7">
      <w:pPr>
        <w:spacing w:after="0" w:line="240" w:lineRule="auto"/>
        <w:jc w:val="both"/>
        <w:rPr>
          <w:rFonts w:ascii="Times New Roman" w:hAnsi="Times New Roman" w:cs="Times New Roman"/>
          <w:sz w:val="24"/>
          <w:szCs w:val="24"/>
        </w:rPr>
      </w:pPr>
      <w:r w:rsidRPr="006B2D3F">
        <w:rPr>
          <w:rFonts w:ascii="Times New Roman" w:hAnsi="Times New Roman" w:cs="Times New Roman"/>
          <w:sz w:val="24"/>
          <w:szCs w:val="24"/>
        </w:rPr>
        <w:lastRenderedPageBreak/>
        <w:tab/>
        <w:t>В результате проведенной проверки обследовано 4441 частное домовладение и прилегающих к ним территорий, проведены профилактические беседы и вручены памятки по противопожарной безопасности,  административной ответственности и штрафных санкциях по несоблюдению правил пожарной безопасности 2765 жителям.</w:t>
      </w:r>
    </w:p>
    <w:p w:rsidR="009859F7" w:rsidRPr="006B2D3F" w:rsidRDefault="009859F7" w:rsidP="009859F7">
      <w:pPr>
        <w:spacing w:after="0" w:line="240" w:lineRule="auto"/>
        <w:ind w:firstLine="708"/>
        <w:jc w:val="both"/>
        <w:rPr>
          <w:rFonts w:ascii="Times New Roman" w:hAnsi="Times New Roman" w:cs="Times New Roman"/>
          <w:sz w:val="24"/>
          <w:szCs w:val="24"/>
        </w:rPr>
      </w:pPr>
      <w:r w:rsidRPr="006B2D3F">
        <w:rPr>
          <w:rFonts w:ascii="Times New Roman" w:hAnsi="Times New Roman" w:cs="Times New Roman"/>
          <w:sz w:val="24"/>
          <w:szCs w:val="24"/>
        </w:rPr>
        <w:t>В рамках оперативно-профилактической операции «МАК-2018» проведено 24 профилактических рейда по выявлению и уничтожению наркосодержащих растений на территории Трусовского района, выявлено и уничтожено 24 очага произрастания наркосодержащих растений общей площадью 662 кв. м (0,0662 Га).</w:t>
      </w:r>
    </w:p>
    <w:p w:rsidR="009859F7" w:rsidRPr="006B2D3F" w:rsidRDefault="009859F7" w:rsidP="009859F7">
      <w:pPr>
        <w:spacing w:after="0" w:line="240" w:lineRule="auto"/>
        <w:ind w:right="-1" w:firstLine="709"/>
        <w:jc w:val="both"/>
        <w:rPr>
          <w:rFonts w:ascii="Times New Roman" w:hAnsi="Times New Roman" w:cs="Times New Roman"/>
          <w:sz w:val="24"/>
          <w:szCs w:val="24"/>
        </w:rPr>
      </w:pPr>
      <w:r w:rsidRPr="006B2D3F">
        <w:rPr>
          <w:rFonts w:ascii="Times New Roman" w:hAnsi="Times New Roman" w:cs="Times New Roman"/>
          <w:sz w:val="24"/>
          <w:szCs w:val="24"/>
        </w:rPr>
        <w:t>В целях реализации мероприятий подпрограммы «Снижение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муниципальной программы МО «Город Астрахань» «Безопасность» п</w:t>
      </w:r>
      <w:r w:rsidRPr="006B2D3F">
        <w:rPr>
          <w:rFonts w:ascii="Times New Roman" w:hAnsi="Times New Roman" w:cs="Times New Roman"/>
          <w:bCs/>
          <w:sz w:val="24"/>
          <w:szCs w:val="24"/>
        </w:rPr>
        <w:t>редусмотрено освоить бюджетных ассигнований в размере 30 000 рублей на</w:t>
      </w:r>
      <w:r w:rsidRPr="006B2D3F">
        <w:rPr>
          <w:rFonts w:ascii="Times New Roman" w:hAnsi="Times New Roman" w:cs="Times New Roman"/>
          <w:sz w:val="24"/>
          <w:szCs w:val="24"/>
        </w:rPr>
        <w:t xml:space="preserve"> приобретение мешкотары, предназначенной для проведения мероприятий по безаварийному пропуску паводковых вод.</w:t>
      </w:r>
    </w:p>
    <w:p w:rsidR="009859F7" w:rsidRPr="006B2D3F" w:rsidRDefault="009859F7" w:rsidP="009859F7">
      <w:pPr>
        <w:spacing w:after="0" w:line="240" w:lineRule="auto"/>
        <w:ind w:firstLine="567"/>
        <w:jc w:val="both"/>
        <w:rPr>
          <w:rFonts w:ascii="Times New Roman" w:hAnsi="Times New Roman" w:cs="Times New Roman"/>
          <w:sz w:val="24"/>
          <w:szCs w:val="24"/>
        </w:rPr>
      </w:pPr>
      <w:r w:rsidRPr="006B2D3F">
        <w:rPr>
          <w:rFonts w:ascii="Times New Roman" w:hAnsi="Times New Roman" w:cs="Times New Roman"/>
          <w:sz w:val="24"/>
          <w:szCs w:val="24"/>
        </w:rPr>
        <w:t xml:space="preserve">Приобретено 2500 полипропиленовых мешков на сумму 15 904 рубля. </w:t>
      </w:r>
    </w:p>
    <w:p w:rsidR="009859F7" w:rsidRPr="006B2D3F" w:rsidRDefault="009859F7" w:rsidP="009859F7">
      <w:pPr>
        <w:spacing w:after="0" w:line="240" w:lineRule="auto"/>
        <w:ind w:firstLine="567"/>
        <w:jc w:val="both"/>
        <w:rPr>
          <w:rFonts w:ascii="Times New Roman" w:hAnsi="Times New Roman" w:cs="Times New Roman"/>
          <w:kern w:val="2"/>
          <w:sz w:val="24"/>
          <w:szCs w:val="24"/>
        </w:rPr>
      </w:pPr>
      <w:r w:rsidRPr="006B2D3F">
        <w:rPr>
          <w:rFonts w:ascii="Times New Roman" w:hAnsi="Times New Roman" w:cs="Times New Roman"/>
          <w:bCs/>
          <w:sz w:val="24"/>
          <w:szCs w:val="24"/>
        </w:rPr>
        <w:t>В</w:t>
      </w:r>
      <w:r w:rsidRPr="006B2D3F">
        <w:rPr>
          <w:rFonts w:ascii="Times New Roman" w:hAnsi="Times New Roman" w:cs="Times New Roman"/>
          <w:kern w:val="2"/>
          <w:sz w:val="24"/>
          <w:szCs w:val="24"/>
        </w:rPr>
        <w:t xml:space="preserve"> целях реализации мероприятий 3.1.8 подпрограммы 4 «Профилактика правонарушений, коррупции, экстремизма и терроризма», муниципальной программы муниципального образования «Город Астрахань» «Безопасность» н</w:t>
      </w:r>
      <w:r w:rsidRPr="006B2D3F">
        <w:rPr>
          <w:rFonts w:ascii="Times New Roman" w:hAnsi="Times New Roman" w:cs="Times New Roman"/>
          <w:bCs/>
          <w:sz w:val="24"/>
          <w:szCs w:val="24"/>
        </w:rPr>
        <w:t>а 2018 год</w:t>
      </w:r>
      <w:r w:rsidRPr="006B2D3F">
        <w:rPr>
          <w:rFonts w:ascii="Times New Roman" w:hAnsi="Times New Roman" w:cs="Times New Roman"/>
          <w:kern w:val="2"/>
          <w:sz w:val="24"/>
          <w:szCs w:val="24"/>
        </w:rPr>
        <w:t xml:space="preserve"> предусмотрено освоить бюджетных ассигнований в размере 12 000 рублей для приобретения средств наглядной агитации (плакатов) по профилактике коррупционных правонарушений.</w:t>
      </w:r>
    </w:p>
    <w:p w:rsidR="009859F7" w:rsidRPr="006B2D3F" w:rsidRDefault="009859F7" w:rsidP="009859F7">
      <w:pPr>
        <w:spacing w:after="0" w:line="240" w:lineRule="auto"/>
        <w:ind w:right="-1" w:firstLine="567"/>
        <w:jc w:val="both"/>
        <w:rPr>
          <w:rFonts w:ascii="Times New Roman" w:hAnsi="Times New Roman" w:cs="Times New Roman"/>
          <w:bCs/>
          <w:sz w:val="24"/>
          <w:szCs w:val="24"/>
        </w:rPr>
      </w:pPr>
      <w:r w:rsidRPr="006B2D3F">
        <w:rPr>
          <w:rFonts w:ascii="Times New Roman" w:hAnsi="Times New Roman" w:cs="Times New Roman"/>
          <w:bCs/>
          <w:sz w:val="24"/>
          <w:szCs w:val="24"/>
        </w:rPr>
        <w:t>Приобретено 2 стенда по профилактике коррупционных правонарушений на общую сумму 11 000 рублей.</w:t>
      </w:r>
    </w:p>
    <w:p w:rsidR="009859F7" w:rsidRPr="009859F7" w:rsidRDefault="009859F7" w:rsidP="009859F7">
      <w:pPr>
        <w:spacing w:after="0" w:line="240" w:lineRule="auto"/>
        <w:ind w:firstLine="567"/>
        <w:jc w:val="both"/>
        <w:rPr>
          <w:rFonts w:ascii="Times New Roman" w:hAnsi="Times New Roman" w:cs="Times New Roman"/>
          <w:sz w:val="24"/>
          <w:szCs w:val="24"/>
        </w:rPr>
      </w:pPr>
      <w:r w:rsidRPr="006B2D3F">
        <w:rPr>
          <w:rFonts w:ascii="Times New Roman" w:hAnsi="Times New Roman" w:cs="Times New Roman"/>
          <w:sz w:val="24"/>
          <w:szCs w:val="24"/>
        </w:rPr>
        <w:t xml:space="preserve">Информация для населения о проведенных мероприятиях, размещена в разделе Трусовского района официального сайта органов местного самоуправления г. Астрахани: </w:t>
      </w:r>
      <w:hyperlink r:id="rId12" w:history="1">
        <w:r w:rsidRPr="006B2D3F">
          <w:rPr>
            <w:rStyle w:val="ab"/>
            <w:rFonts w:ascii="Times New Roman" w:hAnsi="Times New Roman" w:cs="Times New Roman"/>
            <w:sz w:val="24"/>
            <w:szCs w:val="24"/>
          </w:rPr>
          <w:t>www.astragorod.ru</w:t>
        </w:r>
      </w:hyperlink>
      <w:r w:rsidRPr="006B2D3F">
        <w:rPr>
          <w:rFonts w:ascii="Times New Roman" w:hAnsi="Times New Roman" w:cs="Times New Roman"/>
          <w:sz w:val="24"/>
          <w:szCs w:val="24"/>
        </w:rPr>
        <w:t>.</w:t>
      </w:r>
      <w:r w:rsidRPr="009859F7">
        <w:rPr>
          <w:rFonts w:ascii="Times New Roman" w:hAnsi="Times New Roman" w:cs="Times New Roman"/>
          <w:sz w:val="24"/>
          <w:szCs w:val="24"/>
        </w:rPr>
        <w:t xml:space="preserve"> </w:t>
      </w:r>
    </w:p>
    <w:p w:rsidR="00B71752" w:rsidRPr="00936D0A" w:rsidRDefault="00B71752" w:rsidP="00936D0A">
      <w:pPr>
        <w:spacing w:after="0" w:line="240" w:lineRule="auto"/>
        <w:jc w:val="center"/>
        <w:rPr>
          <w:rFonts w:ascii="Times New Roman" w:hAnsi="Times New Roman" w:cs="Times New Roman"/>
          <w:b/>
          <w:sz w:val="24"/>
          <w:szCs w:val="24"/>
        </w:rPr>
      </w:pPr>
    </w:p>
    <w:sectPr w:rsidR="00B71752" w:rsidRPr="00936D0A" w:rsidSect="00523A9F">
      <w:pgSz w:w="11906" w:h="16838"/>
      <w:pgMar w:top="284" w:right="566" w:bottom="28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EFB" w:rsidRDefault="000E3EFB" w:rsidP="00F61E9E">
      <w:pPr>
        <w:spacing w:after="0" w:line="240" w:lineRule="auto"/>
      </w:pPr>
      <w:r>
        <w:separator/>
      </w:r>
    </w:p>
  </w:endnote>
  <w:endnote w:type="continuationSeparator" w:id="0">
    <w:p w:rsidR="000E3EFB" w:rsidRDefault="000E3EFB" w:rsidP="00F61E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ndale Sans UI">
    <w:charset w:val="00"/>
    <w:family w:val="auto"/>
    <w:pitch w:val="variable"/>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EFB" w:rsidRDefault="000E3EFB" w:rsidP="00F61E9E">
      <w:pPr>
        <w:spacing w:after="0" w:line="240" w:lineRule="auto"/>
      </w:pPr>
      <w:r>
        <w:separator/>
      </w:r>
    </w:p>
  </w:footnote>
  <w:footnote w:type="continuationSeparator" w:id="0">
    <w:p w:rsidR="000E3EFB" w:rsidRDefault="000E3EFB" w:rsidP="00F61E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7"/>
    <w:multiLevelType w:val="multilevel"/>
    <w:tmpl w:val="00000017"/>
    <w:name w:val="WW8Num27"/>
    <w:lvl w:ilvl="0">
      <w:start w:val="1"/>
      <w:numFmt w:val="bullet"/>
      <w:lvlText w:val=""/>
      <w:lvlJc w:val="left"/>
      <w:pPr>
        <w:tabs>
          <w:tab w:val="num" w:pos="2858"/>
        </w:tabs>
        <w:ind w:left="2858" w:hanging="360"/>
      </w:pPr>
      <w:rPr>
        <w:rFonts w:ascii="Symbol" w:hAnsi="Symbol"/>
      </w:rPr>
    </w:lvl>
    <w:lvl w:ilvl="1">
      <w:start w:val="1"/>
      <w:numFmt w:val="bullet"/>
      <w:lvlText w:val=""/>
      <w:lvlJc w:val="left"/>
      <w:pPr>
        <w:tabs>
          <w:tab w:val="num" w:pos="2149"/>
        </w:tabs>
        <w:ind w:left="2149" w:hanging="360"/>
      </w:pPr>
      <w:rPr>
        <w:rFonts w:ascii="Symbol" w:hAnsi="Symbol"/>
      </w:rPr>
    </w:lvl>
    <w:lvl w:ilvl="2">
      <w:start w:val="1"/>
      <w:numFmt w:val="bullet"/>
      <w:lvlText w:val=""/>
      <w:lvlJc w:val="left"/>
      <w:pPr>
        <w:tabs>
          <w:tab w:val="num" w:pos="2869"/>
        </w:tabs>
        <w:ind w:left="2869" w:hanging="360"/>
      </w:pPr>
      <w:rPr>
        <w:rFonts w:ascii="Wingdings" w:hAnsi="Wingdings"/>
      </w:rPr>
    </w:lvl>
    <w:lvl w:ilvl="3">
      <w:start w:val="1"/>
      <w:numFmt w:val="bullet"/>
      <w:lvlText w:val=""/>
      <w:lvlJc w:val="left"/>
      <w:pPr>
        <w:tabs>
          <w:tab w:val="num" w:pos="3589"/>
        </w:tabs>
        <w:ind w:left="3589" w:hanging="360"/>
      </w:pPr>
      <w:rPr>
        <w:rFonts w:ascii="Symbol" w:hAnsi="Symbol"/>
      </w:rPr>
    </w:lvl>
    <w:lvl w:ilvl="4">
      <w:start w:val="1"/>
      <w:numFmt w:val="bullet"/>
      <w:lvlText w:val="o"/>
      <w:lvlJc w:val="left"/>
      <w:pPr>
        <w:tabs>
          <w:tab w:val="num" w:pos="4309"/>
        </w:tabs>
        <w:ind w:left="4309" w:hanging="360"/>
      </w:pPr>
      <w:rPr>
        <w:rFonts w:ascii="Courier New" w:hAnsi="Courier New" w:cs="Courier New"/>
      </w:rPr>
    </w:lvl>
    <w:lvl w:ilvl="5">
      <w:start w:val="1"/>
      <w:numFmt w:val="bullet"/>
      <w:lvlText w:val=""/>
      <w:lvlJc w:val="left"/>
      <w:pPr>
        <w:tabs>
          <w:tab w:val="num" w:pos="5029"/>
        </w:tabs>
        <w:ind w:left="5029" w:hanging="360"/>
      </w:pPr>
      <w:rPr>
        <w:rFonts w:ascii="Wingdings" w:hAnsi="Wingdings"/>
      </w:rPr>
    </w:lvl>
    <w:lvl w:ilvl="6">
      <w:start w:val="1"/>
      <w:numFmt w:val="bullet"/>
      <w:lvlText w:val=""/>
      <w:lvlJc w:val="left"/>
      <w:pPr>
        <w:tabs>
          <w:tab w:val="num" w:pos="5749"/>
        </w:tabs>
        <w:ind w:left="5749" w:hanging="360"/>
      </w:pPr>
      <w:rPr>
        <w:rFonts w:ascii="Symbol" w:hAnsi="Symbol"/>
      </w:rPr>
    </w:lvl>
    <w:lvl w:ilvl="7">
      <w:start w:val="1"/>
      <w:numFmt w:val="bullet"/>
      <w:lvlText w:val="o"/>
      <w:lvlJc w:val="left"/>
      <w:pPr>
        <w:tabs>
          <w:tab w:val="num" w:pos="6469"/>
        </w:tabs>
        <w:ind w:left="6469" w:hanging="360"/>
      </w:pPr>
      <w:rPr>
        <w:rFonts w:ascii="Courier New" w:hAnsi="Courier New" w:cs="Courier New"/>
      </w:rPr>
    </w:lvl>
    <w:lvl w:ilvl="8">
      <w:start w:val="1"/>
      <w:numFmt w:val="bullet"/>
      <w:lvlText w:val=""/>
      <w:lvlJc w:val="left"/>
      <w:pPr>
        <w:tabs>
          <w:tab w:val="num" w:pos="7189"/>
        </w:tabs>
        <w:ind w:left="7189" w:hanging="360"/>
      </w:pPr>
      <w:rPr>
        <w:rFonts w:ascii="Wingdings" w:hAnsi="Wingdings"/>
      </w:rPr>
    </w:lvl>
  </w:abstractNum>
  <w:abstractNum w:abstractNumId="1">
    <w:nsid w:val="091B02C1"/>
    <w:multiLevelType w:val="hybridMultilevel"/>
    <w:tmpl w:val="8AD0B2B8"/>
    <w:lvl w:ilvl="0" w:tplc="C19AAD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F32D71"/>
    <w:multiLevelType w:val="hybridMultilevel"/>
    <w:tmpl w:val="91284E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526770"/>
    <w:multiLevelType w:val="hybridMultilevel"/>
    <w:tmpl w:val="DCFC59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A4501EA"/>
    <w:multiLevelType w:val="multilevel"/>
    <w:tmpl w:val="36BE9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C9D7B14"/>
    <w:multiLevelType w:val="hybridMultilevel"/>
    <w:tmpl w:val="FBF0CE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F8D364D"/>
    <w:multiLevelType w:val="hybridMultilevel"/>
    <w:tmpl w:val="597E8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63240F5"/>
    <w:multiLevelType w:val="multilevel"/>
    <w:tmpl w:val="8FCA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800664E"/>
    <w:multiLevelType w:val="hybridMultilevel"/>
    <w:tmpl w:val="27B6F3E4"/>
    <w:lvl w:ilvl="0" w:tplc="04190001">
      <w:start w:val="1"/>
      <w:numFmt w:val="bullet"/>
      <w:lvlText w:val=""/>
      <w:lvlJc w:val="left"/>
      <w:pPr>
        <w:ind w:left="1365" w:hanging="360"/>
      </w:pPr>
      <w:rPr>
        <w:rFonts w:ascii="Symbol" w:hAnsi="Symbol"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9">
    <w:nsid w:val="495A468D"/>
    <w:multiLevelType w:val="hybridMultilevel"/>
    <w:tmpl w:val="89DE9A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906146C"/>
    <w:multiLevelType w:val="hybridMultilevel"/>
    <w:tmpl w:val="6A14D7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92E1570"/>
    <w:multiLevelType w:val="hybridMultilevel"/>
    <w:tmpl w:val="40D809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0FA31D6"/>
    <w:multiLevelType w:val="hybridMultilevel"/>
    <w:tmpl w:val="AB9E6BF6"/>
    <w:lvl w:ilvl="0" w:tplc="348C34D8">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4086102"/>
    <w:multiLevelType w:val="hybridMultilevel"/>
    <w:tmpl w:val="278688F4"/>
    <w:lvl w:ilvl="0" w:tplc="83ACF99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6A690D80"/>
    <w:multiLevelType w:val="hybridMultilevel"/>
    <w:tmpl w:val="810663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F584921"/>
    <w:multiLevelType w:val="hybridMultilevel"/>
    <w:tmpl w:val="7C508A44"/>
    <w:lvl w:ilvl="0" w:tplc="5CACC50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6F892BAA"/>
    <w:multiLevelType w:val="hybridMultilevel"/>
    <w:tmpl w:val="05A6F4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10"/>
  </w:num>
  <w:num w:numId="4">
    <w:abstractNumId w:val="11"/>
  </w:num>
  <w:num w:numId="5">
    <w:abstractNumId w:val="9"/>
  </w:num>
  <w:num w:numId="6">
    <w:abstractNumId w:val="16"/>
  </w:num>
  <w:num w:numId="7">
    <w:abstractNumId w:val="13"/>
  </w:num>
  <w:num w:numId="8">
    <w:abstractNumId w:val="3"/>
  </w:num>
  <w:num w:numId="9">
    <w:abstractNumId w:val="12"/>
  </w:num>
  <w:num w:numId="10">
    <w:abstractNumId w:val="6"/>
  </w:num>
  <w:num w:numId="11">
    <w:abstractNumId w:val="8"/>
  </w:num>
  <w:num w:numId="12">
    <w:abstractNumId w:val="5"/>
  </w:num>
  <w:num w:numId="13">
    <w:abstractNumId w:val="15"/>
  </w:num>
  <w:num w:numId="14">
    <w:abstractNumId w:val="14"/>
  </w:num>
  <w:num w:numId="15">
    <w:abstractNumId w:val="7"/>
  </w:num>
  <w:num w:numId="16">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F41"/>
    <w:rsid w:val="00001191"/>
    <w:rsid w:val="00004EDB"/>
    <w:rsid w:val="00013979"/>
    <w:rsid w:val="000148E7"/>
    <w:rsid w:val="00014C56"/>
    <w:rsid w:val="000225AD"/>
    <w:rsid w:val="000278A8"/>
    <w:rsid w:val="00030405"/>
    <w:rsid w:val="0003262B"/>
    <w:rsid w:val="000339F8"/>
    <w:rsid w:val="00041E03"/>
    <w:rsid w:val="0004337C"/>
    <w:rsid w:val="00044929"/>
    <w:rsid w:val="00054ED2"/>
    <w:rsid w:val="000556B4"/>
    <w:rsid w:val="00062609"/>
    <w:rsid w:val="000700AE"/>
    <w:rsid w:val="00070DF3"/>
    <w:rsid w:val="0007238B"/>
    <w:rsid w:val="00072CD7"/>
    <w:rsid w:val="00073E4D"/>
    <w:rsid w:val="0007419B"/>
    <w:rsid w:val="000761ED"/>
    <w:rsid w:val="00080A75"/>
    <w:rsid w:val="000831EA"/>
    <w:rsid w:val="00090DC5"/>
    <w:rsid w:val="000959F1"/>
    <w:rsid w:val="00095FCD"/>
    <w:rsid w:val="00097A96"/>
    <w:rsid w:val="000A2A94"/>
    <w:rsid w:val="000A451D"/>
    <w:rsid w:val="000A4F16"/>
    <w:rsid w:val="000A6251"/>
    <w:rsid w:val="000A7B3B"/>
    <w:rsid w:val="000B2570"/>
    <w:rsid w:val="000B60E9"/>
    <w:rsid w:val="000B7E0B"/>
    <w:rsid w:val="000C3016"/>
    <w:rsid w:val="000C3CDC"/>
    <w:rsid w:val="000C46C2"/>
    <w:rsid w:val="000D0C72"/>
    <w:rsid w:val="000D6039"/>
    <w:rsid w:val="000D6233"/>
    <w:rsid w:val="000E3EFB"/>
    <w:rsid w:val="000E43A7"/>
    <w:rsid w:val="000E70A5"/>
    <w:rsid w:val="000F1967"/>
    <w:rsid w:val="000F372B"/>
    <w:rsid w:val="00110BD7"/>
    <w:rsid w:val="00114370"/>
    <w:rsid w:val="00120DA8"/>
    <w:rsid w:val="00127E53"/>
    <w:rsid w:val="0013171C"/>
    <w:rsid w:val="00135B99"/>
    <w:rsid w:val="00136621"/>
    <w:rsid w:val="0014775B"/>
    <w:rsid w:val="00155E11"/>
    <w:rsid w:val="0017183C"/>
    <w:rsid w:val="00172E4B"/>
    <w:rsid w:val="00191D83"/>
    <w:rsid w:val="0019227B"/>
    <w:rsid w:val="00194278"/>
    <w:rsid w:val="001A2188"/>
    <w:rsid w:val="001C2CB4"/>
    <w:rsid w:val="001C3F7E"/>
    <w:rsid w:val="001C6A7C"/>
    <w:rsid w:val="001C6DA3"/>
    <w:rsid w:val="001D1E19"/>
    <w:rsid w:val="002117C8"/>
    <w:rsid w:val="002153CD"/>
    <w:rsid w:val="0021701B"/>
    <w:rsid w:val="00220F8E"/>
    <w:rsid w:val="002253AD"/>
    <w:rsid w:val="0022637D"/>
    <w:rsid w:val="002373BF"/>
    <w:rsid w:val="0024382D"/>
    <w:rsid w:val="00244164"/>
    <w:rsid w:val="00244740"/>
    <w:rsid w:val="00250DF3"/>
    <w:rsid w:val="00253AD1"/>
    <w:rsid w:val="00281215"/>
    <w:rsid w:val="00292986"/>
    <w:rsid w:val="00292E28"/>
    <w:rsid w:val="00293FA5"/>
    <w:rsid w:val="002A39D6"/>
    <w:rsid w:val="002A7D23"/>
    <w:rsid w:val="002B1F9A"/>
    <w:rsid w:val="002C1301"/>
    <w:rsid w:val="002C706E"/>
    <w:rsid w:val="002D43BA"/>
    <w:rsid w:val="002D5047"/>
    <w:rsid w:val="002E3202"/>
    <w:rsid w:val="002E4493"/>
    <w:rsid w:val="002E5235"/>
    <w:rsid w:val="002E5D7D"/>
    <w:rsid w:val="003047B0"/>
    <w:rsid w:val="00312AC4"/>
    <w:rsid w:val="003142A8"/>
    <w:rsid w:val="003154C9"/>
    <w:rsid w:val="00316804"/>
    <w:rsid w:val="00317785"/>
    <w:rsid w:val="003339C7"/>
    <w:rsid w:val="0034175E"/>
    <w:rsid w:val="003545F3"/>
    <w:rsid w:val="00360401"/>
    <w:rsid w:val="00361DC5"/>
    <w:rsid w:val="00372A75"/>
    <w:rsid w:val="0037432D"/>
    <w:rsid w:val="00374B6C"/>
    <w:rsid w:val="00376204"/>
    <w:rsid w:val="0037760A"/>
    <w:rsid w:val="003804BE"/>
    <w:rsid w:val="003873C0"/>
    <w:rsid w:val="0039173F"/>
    <w:rsid w:val="00391A5D"/>
    <w:rsid w:val="003A1A3F"/>
    <w:rsid w:val="003A4A7E"/>
    <w:rsid w:val="003A7FC0"/>
    <w:rsid w:val="003B2A23"/>
    <w:rsid w:val="003B3986"/>
    <w:rsid w:val="003B46F8"/>
    <w:rsid w:val="003C2822"/>
    <w:rsid w:val="003C3F6E"/>
    <w:rsid w:val="003C4A9C"/>
    <w:rsid w:val="003D2BF2"/>
    <w:rsid w:val="003D3958"/>
    <w:rsid w:val="003D586D"/>
    <w:rsid w:val="003E1AA1"/>
    <w:rsid w:val="003E4BDB"/>
    <w:rsid w:val="003E6F80"/>
    <w:rsid w:val="003F0716"/>
    <w:rsid w:val="003F152D"/>
    <w:rsid w:val="003F3551"/>
    <w:rsid w:val="00414706"/>
    <w:rsid w:val="0041506E"/>
    <w:rsid w:val="0041539F"/>
    <w:rsid w:val="00421775"/>
    <w:rsid w:val="00422428"/>
    <w:rsid w:val="0042291B"/>
    <w:rsid w:val="004316E8"/>
    <w:rsid w:val="004450C9"/>
    <w:rsid w:val="00447539"/>
    <w:rsid w:val="00454E59"/>
    <w:rsid w:val="00466198"/>
    <w:rsid w:val="00470D7A"/>
    <w:rsid w:val="00484D3C"/>
    <w:rsid w:val="00487577"/>
    <w:rsid w:val="00493BC8"/>
    <w:rsid w:val="004A4DEF"/>
    <w:rsid w:val="004A57BB"/>
    <w:rsid w:val="004A636D"/>
    <w:rsid w:val="004C4F4E"/>
    <w:rsid w:val="004D4BBB"/>
    <w:rsid w:val="004D5B22"/>
    <w:rsid w:val="004E1CC3"/>
    <w:rsid w:val="004E4CEC"/>
    <w:rsid w:val="004E6750"/>
    <w:rsid w:val="004F1940"/>
    <w:rsid w:val="004F3463"/>
    <w:rsid w:val="00500548"/>
    <w:rsid w:val="005026AB"/>
    <w:rsid w:val="005043E7"/>
    <w:rsid w:val="005131CE"/>
    <w:rsid w:val="00513B8B"/>
    <w:rsid w:val="0051515E"/>
    <w:rsid w:val="00515F08"/>
    <w:rsid w:val="00523A9F"/>
    <w:rsid w:val="005250FD"/>
    <w:rsid w:val="005315F2"/>
    <w:rsid w:val="00534D6C"/>
    <w:rsid w:val="00541356"/>
    <w:rsid w:val="00541DEB"/>
    <w:rsid w:val="00544215"/>
    <w:rsid w:val="005533A7"/>
    <w:rsid w:val="00561125"/>
    <w:rsid w:val="005667CF"/>
    <w:rsid w:val="00567119"/>
    <w:rsid w:val="00567294"/>
    <w:rsid w:val="00573998"/>
    <w:rsid w:val="00574FC2"/>
    <w:rsid w:val="005824CD"/>
    <w:rsid w:val="00584FE4"/>
    <w:rsid w:val="00593B18"/>
    <w:rsid w:val="00595EAC"/>
    <w:rsid w:val="005A7AA0"/>
    <w:rsid w:val="005B6962"/>
    <w:rsid w:val="005C6C66"/>
    <w:rsid w:val="005D1416"/>
    <w:rsid w:val="005E3DD5"/>
    <w:rsid w:val="005E57B6"/>
    <w:rsid w:val="005E681C"/>
    <w:rsid w:val="005F237E"/>
    <w:rsid w:val="00604B57"/>
    <w:rsid w:val="00604CCB"/>
    <w:rsid w:val="00606841"/>
    <w:rsid w:val="006152C4"/>
    <w:rsid w:val="00615EF5"/>
    <w:rsid w:val="0062138A"/>
    <w:rsid w:val="00621459"/>
    <w:rsid w:val="00643C25"/>
    <w:rsid w:val="00657900"/>
    <w:rsid w:val="00675063"/>
    <w:rsid w:val="0068751A"/>
    <w:rsid w:val="006B04E9"/>
    <w:rsid w:val="006B0EC2"/>
    <w:rsid w:val="006B1A4D"/>
    <w:rsid w:val="006B2BD7"/>
    <w:rsid w:val="006B2D3F"/>
    <w:rsid w:val="006B30AB"/>
    <w:rsid w:val="006B402F"/>
    <w:rsid w:val="006B5AFD"/>
    <w:rsid w:val="006B7FAA"/>
    <w:rsid w:val="006C1BB2"/>
    <w:rsid w:val="006C7638"/>
    <w:rsid w:val="006C786E"/>
    <w:rsid w:val="006D092F"/>
    <w:rsid w:val="006D3EBB"/>
    <w:rsid w:val="006F08AE"/>
    <w:rsid w:val="006F3A2C"/>
    <w:rsid w:val="006F48EC"/>
    <w:rsid w:val="006F60BA"/>
    <w:rsid w:val="006F64DA"/>
    <w:rsid w:val="0070196E"/>
    <w:rsid w:val="00701DE1"/>
    <w:rsid w:val="00703487"/>
    <w:rsid w:val="00706EB8"/>
    <w:rsid w:val="00711C1A"/>
    <w:rsid w:val="007126D9"/>
    <w:rsid w:val="00712943"/>
    <w:rsid w:val="0072433F"/>
    <w:rsid w:val="00734D16"/>
    <w:rsid w:val="00742A54"/>
    <w:rsid w:val="00743D8F"/>
    <w:rsid w:val="0074487B"/>
    <w:rsid w:val="0075434C"/>
    <w:rsid w:val="00757B65"/>
    <w:rsid w:val="00761FCD"/>
    <w:rsid w:val="00765335"/>
    <w:rsid w:val="007730E7"/>
    <w:rsid w:val="0077425B"/>
    <w:rsid w:val="007753C1"/>
    <w:rsid w:val="00776F6F"/>
    <w:rsid w:val="00781794"/>
    <w:rsid w:val="00782474"/>
    <w:rsid w:val="00791615"/>
    <w:rsid w:val="007A4156"/>
    <w:rsid w:val="007B46C2"/>
    <w:rsid w:val="007B54FD"/>
    <w:rsid w:val="007B5843"/>
    <w:rsid w:val="007B5C33"/>
    <w:rsid w:val="007C1130"/>
    <w:rsid w:val="007C2CC4"/>
    <w:rsid w:val="007C5059"/>
    <w:rsid w:val="007C603B"/>
    <w:rsid w:val="007D3512"/>
    <w:rsid w:val="007D4C73"/>
    <w:rsid w:val="007D7B02"/>
    <w:rsid w:val="007D7B12"/>
    <w:rsid w:val="007F499F"/>
    <w:rsid w:val="007F77CF"/>
    <w:rsid w:val="00806D49"/>
    <w:rsid w:val="00811648"/>
    <w:rsid w:val="008116C1"/>
    <w:rsid w:val="00812122"/>
    <w:rsid w:val="00813FA4"/>
    <w:rsid w:val="00816936"/>
    <w:rsid w:val="008200F9"/>
    <w:rsid w:val="00822230"/>
    <w:rsid w:val="0082520C"/>
    <w:rsid w:val="00834F39"/>
    <w:rsid w:val="008400AA"/>
    <w:rsid w:val="00846129"/>
    <w:rsid w:val="008531E9"/>
    <w:rsid w:val="008576EC"/>
    <w:rsid w:val="00861381"/>
    <w:rsid w:val="00867D1F"/>
    <w:rsid w:val="00874DD0"/>
    <w:rsid w:val="008804C1"/>
    <w:rsid w:val="00894723"/>
    <w:rsid w:val="008B54E9"/>
    <w:rsid w:val="008B5FEF"/>
    <w:rsid w:val="008B70FB"/>
    <w:rsid w:val="008C04F1"/>
    <w:rsid w:val="008C1DD9"/>
    <w:rsid w:val="008D7DF0"/>
    <w:rsid w:val="008F05AB"/>
    <w:rsid w:val="0090416C"/>
    <w:rsid w:val="00906FDB"/>
    <w:rsid w:val="00907125"/>
    <w:rsid w:val="009134C8"/>
    <w:rsid w:val="0092391B"/>
    <w:rsid w:val="00930F06"/>
    <w:rsid w:val="00931449"/>
    <w:rsid w:val="0093213B"/>
    <w:rsid w:val="0093467C"/>
    <w:rsid w:val="00936D0A"/>
    <w:rsid w:val="0094183F"/>
    <w:rsid w:val="0094289C"/>
    <w:rsid w:val="009521A4"/>
    <w:rsid w:val="009546B1"/>
    <w:rsid w:val="009633AB"/>
    <w:rsid w:val="00970D0A"/>
    <w:rsid w:val="009712BC"/>
    <w:rsid w:val="00974F3C"/>
    <w:rsid w:val="00980586"/>
    <w:rsid w:val="009805EC"/>
    <w:rsid w:val="00982F5F"/>
    <w:rsid w:val="00984F81"/>
    <w:rsid w:val="009859F7"/>
    <w:rsid w:val="00990D99"/>
    <w:rsid w:val="00993565"/>
    <w:rsid w:val="00993ABE"/>
    <w:rsid w:val="00995B3D"/>
    <w:rsid w:val="00996063"/>
    <w:rsid w:val="009A562A"/>
    <w:rsid w:val="009A6022"/>
    <w:rsid w:val="009B3443"/>
    <w:rsid w:val="009B43D8"/>
    <w:rsid w:val="009B5654"/>
    <w:rsid w:val="009C4EB3"/>
    <w:rsid w:val="009C6CF0"/>
    <w:rsid w:val="009E154A"/>
    <w:rsid w:val="009E2931"/>
    <w:rsid w:val="009E3E2F"/>
    <w:rsid w:val="00A00140"/>
    <w:rsid w:val="00A10620"/>
    <w:rsid w:val="00A11505"/>
    <w:rsid w:val="00A13804"/>
    <w:rsid w:val="00A150F1"/>
    <w:rsid w:val="00A17A8A"/>
    <w:rsid w:val="00A23760"/>
    <w:rsid w:val="00A27C34"/>
    <w:rsid w:val="00A33938"/>
    <w:rsid w:val="00A36AB8"/>
    <w:rsid w:val="00A42311"/>
    <w:rsid w:val="00A55F25"/>
    <w:rsid w:val="00A56AC1"/>
    <w:rsid w:val="00A572CA"/>
    <w:rsid w:val="00A60D8F"/>
    <w:rsid w:val="00A670AE"/>
    <w:rsid w:val="00A72849"/>
    <w:rsid w:val="00A778CD"/>
    <w:rsid w:val="00A9357C"/>
    <w:rsid w:val="00A93755"/>
    <w:rsid w:val="00AA1C52"/>
    <w:rsid w:val="00AA4004"/>
    <w:rsid w:val="00AA4D2B"/>
    <w:rsid w:val="00AB1D1E"/>
    <w:rsid w:val="00AB7324"/>
    <w:rsid w:val="00AC26C9"/>
    <w:rsid w:val="00AC70D8"/>
    <w:rsid w:val="00AD2350"/>
    <w:rsid w:val="00AD4831"/>
    <w:rsid w:val="00AD5A28"/>
    <w:rsid w:val="00AD61DA"/>
    <w:rsid w:val="00AD63D2"/>
    <w:rsid w:val="00AE4A79"/>
    <w:rsid w:val="00AE7206"/>
    <w:rsid w:val="00B03DF1"/>
    <w:rsid w:val="00B14FCF"/>
    <w:rsid w:val="00B15513"/>
    <w:rsid w:val="00B269B1"/>
    <w:rsid w:val="00B32435"/>
    <w:rsid w:val="00B37D44"/>
    <w:rsid w:val="00B37E9B"/>
    <w:rsid w:val="00B40B59"/>
    <w:rsid w:val="00B41CA2"/>
    <w:rsid w:val="00B5110F"/>
    <w:rsid w:val="00B66928"/>
    <w:rsid w:val="00B67F14"/>
    <w:rsid w:val="00B705D3"/>
    <w:rsid w:val="00B71752"/>
    <w:rsid w:val="00B719E7"/>
    <w:rsid w:val="00B81683"/>
    <w:rsid w:val="00B8274B"/>
    <w:rsid w:val="00B84604"/>
    <w:rsid w:val="00B84B78"/>
    <w:rsid w:val="00B96944"/>
    <w:rsid w:val="00BA2CED"/>
    <w:rsid w:val="00BA70C9"/>
    <w:rsid w:val="00BA79B7"/>
    <w:rsid w:val="00BB6111"/>
    <w:rsid w:val="00BC6479"/>
    <w:rsid w:val="00BC6630"/>
    <w:rsid w:val="00BC6DAD"/>
    <w:rsid w:val="00BD6820"/>
    <w:rsid w:val="00BE22F3"/>
    <w:rsid w:val="00BF36B3"/>
    <w:rsid w:val="00BF5857"/>
    <w:rsid w:val="00C0507C"/>
    <w:rsid w:val="00C159AA"/>
    <w:rsid w:val="00C20605"/>
    <w:rsid w:val="00C2123E"/>
    <w:rsid w:val="00C23AEC"/>
    <w:rsid w:val="00C240C1"/>
    <w:rsid w:val="00C26A8F"/>
    <w:rsid w:val="00C26DE7"/>
    <w:rsid w:val="00C26EA1"/>
    <w:rsid w:val="00C275E0"/>
    <w:rsid w:val="00C27F45"/>
    <w:rsid w:val="00C30BB0"/>
    <w:rsid w:val="00C3600F"/>
    <w:rsid w:val="00C41401"/>
    <w:rsid w:val="00C41F7A"/>
    <w:rsid w:val="00C42C12"/>
    <w:rsid w:val="00C50C7C"/>
    <w:rsid w:val="00C51F20"/>
    <w:rsid w:val="00C552C8"/>
    <w:rsid w:val="00C6086A"/>
    <w:rsid w:val="00C620E1"/>
    <w:rsid w:val="00C64A3C"/>
    <w:rsid w:val="00C70E43"/>
    <w:rsid w:val="00C72ED3"/>
    <w:rsid w:val="00C734F5"/>
    <w:rsid w:val="00C73E50"/>
    <w:rsid w:val="00C74DEE"/>
    <w:rsid w:val="00C778F2"/>
    <w:rsid w:val="00C85DC6"/>
    <w:rsid w:val="00C90603"/>
    <w:rsid w:val="00C934E6"/>
    <w:rsid w:val="00C94B5B"/>
    <w:rsid w:val="00C955BD"/>
    <w:rsid w:val="00CA7669"/>
    <w:rsid w:val="00CB5F09"/>
    <w:rsid w:val="00CB6ACB"/>
    <w:rsid w:val="00CB6ED1"/>
    <w:rsid w:val="00CC3039"/>
    <w:rsid w:val="00CC3B85"/>
    <w:rsid w:val="00CE3E7E"/>
    <w:rsid w:val="00CE414A"/>
    <w:rsid w:val="00CF1775"/>
    <w:rsid w:val="00CF2F2D"/>
    <w:rsid w:val="00CF3625"/>
    <w:rsid w:val="00CF39D5"/>
    <w:rsid w:val="00CF51BE"/>
    <w:rsid w:val="00CF6262"/>
    <w:rsid w:val="00CF654F"/>
    <w:rsid w:val="00CF7C2A"/>
    <w:rsid w:val="00D07717"/>
    <w:rsid w:val="00D10522"/>
    <w:rsid w:val="00D226BE"/>
    <w:rsid w:val="00D251C1"/>
    <w:rsid w:val="00D30165"/>
    <w:rsid w:val="00D31477"/>
    <w:rsid w:val="00D32A65"/>
    <w:rsid w:val="00D336E2"/>
    <w:rsid w:val="00D35FFC"/>
    <w:rsid w:val="00D611A1"/>
    <w:rsid w:val="00D62560"/>
    <w:rsid w:val="00D70649"/>
    <w:rsid w:val="00D816A5"/>
    <w:rsid w:val="00D82EC0"/>
    <w:rsid w:val="00D96223"/>
    <w:rsid w:val="00DA56BF"/>
    <w:rsid w:val="00DA579A"/>
    <w:rsid w:val="00DA78EC"/>
    <w:rsid w:val="00DB3F41"/>
    <w:rsid w:val="00DB415A"/>
    <w:rsid w:val="00DC1F94"/>
    <w:rsid w:val="00DC2C8E"/>
    <w:rsid w:val="00DE0B20"/>
    <w:rsid w:val="00DE1822"/>
    <w:rsid w:val="00DE1E52"/>
    <w:rsid w:val="00DF0DEA"/>
    <w:rsid w:val="00DF3CF4"/>
    <w:rsid w:val="00DF654F"/>
    <w:rsid w:val="00E04D05"/>
    <w:rsid w:val="00E07700"/>
    <w:rsid w:val="00E142C0"/>
    <w:rsid w:val="00E22561"/>
    <w:rsid w:val="00E24CE0"/>
    <w:rsid w:val="00E26975"/>
    <w:rsid w:val="00E37EE9"/>
    <w:rsid w:val="00E460FC"/>
    <w:rsid w:val="00E501AF"/>
    <w:rsid w:val="00E50742"/>
    <w:rsid w:val="00E603CB"/>
    <w:rsid w:val="00E626FD"/>
    <w:rsid w:val="00E6559A"/>
    <w:rsid w:val="00E66C99"/>
    <w:rsid w:val="00E676E7"/>
    <w:rsid w:val="00E7002E"/>
    <w:rsid w:val="00E75904"/>
    <w:rsid w:val="00E76971"/>
    <w:rsid w:val="00EC39A8"/>
    <w:rsid w:val="00EC6271"/>
    <w:rsid w:val="00ED118A"/>
    <w:rsid w:val="00ED24DC"/>
    <w:rsid w:val="00ED42FB"/>
    <w:rsid w:val="00ED73D5"/>
    <w:rsid w:val="00ED795C"/>
    <w:rsid w:val="00ED7B8E"/>
    <w:rsid w:val="00EE47E1"/>
    <w:rsid w:val="00EE6D97"/>
    <w:rsid w:val="00EF4CED"/>
    <w:rsid w:val="00EF7BD7"/>
    <w:rsid w:val="00F04179"/>
    <w:rsid w:val="00F04E4E"/>
    <w:rsid w:val="00F21486"/>
    <w:rsid w:val="00F23297"/>
    <w:rsid w:val="00F23BC6"/>
    <w:rsid w:val="00F2417C"/>
    <w:rsid w:val="00F248ED"/>
    <w:rsid w:val="00F302FD"/>
    <w:rsid w:val="00F305DF"/>
    <w:rsid w:val="00F31EE1"/>
    <w:rsid w:val="00F344A7"/>
    <w:rsid w:val="00F365C1"/>
    <w:rsid w:val="00F40D57"/>
    <w:rsid w:val="00F41BD6"/>
    <w:rsid w:val="00F51C63"/>
    <w:rsid w:val="00F55E29"/>
    <w:rsid w:val="00F61014"/>
    <w:rsid w:val="00F6111D"/>
    <w:rsid w:val="00F61BA9"/>
    <w:rsid w:val="00F61E9E"/>
    <w:rsid w:val="00F64B7F"/>
    <w:rsid w:val="00F70BFC"/>
    <w:rsid w:val="00F72D5A"/>
    <w:rsid w:val="00F74AD8"/>
    <w:rsid w:val="00F83EFF"/>
    <w:rsid w:val="00F86B22"/>
    <w:rsid w:val="00F908AC"/>
    <w:rsid w:val="00F931DF"/>
    <w:rsid w:val="00F93F02"/>
    <w:rsid w:val="00FA054E"/>
    <w:rsid w:val="00FB123D"/>
    <w:rsid w:val="00FB24D0"/>
    <w:rsid w:val="00FB2AC1"/>
    <w:rsid w:val="00FC14FD"/>
    <w:rsid w:val="00FC1E3F"/>
    <w:rsid w:val="00FD08FE"/>
    <w:rsid w:val="00FD204D"/>
    <w:rsid w:val="00FD7D53"/>
    <w:rsid w:val="00FE45E4"/>
    <w:rsid w:val="00FF4DB3"/>
    <w:rsid w:val="00FF72B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CB5F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unhideWhenUsed/>
    <w:qFormat/>
    <w:rsid w:val="00155E1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07700"/>
    <w:pPr>
      <w:ind w:left="720"/>
      <w:contextualSpacing/>
    </w:pPr>
  </w:style>
  <w:style w:type="paragraph" w:styleId="a4">
    <w:name w:val="Body Text"/>
    <w:basedOn w:val="a"/>
    <w:link w:val="a5"/>
    <w:rsid w:val="00701DE1"/>
    <w:pPr>
      <w:spacing w:after="0" w:line="240" w:lineRule="auto"/>
      <w:jc w:val="both"/>
    </w:pPr>
    <w:rPr>
      <w:rFonts w:ascii="Times New Roman" w:eastAsia="Times New Roman" w:hAnsi="Times New Roman" w:cs="Times New Roman"/>
      <w:sz w:val="28"/>
      <w:szCs w:val="24"/>
    </w:rPr>
  </w:style>
  <w:style w:type="character" w:customStyle="1" w:styleId="a5">
    <w:name w:val="Основной текст Знак"/>
    <w:basedOn w:val="a0"/>
    <w:link w:val="a4"/>
    <w:rsid w:val="00701DE1"/>
    <w:rPr>
      <w:rFonts w:ascii="Times New Roman" w:eastAsia="Times New Roman" w:hAnsi="Times New Roman" w:cs="Times New Roman"/>
      <w:sz w:val="28"/>
      <w:szCs w:val="24"/>
      <w:lang w:eastAsia="ru-RU"/>
    </w:rPr>
  </w:style>
  <w:style w:type="paragraph" w:styleId="a6">
    <w:name w:val="Normal (Web)"/>
    <w:basedOn w:val="a"/>
    <w:uiPriority w:val="99"/>
    <w:unhideWhenUsed/>
    <w:rsid w:val="00493BC8"/>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244164"/>
    <w:rPr>
      <w:b/>
      <w:bCs/>
    </w:rPr>
  </w:style>
  <w:style w:type="paragraph" w:customStyle="1" w:styleId="style7">
    <w:name w:val="style7"/>
    <w:basedOn w:val="a"/>
    <w:rsid w:val="00244164"/>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Body Text Indent"/>
    <w:basedOn w:val="a"/>
    <w:link w:val="a9"/>
    <w:uiPriority w:val="99"/>
    <w:unhideWhenUsed/>
    <w:rsid w:val="00244740"/>
    <w:pPr>
      <w:spacing w:after="120"/>
      <w:ind w:left="283"/>
    </w:pPr>
  </w:style>
  <w:style w:type="character" w:customStyle="1" w:styleId="a9">
    <w:name w:val="Основной текст с отступом Знак"/>
    <w:basedOn w:val="a0"/>
    <w:link w:val="a8"/>
    <w:uiPriority w:val="99"/>
    <w:rsid w:val="00244740"/>
  </w:style>
  <w:style w:type="paragraph" w:styleId="aa">
    <w:name w:val="No Spacing"/>
    <w:uiPriority w:val="1"/>
    <w:qFormat/>
    <w:rsid w:val="00782474"/>
    <w:pPr>
      <w:spacing w:after="0" w:line="240" w:lineRule="auto"/>
    </w:pPr>
  </w:style>
  <w:style w:type="character" w:styleId="ab">
    <w:name w:val="Hyperlink"/>
    <w:basedOn w:val="a0"/>
    <w:uiPriority w:val="99"/>
    <w:unhideWhenUsed/>
    <w:rsid w:val="00782474"/>
    <w:rPr>
      <w:color w:val="0000FF" w:themeColor="hyperlink"/>
      <w:u w:val="single"/>
    </w:rPr>
  </w:style>
  <w:style w:type="table" w:styleId="ac">
    <w:name w:val="Table Grid"/>
    <w:basedOn w:val="a1"/>
    <w:uiPriority w:val="59"/>
    <w:rsid w:val="007824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0831EA"/>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customStyle="1" w:styleId="Default">
    <w:name w:val="Default"/>
    <w:rsid w:val="00155E1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30">
    <w:name w:val="Заголовок 3 Знак"/>
    <w:basedOn w:val="a0"/>
    <w:link w:val="3"/>
    <w:uiPriority w:val="9"/>
    <w:rsid w:val="00155E11"/>
    <w:rPr>
      <w:rFonts w:asciiTheme="majorHAnsi" w:eastAsiaTheme="majorEastAsia" w:hAnsiTheme="majorHAnsi" w:cstheme="majorBidi"/>
      <w:b/>
      <w:bCs/>
      <w:color w:val="4F81BD" w:themeColor="accent1"/>
    </w:rPr>
  </w:style>
  <w:style w:type="paragraph" w:customStyle="1" w:styleId="western">
    <w:name w:val="western"/>
    <w:basedOn w:val="a"/>
    <w:rsid w:val="00ED42FB"/>
    <w:pPr>
      <w:spacing w:before="100" w:beforeAutospacing="1" w:after="119"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CB5F09"/>
    <w:rPr>
      <w:rFonts w:asciiTheme="majorHAnsi" w:eastAsiaTheme="majorEastAsia" w:hAnsiTheme="majorHAnsi" w:cstheme="majorBidi"/>
      <w:b/>
      <w:bCs/>
      <w:color w:val="365F91" w:themeColor="accent1" w:themeShade="BF"/>
      <w:sz w:val="28"/>
      <w:szCs w:val="28"/>
    </w:rPr>
  </w:style>
  <w:style w:type="character" w:customStyle="1" w:styleId="Exact">
    <w:name w:val="Основной текст Exact"/>
    <w:basedOn w:val="a0"/>
    <w:uiPriority w:val="99"/>
    <w:rsid w:val="00CB5F09"/>
    <w:rPr>
      <w:rFonts w:ascii="Times New Roman" w:hAnsi="Times New Roman" w:cs="Times New Roman"/>
      <w:spacing w:val="1"/>
      <w:sz w:val="23"/>
      <w:szCs w:val="23"/>
      <w:u w:val="none"/>
    </w:rPr>
  </w:style>
  <w:style w:type="paragraph" w:customStyle="1" w:styleId="Standard">
    <w:name w:val="Standard"/>
    <w:rsid w:val="00253AD1"/>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ad">
    <w:name w:val="Основной текст_"/>
    <w:basedOn w:val="a0"/>
    <w:link w:val="11"/>
    <w:rsid w:val="00E501AF"/>
  </w:style>
  <w:style w:type="paragraph" w:customStyle="1" w:styleId="11">
    <w:name w:val="Основной текст1"/>
    <w:basedOn w:val="a"/>
    <w:link w:val="ad"/>
    <w:rsid w:val="00E501AF"/>
    <w:pPr>
      <w:widowControl w:val="0"/>
      <w:spacing w:after="0" w:line="317" w:lineRule="exact"/>
      <w:jc w:val="both"/>
    </w:pPr>
  </w:style>
  <w:style w:type="paragraph" w:styleId="ae">
    <w:name w:val="Balloon Text"/>
    <w:basedOn w:val="a"/>
    <w:link w:val="af"/>
    <w:uiPriority w:val="99"/>
    <w:semiHidden/>
    <w:unhideWhenUsed/>
    <w:rsid w:val="00604B5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04B57"/>
    <w:rPr>
      <w:rFonts w:ascii="Tahoma" w:hAnsi="Tahoma" w:cs="Tahoma"/>
      <w:sz w:val="16"/>
      <w:szCs w:val="16"/>
    </w:rPr>
  </w:style>
  <w:style w:type="paragraph" w:styleId="af0">
    <w:name w:val="header"/>
    <w:basedOn w:val="a"/>
    <w:link w:val="af1"/>
    <w:uiPriority w:val="99"/>
    <w:unhideWhenUsed/>
    <w:rsid w:val="00F61E9E"/>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F61E9E"/>
  </w:style>
  <w:style w:type="paragraph" w:styleId="af2">
    <w:name w:val="footer"/>
    <w:basedOn w:val="a"/>
    <w:link w:val="af3"/>
    <w:uiPriority w:val="99"/>
    <w:unhideWhenUsed/>
    <w:rsid w:val="00F61E9E"/>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F61E9E"/>
  </w:style>
  <w:style w:type="table" w:customStyle="1" w:styleId="12">
    <w:name w:val="Сетка таблицы1"/>
    <w:basedOn w:val="a1"/>
    <w:next w:val="ac"/>
    <w:rsid w:val="00BE22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D62560"/>
  </w:style>
  <w:style w:type="paragraph" w:customStyle="1" w:styleId="rtejustify">
    <w:name w:val="rtejustify"/>
    <w:basedOn w:val="a"/>
    <w:rsid w:val="00D62560"/>
    <w:pPr>
      <w:spacing w:before="100" w:beforeAutospacing="1" w:after="100" w:afterAutospacing="1" w:line="240" w:lineRule="auto"/>
    </w:pPr>
    <w:rPr>
      <w:rFonts w:ascii="Times New Roman" w:eastAsia="Times New Roman" w:hAnsi="Times New Roman" w:cs="Times New Roman"/>
      <w:sz w:val="24"/>
      <w:szCs w:val="24"/>
    </w:rPr>
  </w:style>
  <w:style w:type="character" w:styleId="af4">
    <w:name w:val="Emphasis"/>
    <w:uiPriority w:val="20"/>
    <w:qFormat/>
    <w:rsid w:val="00A11505"/>
    <w:rPr>
      <w:i/>
      <w:iCs/>
    </w:rPr>
  </w:style>
  <w:style w:type="character" w:customStyle="1" w:styleId="af5">
    <w:name w:val="Гипертекстовая ссылка"/>
    <w:basedOn w:val="a0"/>
    <w:uiPriority w:val="99"/>
    <w:rsid w:val="000F1967"/>
    <w:rPr>
      <w:rFonts w:ascii="Times New Roman" w:hAnsi="Times New Roman" w:cs="Times New Roman" w:hint="default"/>
      <w:b w:val="0"/>
      <w:bCs w:val="0"/>
      <w:color w:val="106BBE"/>
    </w:rPr>
  </w:style>
  <w:style w:type="character" w:customStyle="1" w:styleId="13">
    <w:name w:val="Основной текст Знак1"/>
    <w:basedOn w:val="a0"/>
    <w:uiPriority w:val="99"/>
    <w:locked/>
    <w:rsid w:val="000F1967"/>
    <w:rPr>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CB5F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unhideWhenUsed/>
    <w:qFormat/>
    <w:rsid w:val="00155E1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07700"/>
    <w:pPr>
      <w:ind w:left="720"/>
      <w:contextualSpacing/>
    </w:pPr>
  </w:style>
  <w:style w:type="paragraph" w:styleId="a4">
    <w:name w:val="Body Text"/>
    <w:basedOn w:val="a"/>
    <w:link w:val="a5"/>
    <w:rsid w:val="00701DE1"/>
    <w:pPr>
      <w:spacing w:after="0" w:line="240" w:lineRule="auto"/>
      <w:jc w:val="both"/>
    </w:pPr>
    <w:rPr>
      <w:rFonts w:ascii="Times New Roman" w:eastAsia="Times New Roman" w:hAnsi="Times New Roman" w:cs="Times New Roman"/>
      <w:sz w:val="28"/>
      <w:szCs w:val="24"/>
    </w:rPr>
  </w:style>
  <w:style w:type="character" w:customStyle="1" w:styleId="a5">
    <w:name w:val="Основной текст Знак"/>
    <w:basedOn w:val="a0"/>
    <w:link w:val="a4"/>
    <w:rsid w:val="00701DE1"/>
    <w:rPr>
      <w:rFonts w:ascii="Times New Roman" w:eastAsia="Times New Roman" w:hAnsi="Times New Roman" w:cs="Times New Roman"/>
      <w:sz w:val="28"/>
      <w:szCs w:val="24"/>
      <w:lang w:eastAsia="ru-RU"/>
    </w:rPr>
  </w:style>
  <w:style w:type="paragraph" w:styleId="a6">
    <w:name w:val="Normal (Web)"/>
    <w:basedOn w:val="a"/>
    <w:uiPriority w:val="99"/>
    <w:unhideWhenUsed/>
    <w:rsid w:val="00493BC8"/>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244164"/>
    <w:rPr>
      <w:b/>
      <w:bCs/>
    </w:rPr>
  </w:style>
  <w:style w:type="paragraph" w:customStyle="1" w:styleId="style7">
    <w:name w:val="style7"/>
    <w:basedOn w:val="a"/>
    <w:rsid w:val="00244164"/>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Body Text Indent"/>
    <w:basedOn w:val="a"/>
    <w:link w:val="a9"/>
    <w:uiPriority w:val="99"/>
    <w:unhideWhenUsed/>
    <w:rsid w:val="00244740"/>
    <w:pPr>
      <w:spacing w:after="120"/>
      <w:ind w:left="283"/>
    </w:pPr>
  </w:style>
  <w:style w:type="character" w:customStyle="1" w:styleId="a9">
    <w:name w:val="Основной текст с отступом Знак"/>
    <w:basedOn w:val="a0"/>
    <w:link w:val="a8"/>
    <w:uiPriority w:val="99"/>
    <w:rsid w:val="00244740"/>
  </w:style>
  <w:style w:type="paragraph" w:styleId="aa">
    <w:name w:val="No Spacing"/>
    <w:uiPriority w:val="1"/>
    <w:qFormat/>
    <w:rsid w:val="00782474"/>
    <w:pPr>
      <w:spacing w:after="0" w:line="240" w:lineRule="auto"/>
    </w:pPr>
  </w:style>
  <w:style w:type="character" w:styleId="ab">
    <w:name w:val="Hyperlink"/>
    <w:basedOn w:val="a0"/>
    <w:uiPriority w:val="99"/>
    <w:unhideWhenUsed/>
    <w:rsid w:val="00782474"/>
    <w:rPr>
      <w:color w:val="0000FF" w:themeColor="hyperlink"/>
      <w:u w:val="single"/>
    </w:rPr>
  </w:style>
  <w:style w:type="table" w:styleId="ac">
    <w:name w:val="Table Grid"/>
    <w:basedOn w:val="a1"/>
    <w:uiPriority w:val="59"/>
    <w:rsid w:val="007824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0831EA"/>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customStyle="1" w:styleId="Default">
    <w:name w:val="Default"/>
    <w:rsid w:val="00155E1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30">
    <w:name w:val="Заголовок 3 Знак"/>
    <w:basedOn w:val="a0"/>
    <w:link w:val="3"/>
    <w:uiPriority w:val="9"/>
    <w:rsid w:val="00155E11"/>
    <w:rPr>
      <w:rFonts w:asciiTheme="majorHAnsi" w:eastAsiaTheme="majorEastAsia" w:hAnsiTheme="majorHAnsi" w:cstheme="majorBidi"/>
      <w:b/>
      <w:bCs/>
      <w:color w:val="4F81BD" w:themeColor="accent1"/>
    </w:rPr>
  </w:style>
  <w:style w:type="paragraph" w:customStyle="1" w:styleId="western">
    <w:name w:val="western"/>
    <w:basedOn w:val="a"/>
    <w:rsid w:val="00ED42FB"/>
    <w:pPr>
      <w:spacing w:before="100" w:beforeAutospacing="1" w:after="119"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CB5F09"/>
    <w:rPr>
      <w:rFonts w:asciiTheme="majorHAnsi" w:eastAsiaTheme="majorEastAsia" w:hAnsiTheme="majorHAnsi" w:cstheme="majorBidi"/>
      <w:b/>
      <w:bCs/>
      <w:color w:val="365F91" w:themeColor="accent1" w:themeShade="BF"/>
      <w:sz w:val="28"/>
      <w:szCs w:val="28"/>
    </w:rPr>
  </w:style>
  <w:style w:type="character" w:customStyle="1" w:styleId="Exact">
    <w:name w:val="Основной текст Exact"/>
    <w:basedOn w:val="a0"/>
    <w:uiPriority w:val="99"/>
    <w:rsid w:val="00CB5F09"/>
    <w:rPr>
      <w:rFonts w:ascii="Times New Roman" w:hAnsi="Times New Roman" w:cs="Times New Roman"/>
      <w:spacing w:val="1"/>
      <w:sz w:val="23"/>
      <w:szCs w:val="23"/>
      <w:u w:val="none"/>
    </w:rPr>
  </w:style>
  <w:style w:type="paragraph" w:customStyle="1" w:styleId="Standard">
    <w:name w:val="Standard"/>
    <w:rsid w:val="00253AD1"/>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ad">
    <w:name w:val="Основной текст_"/>
    <w:basedOn w:val="a0"/>
    <w:link w:val="11"/>
    <w:rsid w:val="00E501AF"/>
  </w:style>
  <w:style w:type="paragraph" w:customStyle="1" w:styleId="11">
    <w:name w:val="Основной текст1"/>
    <w:basedOn w:val="a"/>
    <w:link w:val="ad"/>
    <w:rsid w:val="00E501AF"/>
    <w:pPr>
      <w:widowControl w:val="0"/>
      <w:spacing w:after="0" w:line="317" w:lineRule="exact"/>
      <w:jc w:val="both"/>
    </w:pPr>
  </w:style>
  <w:style w:type="paragraph" w:styleId="ae">
    <w:name w:val="Balloon Text"/>
    <w:basedOn w:val="a"/>
    <w:link w:val="af"/>
    <w:uiPriority w:val="99"/>
    <w:semiHidden/>
    <w:unhideWhenUsed/>
    <w:rsid w:val="00604B5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04B57"/>
    <w:rPr>
      <w:rFonts w:ascii="Tahoma" w:hAnsi="Tahoma" w:cs="Tahoma"/>
      <w:sz w:val="16"/>
      <w:szCs w:val="16"/>
    </w:rPr>
  </w:style>
  <w:style w:type="paragraph" w:styleId="af0">
    <w:name w:val="header"/>
    <w:basedOn w:val="a"/>
    <w:link w:val="af1"/>
    <w:uiPriority w:val="99"/>
    <w:unhideWhenUsed/>
    <w:rsid w:val="00F61E9E"/>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F61E9E"/>
  </w:style>
  <w:style w:type="paragraph" w:styleId="af2">
    <w:name w:val="footer"/>
    <w:basedOn w:val="a"/>
    <w:link w:val="af3"/>
    <w:uiPriority w:val="99"/>
    <w:unhideWhenUsed/>
    <w:rsid w:val="00F61E9E"/>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F61E9E"/>
  </w:style>
  <w:style w:type="table" w:customStyle="1" w:styleId="12">
    <w:name w:val="Сетка таблицы1"/>
    <w:basedOn w:val="a1"/>
    <w:next w:val="ac"/>
    <w:rsid w:val="00BE22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D62560"/>
  </w:style>
  <w:style w:type="paragraph" w:customStyle="1" w:styleId="rtejustify">
    <w:name w:val="rtejustify"/>
    <w:basedOn w:val="a"/>
    <w:rsid w:val="00D62560"/>
    <w:pPr>
      <w:spacing w:before="100" w:beforeAutospacing="1" w:after="100" w:afterAutospacing="1" w:line="240" w:lineRule="auto"/>
    </w:pPr>
    <w:rPr>
      <w:rFonts w:ascii="Times New Roman" w:eastAsia="Times New Roman" w:hAnsi="Times New Roman" w:cs="Times New Roman"/>
      <w:sz w:val="24"/>
      <w:szCs w:val="24"/>
    </w:rPr>
  </w:style>
  <w:style w:type="character" w:styleId="af4">
    <w:name w:val="Emphasis"/>
    <w:uiPriority w:val="20"/>
    <w:qFormat/>
    <w:rsid w:val="00A11505"/>
    <w:rPr>
      <w:i/>
      <w:iCs/>
    </w:rPr>
  </w:style>
  <w:style w:type="character" w:customStyle="1" w:styleId="af5">
    <w:name w:val="Гипертекстовая ссылка"/>
    <w:basedOn w:val="a0"/>
    <w:uiPriority w:val="99"/>
    <w:rsid w:val="000F1967"/>
    <w:rPr>
      <w:rFonts w:ascii="Times New Roman" w:hAnsi="Times New Roman" w:cs="Times New Roman" w:hint="default"/>
      <w:b w:val="0"/>
      <w:bCs w:val="0"/>
      <w:color w:val="106BBE"/>
    </w:rPr>
  </w:style>
  <w:style w:type="character" w:customStyle="1" w:styleId="13">
    <w:name w:val="Основной текст Знак1"/>
    <w:basedOn w:val="a0"/>
    <w:uiPriority w:val="99"/>
    <w:locked/>
    <w:rsid w:val="000F1967"/>
    <w:rPr>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56463">
      <w:bodyDiv w:val="1"/>
      <w:marLeft w:val="0"/>
      <w:marRight w:val="0"/>
      <w:marTop w:val="0"/>
      <w:marBottom w:val="0"/>
      <w:divBdr>
        <w:top w:val="none" w:sz="0" w:space="0" w:color="auto"/>
        <w:left w:val="none" w:sz="0" w:space="0" w:color="auto"/>
        <w:bottom w:val="none" w:sz="0" w:space="0" w:color="auto"/>
        <w:right w:val="none" w:sz="0" w:space="0" w:color="auto"/>
      </w:divBdr>
    </w:div>
    <w:div w:id="342392286">
      <w:bodyDiv w:val="1"/>
      <w:marLeft w:val="0"/>
      <w:marRight w:val="0"/>
      <w:marTop w:val="0"/>
      <w:marBottom w:val="0"/>
      <w:divBdr>
        <w:top w:val="none" w:sz="0" w:space="0" w:color="auto"/>
        <w:left w:val="none" w:sz="0" w:space="0" w:color="auto"/>
        <w:bottom w:val="none" w:sz="0" w:space="0" w:color="auto"/>
        <w:right w:val="none" w:sz="0" w:space="0" w:color="auto"/>
      </w:divBdr>
    </w:div>
    <w:div w:id="560677846">
      <w:bodyDiv w:val="1"/>
      <w:marLeft w:val="0"/>
      <w:marRight w:val="0"/>
      <w:marTop w:val="0"/>
      <w:marBottom w:val="0"/>
      <w:divBdr>
        <w:top w:val="none" w:sz="0" w:space="0" w:color="auto"/>
        <w:left w:val="none" w:sz="0" w:space="0" w:color="auto"/>
        <w:bottom w:val="none" w:sz="0" w:space="0" w:color="auto"/>
        <w:right w:val="none" w:sz="0" w:space="0" w:color="auto"/>
      </w:divBdr>
    </w:div>
    <w:div w:id="887498659">
      <w:bodyDiv w:val="1"/>
      <w:marLeft w:val="0"/>
      <w:marRight w:val="0"/>
      <w:marTop w:val="0"/>
      <w:marBottom w:val="0"/>
      <w:divBdr>
        <w:top w:val="none" w:sz="0" w:space="0" w:color="auto"/>
        <w:left w:val="none" w:sz="0" w:space="0" w:color="auto"/>
        <w:bottom w:val="none" w:sz="0" w:space="0" w:color="auto"/>
        <w:right w:val="none" w:sz="0" w:space="0" w:color="auto"/>
      </w:divBdr>
    </w:div>
    <w:div w:id="1236432677">
      <w:bodyDiv w:val="1"/>
      <w:marLeft w:val="0"/>
      <w:marRight w:val="0"/>
      <w:marTop w:val="0"/>
      <w:marBottom w:val="0"/>
      <w:divBdr>
        <w:top w:val="none" w:sz="0" w:space="0" w:color="auto"/>
        <w:left w:val="none" w:sz="0" w:space="0" w:color="auto"/>
        <w:bottom w:val="none" w:sz="0" w:space="0" w:color="auto"/>
        <w:right w:val="none" w:sz="0" w:space="0" w:color="auto"/>
      </w:divBdr>
    </w:div>
    <w:div w:id="1620529400">
      <w:bodyDiv w:val="1"/>
      <w:marLeft w:val="0"/>
      <w:marRight w:val="0"/>
      <w:marTop w:val="0"/>
      <w:marBottom w:val="0"/>
      <w:divBdr>
        <w:top w:val="none" w:sz="0" w:space="0" w:color="auto"/>
        <w:left w:val="none" w:sz="0" w:space="0" w:color="auto"/>
        <w:bottom w:val="none" w:sz="0" w:space="0" w:color="auto"/>
        <w:right w:val="none" w:sz="0" w:space="0" w:color="auto"/>
      </w:divBdr>
    </w:div>
    <w:div w:id="1648707640">
      <w:bodyDiv w:val="1"/>
      <w:marLeft w:val="0"/>
      <w:marRight w:val="0"/>
      <w:marTop w:val="0"/>
      <w:marBottom w:val="0"/>
      <w:divBdr>
        <w:top w:val="none" w:sz="0" w:space="0" w:color="auto"/>
        <w:left w:val="none" w:sz="0" w:space="0" w:color="auto"/>
        <w:bottom w:val="none" w:sz="0" w:space="0" w:color="auto"/>
        <w:right w:val="none" w:sz="0" w:space="0" w:color="auto"/>
      </w:divBdr>
    </w:div>
    <w:div w:id="1801847582">
      <w:bodyDiv w:val="1"/>
      <w:marLeft w:val="0"/>
      <w:marRight w:val="0"/>
      <w:marTop w:val="0"/>
      <w:marBottom w:val="0"/>
      <w:divBdr>
        <w:top w:val="none" w:sz="0" w:space="0" w:color="auto"/>
        <w:left w:val="none" w:sz="0" w:space="0" w:color="auto"/>
        <w:bottom w:val="none" w:sz="0" w:space="0" w:color="auto"/>
        <w:right w:val="none" w:sz="0" w:space="0" w:color="auto"/>
      </w:divBdr>
    </w:div>
    <w:div w:id="1842233537">
      <w:bodyDiv w:val="1"/>
      <w:marLeft w:val="0"/>
      <w:marRight w:val="0"/>
      <w:marTop w:val="0"/>
      <w:marBottom w:val="0"/>
      <w:divBdr>
        <w:top w:val="none" w:sz="0" w:space="0" w:color="auto"/>
        <w:left w:val="none" w:sz="0" w:space="0" w:color="auto"/>
        <w:bottom w:val="none" w:sz="0" w:space="0" w:color="auto"/>
        <w:right w:val="none" w:sz="0" w:space="0" w:color="auto"/>
      </w:divBdr>
    </w:div>
    <w:div w:id="1991859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astragorod.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u.wikipedia.org/wiki/1929_%D0%B3%D0%BE%D0%B4" TargetMode="External"/><Relationship Id="rId5" Type="http://schemas.openxmlformats.org/officeDocument/2006/relationships/settings" Target="settings.xml"/><Relationship Id="rId10" Type="http://schemas.openxmlformats.org/officeDocument/2006/relationships/hyperlink" Target="http://ru.wikipedia.org/wiki/16_%D1%8F%D0%BD%D0%B2%D0%B0%D1%80%D1%8F"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D86C12-C25C-4BDC-9F1D-2E8DA93C8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4920</Words>
  <Characters>28044</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Kuzmin</cp:lastModifiedBy>
  <cp:revision>2</cp:revision>
  <cp:lastPrinted>2019-01-09T18:20:00Z</cp:lastPrinted>
  <dcterms:created xsi:type="dcterms:W3CDTF">2019-02-28T09:00:00Z</dcterms:created>
  <dcterms:modified xsi:type="dcterms:W3CDTF">2019-02-28T09:00:00Z</dcterms:modified>
</cp:coreProperties>
</file>