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1C4" w:rsidRDefault="007D21C4" w:rsidP="009675F3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b/>
          <w:sz w:val="18"/>
          <w:szCs w:val="18"/>
          <w:lang w:eastAsia="ru-RU"/>
        </w:rPr>
      </w:pPr>
      <w:bookmarkStart w:id="0" w:name="_GoBack"/>
      <w:bookmarkEnd w:id="0"/>
      <w:r w:rsidRPr="00451674">
        <w:rPr>
          <w:rFonts w:eastAsia="Lucida Sans Unicode" w:cs="Tahoma"/>
          <w:b/>
          <w:bCs/>
          <w:sz w:val="18"/>
          <w:szCs w:val="18"/>
          <w:lang w:eastAsia="ru-RU" w:bidi="en-US"/>
        </w:rPr>
        <w:t xml:space="preserve">ИЗВЕЩЕНИЕ  о проведении </w:t>
      </w:r>
      <w:r w:rsidR="00472688">
        <w:rPr>
          <w:rFonts w:eastAsia="Lucida Sans Unicode" w:cs="Tahoma"/>
          <w:b/>
          <w:bCs/>
          <w:color w:val="0000FF"/>
          <w:sz w:val="18"/>
          <w:szCs w:val="18"/>
          <w:u w:val="single"/>
          <w:lang w:eastAsia="ru-RU" w:bidi="en-US"/>
        </w:rPr>
        <w:t>15</w:t>
      </w:r>
      <w:r w:rsidRPr="007D21C4">
        <w:rPr>
          <w:rFonts w:eastAsia="Lucida Sans Unicode" w:cs="Tahoma"/>
          <w:b/>
          <w:bCs/>
          <w:color w:val="0000FF"/>
          <w:sz w:val="18"/>
          <w:szCs w:val="18"/>
          <w:u w:val="single"/>
          <w:lang w:eastAsia="ru-RU" w:bidi="en-US"/>
        </w:rPr>
        <w:t>.0</w:t>
      </w:r>
      <w:r w:rsidR="00472688">
        <w:rPr>
          <w:rFonts w:eastAsia="Lucida Sans Unicode" w:cs="Tahoma"/>
          <w:b/>
          <w:bCs/>
          <w:color w:val="0000FF"/>
          <w:sz w:val="18"/>
          <w:szCs w:val="18"/>
          <w:u w:val="single"/>
          <w:lang w:eastAsia="ru-RU" w:bidi="en-US"/>
        </w:rPr>
        <w:t>7</w:t>
      </w:r>
      <w:r w:rsidRPr="007D21C4">
        <w:rPr>
          <w:rFonts w:eastAsia="Lucida Sans Unicode" w:cs="Tahoma"/>
          <w:b/>
          <w:bCs/>
          <w:color w:val="0000FF"/>
          <w:sz w:val="18"/>
          <w:szCs w:val="18"/>
          <w:u w:val="single"/>
          <w:lang w:eastAsia="ru-RU" w:bidi="en-US"/>
        </w:rPr>
        <w:t>.2024 в 10-00 часов</w:t>
      </w:r>
      <w:r w:rsidRPr="00451674">
        <w:rPr>
          <w:rFonts w:eastAsia="Lucida Sans Unicode" w:cs="Tahoma"/>
          <w:b/>
          <w:bCs/>
          <w:sz w:val="18"/>
          <w:szCs w:val="18"/>
          <w:u w:val="single"/>
          <w:lang w:eastAsia="ru-RU" w:bidi="en-US"/>
        </w:rPr>
        <w:t xml:space="preserve"> </w:t>
      </w:r>
      <w:r w:rsidRPr="00451674">
        <w:rPr>
          <w:rFonts w:eastAsia="Lucida Sans Unicode" w:cs="Tahoma"/>
          <w:b/>
          <w:bCs/>
          <w:sz w:val="18"/>
          <w:szCs w:val="18"/>
          <w:lang w:eastAsia="ru-RU" w:bidi="en-US"/>
        </w:rPr>
        <w:t xml:space="preserve"> аукциона </w:t>
      </w:r>
      <w:r w:rsidRPr="00C34C51">
        <w:rPr>
          <w:rFonts w:eastAsia="Calibri"/>
          <w:b/>
          <w:sz w:val="18"/>
          <w:szCs w:val="18"/>
          <w:lang w:eastAsia="ru-RU"/>
        </w:rPr>
        <w:t>на</w:t>
      </w:r>
      <w:r w:rsidRPr="00C34C51">
        <w:rPr>
          <w:rFonts w:eastAsia="Calibri"/>
          <w:b/>
          <w:bCs/>
          <w:sz w:val="18"/>
          <w:szCs w:val="18"/>
          <w:lang w:eastAsia="ru-RU"/>
        </w:rPr>
        <w:t xml:space="preserve"> </w:t>
      </w:r>
      <w:r w:rsidRPr="00C34C51">
        <w:rPr>
          <w:rFonts w:eastAsia="Calibri"/>
          <w:b/>
          <w:sz w:val="18"/>
          <w:szCs w:val="18"/>
          <w:lang w:eastAsia="ru-RU"/>
        </w:rPr>
        <w:t xml:space="preserve">право заключения договора аренды </w:t>
      </w:r>
    </w:p>
    <w:p w:rsidR="00D60B4A" w:rsidRPr="00451674" w:rsidRDefault="007D21C4" w:rsidP="009675F3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Lucida Sans Unicode"/>
          <w:b/>
          <w:color w:val="000000"/>
          <w:sz w:val="18"/>
          <w:szCs w:val="18"/>
          <w:lang w:eastAsia="ru-RU" w:bidi="en-US"/>
        </w:rPr>
      </w:pPr>
      <w:r w:rsidRPr="00C34C51">
        <w:rPr>
          <w:rFonts w:eastAsia="Calibri"/>
          <w:b/>
          <w:sz w:val="18"/>
          <w:szCs w:val="18"/>
          <w:lang w:eastAsia="ru-RU"/>
        </w:rPr>
        <w:t>муниципального имущества</w:t>
      </w:r>
      <w:r>
        <w:rPr>
          <w:rFonts w:eastAsia="Calibri"/>
          <w:sz w:val="18"/>
          <w:szCs w:val="18"/>
          <w:lang w:eastAsia="ru-RU"/>
        </w:rPr>
        <w:t xml:space="preserve"> </w:t>
      </w:r>
      <w:r w:rsidRPr="00451674">
        <w:rPr>
          <w:rFonts w:eastAsia="Lucida Sans Unicode" w:cs="Tahoma"/>
          <w:b/>
          <w:color w:val="000000"/>
          <w:sz w:val="18"/>
          <w:szCs w:val="18"/>
          <w:lang w:bidi="en-US"/>
        </w:rPr>
        <w:t>муниципального образования «Городской округ город Астрахань»</w:t>
      </w:r>
      <w:r>
        <w:rPr>
          <w:rFonts w:eastAsia="Lucida Sans Unicode" w:cs="Tahoma"/>
          <w:b/>
          <w:color w:val="000000"/>
          <w:sz w:val="18"/>
          <w:szCs w:val="18"/>
          <w:lang w:bidi="en-US"/>
        </w:rPr>
        <w:t xml:space="preserve"> </w:t>
      </w:r>
      <w:r w:rsidRPr="00451674">
        <w:rPr>
          <w:rFonts w:eastAsia="Lucida Sans Unicode" w:cs="Tahoma"/>
          <w:b/>
          <w:bCs/>
          <w:sz w:val="18"/>
          <w:szCs w:val="18"/>
          <w:lang w:eastAsia="ru-RU" w:bidi="en-US"/>
        </w:rPr>
        <w:t>в электронной форме</w:t>
      </w:r>
      <w:r w:rsidR="006217B9" w:rsidRPr="00451674">
        <w:rPr>
          <w:rFonts w:eastAsia="Lucida Sans Unicode" w:cs="Tahoma"/>
          <w:b/>
          <w:color w:val="000000"/>
          <w:sz w:val="18"/>
          <w:szCs w:val="18"/>
          <w:lang w:bidi="en-US"/>
        </w:rPr>
        <w:t>.</w:t>
      </w:r>
      <w:r w:rsidR="00D60B4A" w:rsidRPr="00451674">
        <w:rPr>
          <w:rFonts w:eastAsia="Lucida Sans Unicode"/>
          <w:b/>
          <w:color w:val="000000"/>
          <w:sz w:val="18"/>
          <w:szCs w:val="18"/>
          <w:lang w:eastAsia="ru-RU" w:bidi="en-US"/>
        </w:rPr>
        <w:t xml:space="preserve"> </w:t>
      </w:r>
    </w:p>
    <w:p w:rsidR="00C62441" w:rsidRPr="00451674" w:rsidRDefault="00D60B4A" w:rsidP="009675F3">
      <w:pPr>
        <w:autoSpaceDE/>
        <w:autoSpaceDN/>
        <w:jc w:val="center"/>
        <w:rPr>
          <w:rFonts w:eastAsia="Lucida Sans Unicode" w:cs="Tahoma"/>
          <w:b/>
          <w:bCs/>
          <w:i/>
          <w:iCs/>
          <w:color w:val="000000"/>
          <w:sz w:val="18"/>
          <w:szCs w:val="18"/>
          <w:lang w:eastAsia="ru-RU" w:bidi="en-US"/>
        </w:rPr>
      </w:pPr>
      <w:r w:rsidRPr="00451674">
        <w:rPr>
          <w:rFonts w:eastAsia="Lucida Sans Unicode" w:cs="Tahoma"/>
          <w:b/>
          <w:bCs/>
          <w:i/>
          <w:iCs/>
          <w:color w:val="000000"/>
          <w:sz w:val="18"/>
          <w:szCs w:val="18"/>
          <w:lang w:eastAsia="ru-RU" w:bidi="en-US"/>
        </w:rPr>
        <w:t xml:space="preserve">          </w:t>
      </w:r>
      <w:r w:rsidR="00C62441"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Прием заявок и ознакомление с документацией об аукционе осуществляется </w:t>
      </w:r>
      <w:r w:rsidR="00C62441" w:rsidRPr="00451674">
        <w:rPr>
          <w:rFonts w:eastAsia="Lucida Sans Unicode" w:cs="Tahoma"/>
          <w:b/>
          <w:bCs/>
          <w:color w:val="000000"/>
          <w:sz w:val="18"/>
          <w:szCs w:val="18"/>
          <w:u w:val="single"/>
          <w:lang w:bidi="en-US"/>
        </w:rPr>
        <w:t xml:space="preserve">с </w:t>
      </w:r>
      <w:r w:rsidR="00472688">
        <w:rPr>
          <w:rFonts w:eastAsia="Lucida Sans Unicode" w:cs="Tahoma"/>
          <w:b/>
          <w:bCs/>
          <w:color w:val="000000"/>
          <w:sz w:val="18"/>
          <w:szCs w:val="18"/>
          <w:u w:val="single"/>
          <w:lang w:bidi="en-US"/>
        </w:rPr>
        <w:t>18</w:t>
      </w:r>
      <w:r w:rsidR="00D35987">
        <w:rPr>
          <w:rFonts w:eastAsia="Lucida Sans Unicode" w:cs="Tahoma"/>
          <w:b/>
          <w:bCs/>
          <w:color w:val="000000"/>
          <w:sz w:val="18"/>
          <w:szCs w:val="18"/>
          <w:u w:val="single"/>
          <w:lang w:bidi="en-US"/>
        </w:rPr>
        <w:t>.</w:t>
      </w:r>
      <w:r w:rsidR="00C62441" w:rsidRPr="00451674">
        <w:rPr>
          <w:rFonts w:eastAsia="Lucida Sans Unicode" w:cs="Tahoma"/>
          <w:b/>
          <w:bCs/>
          <w:color w:val="000000"/>
          <w:sz w:val="18"/>
          <w:szCs w:val="18"/>
          <w:u w:val="single"/>
          <w:lang w:bidi="en-US"/>
        </w:rPr>
        <w:t>0</w:t>
      </w:r>
      <w:r w:rsidR="00472688">
        <w:rPr>
          <w:rFonts w:eastAsia="Lucida Sans Unicode" w:cs="Tahoma"/>
          <w:b/>
          <w:bCs/>
          <w:color w:val="000000"/>
          <w:sz w:val="18"/>
          <w:szCs w:val="18"/>
          <w:u w:val="single"/>
          <w:lang w:bidi="en-US"/>
        </w:rPr>
        <w:t>6</w:t>
      </w:r>
      <w:r w:rsidR="00C62441" w:rsidRPr="00451674">
        <w:rPr>
          <w:rFonts w:eastAsia="Lucida Sans Unicode" w:cs="Tahoma"/>
          <w:b/>
          <w:bCs/>
          <w:color w:val="000000"/>
          <w:sz w:val="18"/>
          <w:szCs w:val="18"/>
          <w:u w:val="single"/>
          <w:lang w:bidi="en-US"/>
        </w:rPr>
        <w:t>.2024  с 09-00 час</w:t>
      </w:r>
      <w:proofErr w:type="gramStart"/>
      <w:r w:rsidR="00C62441" w:rsidRPr="00451674">
        <w:rPr>
          <w:rFonts w:eastAsia="Lucida Sans Unicode" w:cs="Tahoma"/>
          <w:color w:val="000000"/>
          <w:sz w:val="18"/>
          <w:szCs w:val="18"/>
          <w:lang w:bidi="en-US"/>
        </w:rPr>
        <w:t>.</w:t>
      </w:r>
      <w:proofErr w:type="gramEnd"/>
      <w:r w:rsidR="00C62441"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 </w:t>
      </w:r>
      <w:proofErr w:type="gramStart"/>
      <w:r w:rsidR="00C62441" w:rsidRPr="00451674">
        <w:rPr>
          <w:rFonts w:eastAsia="Lucida Sans Unicode" w:cs="Tahoma"/>
          <w:color w:val="000000"/>
          <w:sz w:val="18"/>
          <w:szCs w:val="18"/>
          <w:lang w:bidi="en-US"/>
        </w:rPr>
        <w:t>н</w:t>
      </w:r>
      <w:proofErr w:type="gramEnd"/>
      <w:r w:rsidR="00C62441"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а электронной площадке </w:t>
      </w:r>
      <w:proofErr w:type="spellStart"/>
      <w:r w:rsidR="00C62441" w:rsidRPr="00451674">
        <w:rPr>
          <w:rFonts w:eastAsia="Lucida Sans Unicode" w:cs="Tahoma"/>
          <w:b/>
          <w:color w:val="000000"/>
          <w:sz w:val="18"/>
          <w:szCs w:val="18"/>
          <w:lang w:val="en-US" w:bidi="en-US"/>
        </w:rPr>
        <w:t>etpgpb</w:t>
      </w:r>
      <w:proofErr w:type="spellEnd"/>
      <w:r w:rsidR="00C62441" w:rsidRPr="00451674">
        <w:rPr>
          <w:rFonts w:eastAsia="Lucida Sans Unicode" w:cs="Tahoma"/>
          <w:b/>
          <w:color w:val="000000"/>
          <w:sz w:val="18"/>
          <w:szCs w:val="18"/>
          <w:lang w:bidi="en-US"/>
        </w:rPr>
        <w:t>.</w:t>
      </w:r>
      <w:proofErr w:type="spellStart"/>
      <w:r w:rsidR="00C62441" w:rsidRPr="00451674">
        <w:rPr>
          <w:rFonts w:eastAsia="Lucida Sans Unicode" w:cs="Tahoma"/>
          <w:b/>
          <w:color w:val="000000"/>
          <w:sz w:val="18"/>
          <w:szCs w:val="18"/>
          <w:lang w:val="en-US" w:bidi="en-US"/>
        </w:rPr>
        <w:t>ru</w:t>
      </w:r>
      <w:proofErr w:type="spellEnd"/>
      <w:r w:rsidR="00C62441" w:rsidRPr="00451674">
        <w:rPr>
          <w:rFonts w:eastAsia="Lucida Sans Unicode" w:cs="Tahoma"/>
          <w:b/>
          <w:bCs/>
          <w:color w:val="000000"/>
          <w:sz w:val="18"/>
          <w:szCs w:val="18"/>
          <w:lang w:bidi="en-US"/>
        </w:rPr>
        <w:t>.</w:t>
      </w:r>
    </w:p>
    <w:p w:rsidR="00C62441" w:rsidRPr="00451674" w:rsidRDefault="00C62441" w:rsidP="009675F3">
      <w:pPr>
        <w:autoSpaceDE/>
        <w:autoSpaceDN/>
        <w:jc w:val="both"/>
        <w:rPr>
          <w:rFonts w:eastAsia="Lucida Sans Unicode" w:cs="Tahoma"/>
          <w:color w:val="000000"/>
          <w:sz w:val="18"/>
          <w:szCs w:val="18"/>
          <w:lang w:bidi="en-US"/>
        </w:rPr>
      </w:pPr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Окончание приема заявок:</w:t>
      </w:r>
      <w:r w:rsidRPr="00451674">
        <w:rPr>
          <w:rFonts w:eastAsia="Lucida Sans Unicode" w:cs="Tahoma"/>
          <w:color w:val="000000"/>
          <w:sz w:val="18"/>
          <w:szCs w:val="18"/>
          <w:u w:val="single"/>
          <w:lang w:bidi="en-US"/>
        </w:rPr>
        <w:t xml:space="preserve"> </w:t>
      </w:r>
      <w:r w:rsidR="00472688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>10</w:t>
      </w:r>
      <w:r w:rsidRPr="00451674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>.0</w:t>
      </w:r>
      <w:r w:rsidR="00472688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>7</w:t>
      </w:r>
      <w:r w:rsidRPr="00451674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 xml:space="preserve">.2024 </w:t>
      </w:r>
      <w:r w:rsidR="00C1342F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>до</w:t>
      </w:r>
      <w:r w:rsidRPr="00451674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 xml:space="preserve"> 1</w:t>
      </w:r>
      <w:r w:rsidR="00D35987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>5</w:t>
      </w:r>
      <w:r w:rsidRPr="00451674">
        <w:rPr>
          <w:rFonts w:eastAsia="Lucida Sans Unicode" w:cs="Tahoma"/>
          <w:b/>
          <w:bCs/>
          <w:color w:val="000000"/>
          <w:sz w:val="18"/>
          <w:szCs w:val="18"/>
          <w:u w:val="single"/>
          <w:lang w:eastAsia="ru-RU" w:bidi="en-US"/>
        </w:rPr>
        <w:t>-00 час</w:t>
      </w:r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. Дата начала рассмотрения заявок на участие в аукционе: </w:t>
      </w:r>
      <w:r w:rsidR="00472688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10.07</w:t>
      </w:r>
      <w:r w:rsidRPr="00451674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.2024 с 1</w:t>
      </w:r>
      <w:r w:rsidR="00D35987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5</w:t>
      </w:r>
      <w:r w:rsidRPr="00451674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-00 час</w:t>
      </w:r>
      <w:r w:rsidRPr="00451674">
        <w:rPr>
          <w:rFonts w:eastAsia="Lucida Sans Unicode" w:cs="Tahoma"/>
          <w:b/>
          <w:color w:val="000000"/>
          <w:sz w:val="18"/>
          <w:szCs w:val="18"/>
          <w:lang w:bidi="en-US"/>
        </w:rPr>
        <w:t>.</w:t>
      </w:r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 День окончания рассмотрения заявок: </w:t>
      </w:r>
      <w:r w:rsidR="00472688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12</w:t>
      </w:r>
      <w:r w:rsidRPr="00451674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.0</w:t>
      </w:r>
      <w:r w:rsidR="00472688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7</w:t>
      </w:r>
      <w:r w:rsidRPr="00451674">
        <w:rPr>
          <w:rFonts w:eastAsia="Lucida Sans Unicode" w:cs="Tahoma"/>
          <w:b/>
          <w:color w:val="000000"/>
          <w:sz w:val="18"/>
          <w:szCs w:val="18"/>
          <w:u w:val="single"/>
          <w:lang w:bidi="en-US"/>
        </w:rPr>
        <w:t>.2024</w:t>
      </w:r>
    </w:p>
    <w:p w:rsidR="00D60B4A" w:rsidRPr="00451674" w:rsidRDefault="00D60B4A" w:rsidP="009675F3">
      <w:pPr>
        <w:autoSpaceDE/>
        <w:autoSpaceDN/>
        <w:jc w:val="center"/>
        <w:rPr>
          <w:rFonts w:eastAsia="Lucida Sans Unicode" w:cs="Tahoma"/>
          <w:color w:val="000000"/>
          <w:sz w:val="18"/>
          <w:szCs w:val="18"/>
          <w:lang w:bidi="en-US"/>
        </w:rPr>
      </w:pPr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Телефон для справок: (8512) 44-41-50, </w:t>
      </w:r>
      <w:r w:rsidRPr="00451674">
        <w:rPr>
          <w:rFonts w:eastAsia="Lucida Sans Unicode" w:cs="Tahoma"/>
          <w:color w:val="000000"/>
          <w:sz w:val="18"/>
          <w:szCs w:val="18"/>
          <w:lang w:val="en-US" w:bidi="en-US"/>
        </w:rPr>
        <w:t>e</w:t>
      </w:r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-</w:t>
      </w:r>
      <w:r w:rsidRPr="00451674">
        <w:rPr>
          <w:rFonts w:eastAsia="Lucida Sans Unicode" w:cs="Tahoma"/>
          <w:color w:val="000000"/>
          <w:sz w:val="18"/>
          <w:szCs w:val="18"/>
          <w:lang w:val="en-US" w:bidi="en-US"/>
        </w:rPr>
        <w:t>mail</w:t>
      </w:r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: </w:t>
      </w:r>
      <w:proofErr w:type="spellStart"/>
      <w:r w:rsidRPr="00451674">
        <w:rPr>
          <w:rFonts w:eastAsia="Lucida Sans Unicode" w:cs="Tahoma"/>
          <w:color w:val="000000"/>
          <w:sz w:val="18"/>
          <w:szCs w:val="18"/>
          <w:lang w:val="en-US" w:bidi="en-US"/>
        </w:rPr>
        <w:t>astumi</w:t>
      </w:r>
      <w:proofErr w:type="spellEnd"/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@30</w:t>
      </w:r>
      <w:proofErr w:type="spellStart"/>
      <w:r w:rsidRPr="00451674">
        <w:rPr>
          <w:rFonts w:eastAsia="Lucida Sans Unicode" w:cs="Tahoma"/>
          <w:color w:val="000000"/>
          <w:sz w:val="18"/>
          <w:szCs w:val="18"/>
          <w:lang w:val="en-US" w:bidi="en-US"/>
        </w:rPr>
        <w:t>gorod</w:t>
      </w:r>
      <w:proofErr w:type="spellEnd"/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.</w:t>
      </w:r>
      <w:proofErr w:type="spellStart"/>
      <w:r w:rsidRPr="00451674">
        <w:rPr>
          <w:rFonts w:eastAsia="Lucida Sans Unicode" w:cs="Tahoma"/>
          <w:color w:val="000000"/>
          <w:sz w:val="18"/>
          <w:szCs w:val="18"/>
          <w:lang w:val="en-US" w:bidi="en-US"/>
        </w:rPr>
        <w:t>ru</w:t>
      </w:r>
      <w:proofErr w:type="spellEnd"/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; служба </w:t>
      </w:r>
      <w:proofErr w:type="spellStart"/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тех</w:t>
      </w:r>
      <w:proofErr w:type="gramStart"/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.п</w:t>
      </w:r>
      <w:proofErr w:type="gramEnd"/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оддержки</w:t>
      </w:r>
      <w:proofErr w:type="spellEnd"/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 xml:space="preserve">  электронной площадки  </w:t>
      </w:r>
      <w:proofErr w:type="spellStart"/>
      <w:r w:rsidRPr="00451674">
        <w:rPr>
          <w:rFonts w:eastAsia="Lucida Sans Unicode" w:cs="Tahoma"/>
          <w:b/>
          <w:color w:val="000000"/>
          <w:sz w:val="18"/>
          <w:szCs w:val="18"/>
          <w:lang w:val="en-US" w:bidi="en-US"/>
        </w:rPr>
        <w:t>etpgpb</w:t>
      </w:r>
      <w:proofErr w:type="spellEnd"/>
      <w:r w:rsidRPr="00451674">
        <w:rPr>
          <w:rFonts w:eastAsia="Lucida Sans Unicode" w:cs="Tahoma"/>
          <w:b/>
          <w:color w:val="000000"/>
          <w:sz w:val="18"/>
          <w:szCs w:val="18"/>
          <w:lang w:bidi="en-US"/>
        </w:rPr>
        <w:t>.</w:t>
      </w:r>
      <w:proofErr w:type="spellStart"/>
      <w:r w:rsidRPr="00451674">
        <w:rPr>
          <w:rFonts w:eastAsia="Lucida Sans Unicode" w:cs="Tahoma"/>
          <w:b/>
          <w:color w:val="000000"/>
          <w:sz w:val="18"/>
          <w:szCs w:val="18"/>
          <w:lang w:val="en-US" w:bidi="en-US"/>
        </w:rPr>
        <w:t>ru</w:t>
      </w:r>
      <w:proofErr w:type="spellEnd"/>
      <w:r w:rsidR="00276F93" w:rsidRPr="00451674">
        <w:rPr>
          <w:rFonts w:eastAsia="Lucida Sans Unicode" w:cs="Tahoma"/>
          <w:b/>
          <w:color w:val="000000"/>
          <w:sz w:val="18"/>
          <w:szCs w:val="18"/>
          <w:lang w:bidi="en-US"/>
        </w:rPr>
        <w:t xml:space="preserve">: </w:t>
      </w:r>
      <w:r w:rsidRPr="00451674">
        <w:rPr>
          <w:rFonts w:eastAsia="Lucida Sans Unicode" w:cs="Tahoma"/>
          <w:color w:val="000000"/>
          <w:sz w:val="18"/>
          <w:szCs w:val="18"/>
          <w:lang w:bidi="en-US"/>
        </w:rPr>
        <w:t>8 800 222-07-60, +7 495 150-06-61</w:t>
      </w:r>
    </w:p>
    <w:p w:rsidR="006217B9" w:rsidRPr="00451674" w:rsidRDefault="00D60B4A" w:rsidP="009675F3">
      <w:pPr>
        <w:keepNext/>
        <w:keepLines/>
        <w:widowControl/>
        <w:jc w:val="both"/>
        <w:rPr>
          <w:rFonts w:eastAsia="Calibri"/>
          <w:color w:val="000000"/>
          <w:sz w:val="17"/>
          <w:szCs w:val="17"/>
          <w:lang w:eastAsia="ru-RU"/>
        </w:rPr>
      </w:pPr>
      <w:r w:rsidRPr="00451674">
        <w:rPr>
          <w:rFonts w:eastAsia="Lucida Sans Unicode" w:cs="Tahoma"/>
          <w:b/>
          <w:bCs/>
          <w:sz w:val="17"/>
          <w:szCs w:val="17"/>
          <w:lang w:eastAsia="ru-RU" w:bidi="en-US"/>
        </w:rPr>
        <w:t xml:space="preserve"> </w:t>
      </w:r>
      <w:r w:rsidR="006217B9" w:rsidRPr="00451674">
        <w:rPr>
          <w:rFonts w:eastAsia="Calibri"/>
          <w:b/>
          <w:bCs/>
          <w:color w:val="000000"/>
          <w:sz w:val="17"/>
          <w:szCs w:val="17"/>
          <w:lang w:eastAsia="ru-RU"/>
        </w:rPr>
        <w:t>Форма торгов:</w:t>
      </w:r>
      <w:r w:rsidR="006217B9" w:rsidRPr="00451674">
        <w:rPr>
          <w:rFonts w:eastAsia="Calibri"/>
          <w:color w:val="000000"/>
          <w:sz w:val="17"/>
          <w:szCs w:val="17"/>
          <w:lang w:eastAsia="ru-RU"/>
        </w:rPr>
        <w:t xml:space="preserve"> Открытый аукцион на</w:t>
      </w:r>
      <w:r w:rsidR="006217B9" w:rsidRPr="00451674">
        <w:rPr>
          <w:rFonts w:eastAsia="Calibri"/>
          <w:b/>
          <w:bCs/>
          <w:color w:val="000000"/>
          <w:sz w:val="17"/>
          <w:szCs w:val="17"/>
          <w:lang w:eastAsia="ru-RU"/>
        </w:rPr>
        <w:t xml:space="preserve"> </w:t>
      </w:r>
      <w:r w:rsidR="006217B9" w:rsidRPr="00451674">
        <w:rPr>
          <w:rFonts w:eastAsia="Calibri"/>
          <w:color w:val="000000"/>
          <w:sz w:val="17"/>
          <w:szCs w:val="17"/>
          <w:lang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0A57A1" w:rsidRPr="009675F3" w:rsidRDefault="00D60B4A" w:rsidP="009675F3">
      <w:pPr>
        <w:tabs>
          <w:tab w:val="left" w:pos="1843"/>
        </w:tabs>
        <w:autoSpaceDE/>
        <w:autoSpaceDN/>
        <w:jc w:val="center"/>
        <w:outlineLvl w:val="2"/>
        <w:rPr>
          <w:rFonts w:eastAsia="Lucida Sans Unicode" w:cs="Tahoma"/>
          <w:b/>
          <w:bCs/>
          <w:color w:val="000000"/>
          <w:sz w:val="18"/>
          <w:szCs w:val="18"/>
          <w:lang w:bidi="en-US"/>
        </w:rPr>
      </w:pPr>
      <w:r w:rsidRPr="00281E06">
        <w:rPr>
          <w:rFonts w:eastAsia="Lucida Sans Unicode" w:cs="Tahoma"/>
          <w:b/>
          <w:bCs/>
          <w:color w:val="000000"/>
          <w:sz w:val="18"/>
          <w:szCs w:val="18"/>
          <w:lang w:bidi="en-US"/>
        </w:rPr>
        <w:t>Предмет открытого аукциона</w:t>
      </w:r>
      <w:r w:rsidR="009675F3">
        <w:rPr>
          <w:rFonts w:eastAsia="Lucida Sans Unicode" w:cs="Tahoma"/>
          <w:b/>
          <w:bCs/>
          <w:color w:val="000000"/>
          <w:sz w:val="18"/>
          <w:szCs w:val="18"/>
          <w:lang w:bidi="en-US"/>
        </w:rPr>
        <w:t xml:space="preserve"> - </w:t>
      </w:r>
      <w:r w:rsidRPr="00281E06">
        <w:rPr>
          <w:rFonts w:eastAsia="Lucida Sans Unicode" w:cs="Tahoma"/>
          <w:sz w:val="18"/>
          <w:szCs w:val="18"/>
          <w:lang w:bidi="en-US"/>
        </w:rPr>
        <w:t xml:space="preserve">право заключения договора аренды </w:t>
      </w:r>
      <w:r w:rsidR="005463EA" w:rsidRPr="00281E06">
        <w:rPr>
          <w:rFonts w:eastAsia="Lucida Sans Unicode"/>
          <w:sz w:val="18"/>
          <w:szCs w:val="18"/>
          <w:lang w:eastAsia="ru-RU" w:bidi="en-US"/>
        </w:rPr>
        <w:t>муниципального имущества</w:t>
      </w:r>
      <w:r w:rsidRPr="00281E06">
        <w:rPr>
          <w:rFonts w:eastAsia="Lucida Sans Unicode" w:cs="Tahoma"/>
          <w:sz w:val="18"/>
          <w:szCs w:val="18"/>
          <w:lang w:bidi="en-US"/>
        </w:rPr>
        <w:t xml:space="preserve"> муниципального образования «Городской округ город Астрахань»</w:t>
      </w:r>
      <w:r w:rsidR="003B459E" w:rsidRPr="00281E06">
        <w:rPr>
          <w:rFonts w:eastAsia="Lucida Sans Unicode" w:cs="Tahoma"/>
          <w:sz w:val="18"/>
          <w:szCs w:val="18"/>
          <w:lang w:bidi="en-US"/>
        </w:rPr>
        <w:t xml:space="preserve"> </w:t>
      </w:r>
      <w:r w:rsidR="003B459E" w:rsidRPr="00281E06">
        <w:rPr>
          <w:sz w:val="18"/>
          <w:szCs w:val="18"/>
        </w:rPr>
        <w:t xml:space="preserve">в размере платежа за право </w:t>
      </w:r>
    </w:p>
    <w:p w:rsidR="006000B9" w:rsidRPr="00281E06" w:rsidRDefault="009041DF" w:rsidP="000A57A1">
      <w:pPr>
        <w:widowControl/>
        <w:adjustRightInd w:val="0"/>
        <w:ind w:firstLine="426"/>
        <w:jc w:val="both"/>
        <w:rPr>
          <w:rFonts w:eastAsia="Lucida Sans Unicode"/>
          <w:sz w:val="18"/>
          <w:szCs w:val="18"/>
          <w:lang w:eastAsia="ru-RU" w:bidi="en-US"/>
        </w:rPr>
      </w:pPr>
      <w:r w:rsidRPr="00281E06">
        <w:rPr>
          <w:rFonts w:eastAsia="Calibri"/>
          <w:bCs/>
          <w:sz w:val="18"/>
          <w:szCs w:val="18"/>
        </w:rPr>
        <w:t>заключени</w:t>
      </w:r>
      <w:r w:rsidR="00990CA4" w:rsidRPr="00281E06">
        <w:rPr>
          <w:rFonts w:eastAsia="Calibri"/>
          <w:bCs/>
          <w:sz w:val="18"/>
          <w:szCs w:val="18"/>
        </w:rPr>
        <w:t xml:space="preserve">я </w:t>
      </w:r>
      <w:r w:rsidRPr="00281E06">
        <w:rPr>
          <w:rFonts w:eastAsia="Calibri"/>
          <w:bCs/>
          <w:sz w:val="18"/>
          <w:szCs w:val="18"/>
        </w:rPr>
        <w:t>договора аренды</w:t>
      </w:r>
      <w:r w:rsidR="009A5F42">
        <w:rPr>
          <w:rFonts w:eastAsia="Lucida Sans Unicode"/>
          <w:sz w:val="18"/>
          <w:szCs w:val="18"/>
          <w:lang w:eastAsia="ru-RU" w:bidi="en-US"/>
        </w:rPr>
        <w:t xml:space="preserve"> по 5 лотам.</w:t>
      </w:r>
    </w:p>
    <w:tbl>
      <w:tblPr>
        <w:tblpPr w:leftFromText="180" w:rightFromText="180" w:vertAnchor="text" w:tblpXSpec="center" w:tblpY="1"/>
        <w:tblOverlap w:val="never"/>
        <w:tblW w:w="48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228"/>
        <w:gridCol w:w="3681"/>
        <w:gridCol w:w="3547"/>
        <w:gridCol w:w="5103"/>
      </w:tblGrid>
      <w:tr w:rsidR="00F775FE" w:rsidRPr="00D60B4A" w:rsidTr="009675F3">
        <w:trPr>
          <w:trHeight w:val="136"/>
          <w:jc w:val="center"/>
        </w:trPr>
        <w:tc>
          <w:tcPr>
            <w:tcW w:w="1037" w:type="pct"/>
          </w:tcPr>
          <w:p w:rsidR="00F775FE" w:rsidRPr="009675F3" w:rsidRDefault="00F775FE" w:rsidP="00F405B8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№ лота</w:t>
            </w:r>
          </w:p>
        </w:tc>
        <w:tc>
          <w:tcPr>
            <w:tcW w:w="1183" w:type="pct"/>
          </w:tcPr>
          <w:p w:rsidR="00F775FE" w:rsidRPr="009675F3" w:rsidRDefault="00F775FE" w:rsidP="00F405B8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1</w:t>
            </w:r>
          </w:p>
        </w:tc>
        <w:tc>
          <w:tcPr>
            <w:tcW w:w="1140" w:type="pct"/>
          </w:tcPr>
          <w:p w:rsidR="00F775FE" w:rsidRPr="009675F3" w:rsidRDefault="00F775FE" w:rsidP="00F405B8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2</w:t>
            </w:r>
          </w:p>
        </w:tc>
        <w:tc>
          <w:tcPr>
            <w:tcW w:w="1640" w:type="pct"/>
          </w:tcPr>
          <w:p w:rsidR="00F775FE" w:rsidRPr="009675F3" w:rsidRDefault="00F775FE" w:rsidP="00F405B8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3</w:t>
            </w:r>
          </w:p>
        </w:tc>
      </w:tr>
      <w:tr w:rsidR="00F775FE" w:rsidRPr="00D60B4A" w:rsidTr="009675F3">
        <w:trPr>
          <w:jc w:val="center"/>
        </w:trPr>
        <w:tc>
          <w:tcPr>
            <w:tcW w:w="103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1183" w:type="pct"/>
          </w:tcPr>
          <w:p w:rsidR="006934EB" w:rsidRPr="009675F3" w:rsidRDefault="006934EB" w:rsidP="006934EB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  <w:t xml:space="preserve">Право заключения договора аренды </w:t>
            </w:r>
          </w:p>
          <w:p w:rsidR="00F775FE" w:rsidRPr="009675F3" w:rsidRDefault="006934EB" w:rsidP="009675F3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  <w:t>муниципального имущества – нежилого помещения</w:t>
            </w:r>
          </w:p>
        </w:tc>
        <w:tc>
          <w:tcPr>
            <w:tcW w:w="1140" w:type="pct"/>
          </w:tcPr>
          <w:p w:rsidR="006934EB" w:rsidRPr="009675F3" w:rsidRDefault="006934EB" w:rsidP="006934EB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  <w:t xml:space="preserve">Право заключения договора аренды </w:t>
            </w:r>
          </w:p>
          <w:p w:rsidR="00F775FE" w:rsidRPr="009675F3" w:rsidRDefault="006934EB" w:rsidP="009675F3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  <w:t>муниципального имущества – нежилого помещения</w:t>
            </w:r>
          </w:p>
        </w:tc>
        <w:tc>
          <w:tcPr>
            <w:tcW w:w="1640" w:type="pct"/>
          </w:tcPr>
          <w:p w:rsidR="006934EB" w:rsidRPr="009675F3" w:rsidRDefault="006934EB" w:rsidP="006934EB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  <w:t xml:space="preserve">Право заключения договора аренды </w:t>
            </w:r>
          </w:p>
          <w:p w:rsidR="00F775FE" w:rsidRPr="009675F3" w:rsidRDefault="006934EB" w:rsidP="006934EB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4"/>
                <w:szCs w:val="14"/>
                <w:lang w:bidi="en-US"/>
              </w:rPr>
              <w:t>муниципального имущества – нежилых помещений</w:t>
            </w:r>
          </w:p>
        </w:tc>
      </w:tr>
      <w:tr w:rsidR="00F775FE" w:rsidRPr="00D60B4A" w:rsidTr="009675F3">
        <w:trPr>
          <w:trHeight w:val="264"/>
          <w:jc w:val="center"/>
        </w:trPr>
        <w:tc>
          <w:tcPr>
            <w:tcW w:w="1037" w:type="pct"/>
          </w:tcPr>
          <w:p w:rsidR="00F775FE" w:rsidRPr="00D60B4A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1183" w:type="pct"/>
          </w:tcPr>
          <w:p w:rsidR="0032133B" w:rsidRDefault="00F775FE" w:rsidP="00F775FE">
            <w:pPr>
              <w:autoSpaceDE/>
              <w:autoSpaceDN/>
              <w:jc w:val="center"/>
              <w:rPr>
                <w:b/>
                <w:color w:val="FF0000"/>
                <w:sz w:val="18"/>
                <w:szCs w:val="18"/>
              </w:rPr>
            </w:pPr>
            <w:r w:rsidRPr="00225E5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г. Астрахань, </w:t>
            </w:r>
            <w:r w:rsidRPr="00225E53">
              <w:rPr>
                <w:b/>
                <w:color w:val="FF0000"/>
                <w:sz w:val="18"/>
                <w:szCs w:val="18"/>
              </w:rPr>
              <w:t xml:space="preserve">Кировский район, </w:t>
            </w:r>
          </w:p>
          <w:p w:rsidR="009A5F42" w:rsidRDefault="00F775FE" w:rsidP="00F775FE">
            <w:pPr>
              <w:autoSpaceDE/>
              <w:autoSpaceDN/>
              <w:jc w:val="center"/>
              <w:rPr>
                <w:b/>
                <w:color w:val="FF0000"/>
                <w:sz w:val="18"/>
                <w:szCs w:val="18"/>
              </w:rPr>
            </w:pPr>
            <w:r w:rsidRPr="00225E53">
              <w:rPr>
                <w:b/>
                <w:color w:val="FF0000"/>
                <w:sz w:val="18"/>
                <w:szCs w:val="18"/>
              </w:rPr>
              <w:t>пер. Театральный, д. 3, пом. 39</w:t>
            </w:r>
            <w:r>
              <w:rPr>
                <w:b/>
                <w:color w:val="FF0000"/>
                <w:sz w:val="18"/>
                <w:szCs w:val="18"/>
              </w:rPr>
              <w:t xml:space="preserve"> (</w:t>
            </w:r>
            <w:proofErr w:type="spellStart"/>
            <w:r>
              <w:rPr>
                <w:b/>
                <w:color w:val="FF0000"/>
                <w:sz w:val="18"/>
                <w:szCs w:val="18"/>
              </w:rPr>
              <w:t>лит</w:t>
            </w:r>
            <w:proofErr w:type="gramStart"/>
            <w:r>
              <w:rPr>
                <w:b/>
                <w:color w:val="FF0000"/>
                <w:sz w:val="18"/>
                <w:szCs w:val="18"/>
              </w:rPr>
              <w:t>.Г</w:t>
            </w:r>
            <w:proofErr w:type="spellEnd"/>
            <w:proofErr w:type="gramEnd"/>
            <w:r>
              <w:rPr>
                <w:b/>
                <w:color w:val="FF0000"/>
                <w:sz w:val="18"/>
                <w:szCs w:val="18"/>
              </w:rPr>
              <w:t>)</w:t>
            </w:r>
          </w:p>
          <w:p w:rsidR="00F775FE" w:rsidRPr="00225E53" w:rsidRDefault="00F775FE" w:rsidP="00F775FE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eastAsia="hi-IN" w:bidi="hi-IN"/>
              </w:rPr>
            </w:pP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Pr="00575C76">
              <w:rPr>
                <w:b/>
                <w:color w:val="FF0000"/>
                <w:sz w:val="14"/>
                <w:szCs w:val="14"/>
              </w:rPr>
              <w:t>(объект культурного наследия)</w:t>
            </w:r>
          </w:p>
        </w:tc>
        <w:tc>
          <w:tcPr>
            <w:tcW w:w="1140" w:type="pct"/>
          </w:tcPr>
          <w:p w:rsidR="00F775FE" w:rsidRDefault="00F775FE" w:rsidP="00F775FE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r w:rsidRPr="00225E53">
              <w:rPr>
                <w:rFonts w:eastAsia="Lucida Sans Unicode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г. Астрахань, </w:t>
            </w:r>
            <w:r w:rsidRPr="00225E53">
              <w:rPr>
                <w:b/>
                <w:snapToGrid w:val="0"/>
                <w:color w:val="FF0000"/>
                <w:sz w:val="18"/>
                <w:szCs w:val="18"/>
              </w:rPr>
              <w:t xml:space="preserve">  Советский район, </w:t>
            </w:r>
          </w:p>
          <w:p w:rsidR="00F775FE" w:rsidRPr="00225E53" w:rsidRDefault="00F775FE" w:rsidP="00F775FE">
            <w:pPr>
              <w:autoSpaceDE/>
              <w:autoSpaceDN/>
              <w:jc w:val="center"/>
              <w:rPr>
                <w:b/>
                <w:snapToGrid w:val="0"/>
                <w:sz w:val="18"/>
                <w:szCs w:val="18"/>
              </w:rPr>
            </w:pPr>
            <w:r w:rsidRPr="00225E53">
              <w:rPr>
                <w:b/>
                <w:snapToGrid w:val="0"/>
                <w:color w:val="FF0000"/>
                <w:sz w:val="18"/>
                <w:szCs w:val="18"/>
              </w:rPr>
              <w:t>ул. Боевая,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 д. </w:t>
            </w:r>
            <w:r w:rsidRPr="00225E53">
              <w:rPr>
                <w:b/>
                <w:snapToGrid w:val="0"/>
                <w:color w:val="FF0000"/>
                <w:sz w:val="18"/>
                <w:szCs w:val="18"/>
              </w:rPr>
              <w:t>72а, корп.1, пом.37</w:t>
            </w:r>
          </w:p>
        </w:tc>
        <w:tc>
          <w:tcPr>
            <w:tcW w:w="1640" w:type="pct"/>
          </w:tcPr>
          <w:p w:rsidR="00F775FE" w:rsidRDefault="00F775FE" w:rsidP="00F775FE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г</w:t>
            </w:r>
            <w:proofErr w:type="gram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.А</w:t>
            </w:r>
            <w:proofErr w:type="gram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страхань</w:t>
            </w:r>
            <w:proofErr w:type="spell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, 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Кировский район, </w:t>
            </w:r>
          </w:p>
          <w:p w:rsidR="00F775FE" w:rsidRDefault="00F775FE" w:rsidP="00F775FE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ул</w:t>
            </w:r>
            <w:proofErr w:type="gram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.А</w:t>
            </w:r>
            <w:proofErr w:type="gram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дмиралтейская</w:t>
            </w:r>
            <w:proofErr w:type="spell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/</w:t>
            </w:r>
            <w:proofErr w:type="spellStart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ул.Кр.Набережная</w:t>
            </w:r>
            <w:proofErr w:type="spellEnd"/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>,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 д.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43/10, пом. 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>4, 5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</w:t>
            </w:r>
          </w:p>
          <w:p w:rsidR="00F775FE" w:rsidRPr="00575C76" w:rsidRDefault="00F775FE" w:rsidP="00F775FE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4"/>
                <w:szCs w:val="14"/>
                <w:lang w:eastAsia="hi-IN" w:bidi="hi-IN"/>
              </w:rPr>
            </w:pPr>
            <w:r w:rsidRPr="00575C76">
              <w:rPr>
                <w:b/>
                <w:color w:val="FF0000"/>
                <w:sz w:val="14"/>
                <w:szCs w:val="14"/>
              </w:rPr>
              <w:t>(объект культурного наследия)</w:t>
            </w:r>
          </w:p>
        </w:tc>
      </w:tr>
      <w:tr w:rsidR="00F775FE" w:rsidRPr="00D60B4A" w:rsidTr="009675F3">
        <w:trPr>
          <w:trHeight w:val="140"/>
          <w:jc w:val="center"/>
        </w:trPr>
        <w:tc>
          <w:tcPr>
            <w:tcW w:w="103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Площадь (</w:t>
            </w:r>
            <w:proofErr w:type="spellStart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кв.м</w:t>
            </w:r>
            <w:proofErr w:type="spellEnd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.)</w:t>
            </w:r>
          </w:p>
        </w:tc>
        <w:tc>
          <w:tcPr>
            <w:tcW w:w="1183" w:type="pct"/>
            <w:vAlign w:val="center"/>
          </w:tcPr>
          <w:p w:rsidR="00F775FE" w:rsidRPr="00225E5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z w:val="18"/>
                <w:szCs w:val="18"/>
              </w:rPr>
              <w:t>61,3</w:t>
            </w:r>
          </w:p>
        </w:tc>
        <w:tc>
          <w:tcPr>
            <w:tcW w:w="1140" w:type="pct"/>
            <w:vAlign w:val="center"/>
          </w:tcPr>
          <w:p w:rsidR="00F775FE" w:rsidRPr="00225E5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napToGrid w:val="0"/>
                <w:sz w:val="18"/>
                <w:szCs w:val="18"/>
              </w:rPr>
              <w:t>45,6</w:t>
            </w:r>
          </w:p>
        </w:tc>
        <w:tc>
          <w:tcPr>
            <w:tcW w:w="1640" w:type="pct"/>
            <w:vAlign w:val="center"/>
          </w:tcPr>
          <w:p w:rsidR="00F775FE" w:rsidRPr="00674AC7" w:rsidRDefault="00F775FE" w:rsidP="009675F3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  <w:u w:val="single"/>
              </w:rPr>
              <w:t>80,2</w:t>
            </w:r>
            <w:r w:rsidRPr="0089729D">
              <w:rPr>
                <w:b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b/>
                <w:snapToGrid w:val="0"/>
                <w:sz w:val="18"/>
                <w:szCs w:val="18"/>
              </w:rPr>
              <w:t xml:space="preserve">в </w:t>
            </w:r>
            <w:proofErr w:type="spellStart"/>
            <w:r>
              <w:rPr>
                <w:b/>
                <w:snapToGrid w:val="0"/>
                <w:sz w:val="18"/>
                <w:szCs w:val="18"/>
              </w:rPr>
              <w:t>т.ч</w:t>
            </w:r>
            <w:proofErr w:type="spellEnd"/>
            <w:r>
              <w:rPr>
                <w:b/>
                <w:snapToGrid w:val="0"/>
                <w:sz w:val="18"/>
                <w:szCs w:val="18"/>
              </w:rPr>
              <w:t>. 65,5;  14,7</w:t>
            </w:r>
          </w:p>
        </w:tc>
      </w:tr>
      <w:tr w:rsidR="00F775FE" w:rsidRPr="00D60B4A" w:rsidTr="009675F3">
        <w:trPr>
          <w:trHeight w:val="88"/>
          <w:jc w:val="center"/>
        </w:trPr>
        <w:tc>
          <w:tcPr>
            <w:tcW w:w="103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183" w:type="pct"/>
          </w:tcPr>
          <w:p w:rsidR="00F775FE" w:rsidRPr="00225E53" w:rsidRDefault="00F775FE" w:rsidP="00F775FE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z w:val="18"/>
                <w:szCs w:val="18"/>
              </w:rPr>
              <w:t>30:12:030122:102</w:t>
            </w:r>
          </w:p>
        </w:tc>
        <w:tc>
          <w:tcPr>
            <w:tcW w:w="1140" w:type="pct"/>
          </w:tcPr>
          <w:p w:rsidR="00F775FE" w:rsidRPr="00225E53" w:rsidRDefault="00F775FE" w:rsidP="00F775FE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color w:val="000000"/>
                <w:sz w:val="18"/>
                <w:szCs w:val="18"/>
                <w:lang w:bidi="en-US"/>
              </w:rPr>
            </w:pPr>
            <w:r w:rsidRPr="00225E53">
              <w:rPr>
                <w:b/>
                <w:snapToGrid w:val="0"/>
                <w:sz w:val="18"/>
                <w:szCs w:val="18"/>
              </w:rPr>
              <w:t>30:12:030024:2128</w:t>
            </w:r>
          </w:p>
        </w:tc>
        <w:tc>
          <w:tcPr>
            <w:tcW w:w="1640" w:type="pct"/>
          </w:tcPr>
          <w:p w:rsidR="00F775FE" w:rsidRPr="00AE7E37" w:rsidRDefault="00F775FE" w:rsidP="00F775FE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b/>
                <w:snapToGrid w:val="0"/>
                <w:sz w:val="16"/>
                <w:szCs w:val="16"/>
              </w:rPr>
            </w:pPr>
            <w:r w:rsidRPr="00AE7E37">
              <w:rPr>
                <w:b/>
                <w:snapToGrid w:val="0"/>
                <w:sz w:val="16"/>
                <w:szCs w:val="16"/>
              </w:rPr>
              <w:t>30:12:010583:458;</w:t>
            </w:r>
          </w:p>
          <w:p w:rsidR="00F775FE" w:rsidRPr="00674AC7" w:rsidRDefault="00F775FE" w:rsidP="00F775FE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AE7E37">
              <w:rPr>
                <w:b/>
                <w:snapToGrid w:val="0"/>
                <w:sz w:val="16"/>
                <w:szCs w:val="16"/>
              </w:rPr>
              <w:t>30:12:010583:457</w:t>
            </w:r>
          </w:p>
        </w:tc>
      </w:tr>
      <w:tr w:rsidR="00F775FE" w:rsidRPr="00D60B4A" w:rsidTr="009675F3">
        <w:trPr>
          <w:jc w:val="center"/>
        </w:trPr>
        <w:tc>
          <w:tcPr>
            <w:tcW w:w="103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Описание и техническое состояние</w:t>
            </w:r>
          </w:p>
        </w:tc>
        <w:tc>
          <w:tcPr>
            <w:tcW w:w="1183" w:type="pct"/>
          </w:tcPr>
          <w:p w:rsidR="00F775FE" w:rsidRPr="009675F3" w:rsidRDefault="00F775FE" w:rsidP="00F775FE">
            <w:pPr>
              <w:jc w:val="center"/>
              <w:rPr>
                <w:sz w:val="14"/>
                <w:szCs w:val="14"/>
              </w:rPr>
            </w:pPr>
            <w:r w:rsidRPr="009675F3">
              <w:rPr>
                <w:sz w:val="14"/>
                <w:szCs w:val="14"/>
              </w:rPr>
              <w:t>В подвале 1-этажного здания (</w:t>
            </w:r>
            <w:proofErr w:type="spellStart"/>
            <w:r w:rsidRPr="009675F3">
              <w:rPr>
                <w:sz w:val="14"/>
                <w:szCs w:val="14"/>
              </w:rPr>
              <w:t>лит</w:t>
            </w:r>
            <w:proofErr w:type="gramStart"/>
            <w:r w:rsidRPr="009675F3">
              <w:rPr>
                <w:sz w:val="14"/>
                <w:szCs w:val="14"/>
              </w:rPr>
              <w:t>.Г</w:t>
            </w:r>
            <w:proofErr w:type="spellEnd"/>
            <w:proofErr w:type="gramEnd"/>
            <w:r w:rsidRPr="009675F3">
              <w:rPr>
                <w:sz w:val="14"/>
                <w:szCs w:val="14"/>
              </w:rPr>
              <w:t>). Отдельный вход с территории домовладения. Стены кирпичные, перекр</w:t>
            </w:r>
            <w:r w:rsidRPr="009675F3">
              <w:rPr>
                <w:sz w:val="14"/>
                <w:szCs w:val="14"/>
              </w:rPr>
              <w:t>ы</w:t>
            </w:r>
            <w:r w:rsidRPr="009675F3">
              <w:rPr>
                <w:sz w:val="14"/>
                <w:szCs w:val="14"/>
              </w:rPr>
              <w:t>тия деревянные. Требует  капитального ремонта. Год постройки до 1917.  Обременено о</w:t>
            </w:r>
            <w:r w:rsidRPr="009675F3">
              <w:rPr>
                <w:bCs/>
                <w:sz w:val="14"/>
                <w:szCs w:val="14"/>
              </w:rPr>
              <w:t>бязательством  по содержанию, сохранению и использованию объекта культурного наследия</w:t>
            </w:r>
          </w:p>
        </w:tc>
        <w:tc>
          <w:tcPr>
            <w:tcW w:w="1140" w:type="pct"/>
          </w:tcPr>
          <w:p w:rsidR="00F775FE" w:rsidRPr="009675F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color w:val="FF0000"/>
                <w:sz w:val="14"/>
                <w:szCs w:val="14"/>
                <w:lang w:bidi="en-US"/>
              </w:rPr>
            </w:pPr>
            <w:r w:rsidRPr="009675F3">
              <w:rPr>
                <w:sz w:val="14"/>
                <w:szCs w:val="14"/>
              </w:rPr>
              <w:t>В  цокольном этаже  9-этажного жилого дома. Отдел</w:t>
            </w:r>
            <w:r w:rsidRPr="009675F3">
              <w:rPr>
                <w:sz w:val="14"/>
                <w:szCs w:val="14"/>
              </w:rPr>
              <w:t>ь</w:t>
            </w:r>
            <w:r w:rsidRPr="009675F3">
              <w:rPr>
                <w:sz w:val="14"/>
                <w:szCs w:val="14"/>
              </w:rPr>
              <w:t>ный вход  с территории домовладения.  Стены кирпи</w:t>
            </w:r>
            <w:r w:rsidRPr="009675F3">
              <w:rPr>
                <w:sz w:val="14"/>
                <w:szCs w:val="14"/>
              </w:rPr>
              <w:t>ч</w:t>
            </w:r>
            <w:r w:rsidRPr="009675F3">
              <w:rPr>
                <w:sz w:val="14"/>
                <w:szCs w:val="14"/>
              </w:rPr>
              <w:t>ные, перекрытия ж/бетонные. Требует  капитального ремонта.  Год постройки 1981-1985гг.</w:t>
            </w:r>
          </w:p>
        </w:tc>
        <w:tc>
          <w:tcPr>
            <w:tcW w:w="1640" w:type="pct"/>
          </w:tcPr>
          <w:p w:rsidR="00F775FE" w:rsidRPr="009675F3" w:rsidRDefault="00F775FE" w:rsidP="00F775FE">
            <w:pPr>
              <w:jc w:val="center"/>
              <w:rPr>
                <w:sz w:val="14"/>
                <w:szCs w:val="14"/>
              </w:rPr>
            </w:pPr>
            <w:r w:rsidRPr="009675F3">
              <w:rPr>
                <w:sz w:val="14"/>
                <w:szCs w:val="14"/>
              </w:rPr>
              <w:t>В цокольном этаже 1-этажного здания (</w:t>
            </w:r>
            <w:proofErr w:type="spellStart"/>
            <w:r w:rsidRPr="009675F3">
              <w:rPr>
                <w:sz w:val="14"/>
                <w:szCs w:val="14"/>
              </w:rPr>
              <w:t>лит</w:t>
            </w:r>
            <w:proofErr w:type="gramStart"/>
            <w:r w:rsidRPr="009675F3">
              <w:rPr>
                <w:sz w:val="14"/>
                <w:szCs w:val="14"/>
              </w:rPr>
              <w:t>.Д</w:t>
            </w:r>
            <w:proofErr w:type="spellEnd"/>
            <w:proofErr w:type="gramEnd"/>
            <w:r w:rsidRPr="009675F3">
              <w:rPr>
                <w:sz w:val="14"/>
                <w:szCs w:val="14"/>
              </w:rPr>
              <w:t>). Отдельный вход с территории домовладения. Стены кирпичные, перекрытия деревянные.   Требует  капитал</w:t>
            </w:r>
            <w:r w:rsidRPr="009675F3">
              <w:rPr>
                <w:sz w:val="14"/>
                <w:szCs w:val="14"/>
              </w:rPr>
              <w:t>ь</w:t>
            </w:r>
            <w:r w:rsidRPr="009675F3">
              <w:rPr>
                <w:sz w:val="14"/>
                <w:szCs w:val="14"/>
              </w:rPr>
              <w:t>но-восстановительного ремонта, в том числе междуэтажных перекрытий. З</w:t>
            </w:r>
            <w:r w:rsidRPr="009675F3">
              <w:rPr>
                <w:sz w:val="14"/>
                <w:szCs w:val="14"/>
              </w:rPr>
              <w:t>а</w:t>
            </w:r>
            <w:r w:rsidRPr="009675F3">
              <w:rPr>
                <w:sz w:val="14"/>
                <w:szCs w:val="14"/>
              </w:rPr>
              <w:t>хламлено. Год постройки до 1917.  Обременено о</w:t>
            </w:r>
            <w:r w:rsidRPr="009675F3">
              <w:rPr>
                <w:bCs/>
                <w:sz w:val="14"/>
                <w:szCs w:val="14"/>
              </w:rPr>
              <w:t xml:space="preserve">бязательством  по содержанию, сохранению и использованию объекта культурного наследия.   </w:t>
            </w:r>
            <w:r w:rsidRPr="009675F3">
              <w:rPr>
                <w:sz w:val="14"/>
                <w:szCs w:val="14"/>
              </w:rPr>
              <w:t xml:space="preserve">Осуществлена перепланировка. </w:t>
            </w:r>
          </w:p>
        </w:tc>
      </w:tr>
      <w:tr w:rsidR="00F775FE" w:rsidRPr="00D60B4A" w:rsidTr="009675F3">
        <w:trPr>
          <w:trHeight w:val="258"/>
          <w:jc w:val="center"/>
        </w:trPr>
        <w:tc>
          <w:tcPr>
            <w:tcW w:w="103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1183" w:type="pct"/>
          </w:tcPr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Нежилое. Деятельность, не запрещенная действу</w:t>
            </w: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ю</w:t>
            </w: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щим законодательством РФ.</w:t>
            </w:r>
          </w:p>
        </w:tc>
        <w:tc>
          <w:tcPr>
            <w:tcW w:w="1140" w:type="pct"/>
          </w:tcPr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Нежилое. Деятельность, не запрещенная действ</w:t>
            </w: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у</w:t>
            </w: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ющим законодательством РФ.</w:t>
            </w:r>
          </w:p>
        </w:tc>
        <w:tc>
          <w:tcPr>
            <w:tcW w:w="1640" w:type="pct"/>
          </w:tcPr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F775FE" w:rsidRPr="00D60B4A" w:rsidTr="009675F3">
        <w:trPr>
          <w:trHeight w:val="167"/>
          <w:jc w:val="center"/>
        </w:trPr>
        <w:tc>
          <w:tcPr>
            <w:tcW w:w="1037" w:type="pct"/>
            <w:tcBorders>
              <w:bottom w:val="single" w:sz="4" w:space="0" w:color="auto"/>
            </w:tcBorders>
          </w:tcPr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Ср</w:t>
            </w:r>
            <w:proofErr w:type="spellStart"/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en-US" w:bidi="en-US"/>
              </w:rPr>
              <w:t>ок</w:t>
            </w:r>
            <w:proofErr w:type="spellEnd"/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en-US" w:bidi="en-US"/>
              </w:rPr>
              <w:t xml:space="preserve"> </w:t>
            </w:r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1183" w:type="pct"/>
            <w:tcBorders>
              <w:bottom w:val="single" w:sz="4" w:space="0" w:color="auto"/>
            </w:tcBorders>
          </w:tcPr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140" w:type="pct"/>
            <w:tcBorders>
              <w:bottom w:val="single" w:sz="4" w:space="0" w:color="auto"/>
            </w:tcBorders>
          </w:tcPr>
          <w:p w:rsidR="00F775FE" w:rsidRPr="00CA084F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CA084F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640" w:type="pct"/>
            <w:tcBorders>
              <w:bottom w:val="single" w:sz="4" w:space="0" w:color="auto"/>
            </w:tcBorders>
          </w:tcPr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5 лет</w:t>
            </w:r>
          </w:p>
        </w:tc>
      </w:tr>
      <w:tr w:rsidR="00F775FE" w:rsidRPr="00EE48FB" w:rsidTr="009675F3">
        <w:trPr>
          <w:trHeight w:val="484"/>
          <w:jc w:val="center"/>
        </w:trPr>
        <w:tc>
          <w:tcPr>
            <w:tcW w:w="1037" w:type="pct"/>
            <w:tcBorders>
              <w:top w:val="nil"/>
            </w:tcBorders>
          </w:tcPr>
          <w:p w:rsidR="00F775FE" w:rsidRPr="00AC6E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color w:val="0000FF"/>
                <w:sz w:val="18"/>
                <w:szCs w:val="18"/>
                <w:lang w:bidi="en-US"/>
              </w:rPr>
            </w:pP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Начальная (минимальная) цена за право заключени</w:t>
            </w:r>
            <w:r>
              <w:rPr>
                <w:rFonts w:eastAsia="Calibri"/>
                <w:b/>
                <w:bCs/>
                <w:color w:val="0000FF"/>
                <w:sz w:val="18"/>
                <w:szCs w:val="18"/>
              </w:rPr>
              <w:t>я</w:t>
            </w: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 xml:space="preserve"> договора аренды (цена лота) (</w:t>
            </w:r>
            <w:proofErr w:type="spellStart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руб</w:t>
            </w:r>
            <w:proofErr w:type="spellEnd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) (без НДС).</w:t>
            </w:r>
          </w:p>
        </w:tc>
        <w:tc>
          <w:tcPr>
            <w:tcW w:w="1183" w:type="pct"/>
            <w:tcBorders>
              <w:top w:val="nil"/>
            </w:tcBorders>
            <w:vAlign w:val="center"/>
          </w:tcPr>
          <w:p w:rsidR="00F775FE" w:rsidRPr="00425615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9 200,0</w:t>
            </w:r>
          </w:p>
        </w:tc>
        <w:tc>
          <w:tcPr>
            <w:tcW w:w="1140" w:type="pct"/>
            <w:tcBorders>
              <w:top w:val="nil"/>
            </w:tcBorders>
            <w:vAlign w:val="center"/>
          </w:tcPr>
          <w:p w:rsidR="00F775FE" w:rsidRPr="00654C24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654C24">
              <w:rPr>
                <w:b/>
                <w:snapToGrid w:val="0"/>
                <w:sz w:val="18"/>
                <w:szCs w:val="18"/>
              </w:rPr>
              <w:t>4 600,0</w:t>
            </w:r>
          </w:p>
        </w:tc>
        <w:tc>
          <w:tcPr>
            <w:tcW w:w="1640" w:type="pct"/>
            <w:tcBorders>
              <w:top w:val="nil"/>
            </w:tcBorders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12 000</w:t>
            </w:r>
            <w:r w:rsidRPr="0089729D">
              <w:rPr>
                <w:b/>
                <w:snapToGrid w:val="0"/>
                <w:sz w:val="18"/>
                <w:szCs w:val="18"/>
              </w:rPr>
              <w:t>,0</w:t>
            </w:r>
          </w:p>
        </w:tc>
      </w:tr>
      <w:tr w:rsidR="00F775FE" w:rsidRPr="00D60B4A" w:rsidTr="009675F3">
        <w:trPr>
          <w:trHeight w:val="212"/>
          <w:jc w:val="center"/>
        </w:trPr>
        <w:tc>
          <w:tcPr>
            <w:tcW w:w="1037" w:type="pct"/>
            <w:vAlign w:val="center"/>
          </w:tcPr>
          <w:p w:rsidR="00F775FE" w:rsidRPr="00AC6E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Размер задатка (</w:t>
            </w:r>
            <w:proofErr w:type="spellStart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руб</w:t>
            </w:r>
            <w:proofErr w:type="spellEnd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)</w:t>
            </w:r>
          </w:p>
        </w:tc>
        <w:tc>
          <w:tcPr>
            <w:tcW w:w="1183" w:type="pct"/>
            <w:vAlign w:val="center"/>
          </w:tcPr>
          <w:p w:rsidR="00F775FE" w:rsidRPr="00425615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9 200,0</w:t>
            </w:r>
          </w:p>
        </w:tc>
        <w:tc>
          <w:tcPr>
            <w:tcW w:w="1140" w:type="pct"/>
            <w:vAlign w:val="center"/>
          </w:tcPr>
          <w:p w:rsidR="00F775FE" w:rsidRPr="00654C24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bidi="en-US"/>
              </w:rPr>
            </w:pPr>
            <w:r w:rsidRPr="00654C24">
              <w:rPr>
                <w:b/>
                <w:snapToGrid w:val="0"/>
                <w:sz w:val="18"/>
                <w:szCs w:val="18"/>
              </w:rPr>
              <w:t>4 600,0</w:t>
            </w:r>
          </w:p>
        </w:tc>
        <w:tc>
          <w:tcPr>
            <w:tcW w:w="1640" w:type="pct"/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12 000</w:t>
            </w:r>
            <w:r w:rsidRPr="0089729D">
              <w:rPr>
                <w:b/>
                <w:snapToGrid w:val="0"/>
                <w:sz w:val="18"/>
                <w:szCs w:val="18"/>
              </w:rPr>
              <w:t>,0</w:t>
            </w:r>
          </w:p>
        </w:tc>
      </w:tr>
      <w:tr w:rsidR="00F775FE" w:rsidRPr="00D60B4A" w:rsidTr="009675F3">
        <w:trPr>
          <w:trHeight w:val="263"/>
          <w:jc w:val="center"/>
        </w:trPr>
        <w:tc>
          <w:tcPr>
            <w:tcW w:w="1037" w:type="pct"/>
          </w:tcPr>
          <w:p w:rsidR="00F775FE" w:rsidRPr="00AC6E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Шаг аукциона (</w:t>
            </w:r>
            <w:proofErr w:type="spellStart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руб</w:t>
            </w:r>
            <w:proofErr w:type="spellEnd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)</w:t>
            </w:r>
          </w:p>
        </w:tc>
        <w:tc>
          <w:tcPr>
            <w:tcW w:w="1183" w:type="pct"/>
            <w:vAlign w:val="center"/>
          </w:tcPr>
          <w:p w:rsidR="00F775FE" w:rsidRPr="00425615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z w:val="18"/>
                <w:szCs w:val="18"/>
              </w:rPr>
              <w:t>460,0</w:t>
            </w:r>
          </w:p>
        </w:tc>
        <w:tc>
          <w:tcPr>
            <w:tcW w:w="1140" w:type="pct"/>
            <w:vAlign w:val="center"/>
          </w:tcPr>
          <w:p w:rsidR="00F775FE" w:rsidRPr="00654C24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654C24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230,0</w:t>
            </w:r>
          </w:p>
        </w:tc>
        <w:tc>
          <w:tcPr>
            <w:tcW w:w="1640" w:type="pct"/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z w:val="18"/>
                <w:szCs w:val="18"/>
              </w:rPr>
              <w:t>600</w:t>
            </w:r>
            <w:r w:rsidRPr="0089729D">
              <w:rPr>
                <w:b/>
                <w:sz w:val="18"/>
                <w:szCs w:val="18"/>
              </w:rPr>
              <w:t>,</w:t>
            </w:r>
            <w:r>
              <w:rPr>
                <w:b/>
                <w:sz w:val="18"/>
                <w:szCs w:val="18"/>
              </w:rPr>
              <w:t>0</w:t>
            </w:r>
          </w:p>
        </w:tc>
      </w:tr>
      <w:tr w:rsidR="00F775FE" w:rsidRPr="00D60B4A" w:rsidTr="009675F3">
        <w:trPr>
          <w:trHeight w:val="456"/>
          <w:jc w:val="center"/>
        </w:trPr>
        <w:tc>
          <w:tcPr>
            <w:tcW w:w="1037" w:type="pct"/>
            <w:tcBorders>
              <w:top w:val="nil"/>
            </w:tcBorders>
          </w:tcPr>
          <w:p w:rsidR="00F775FE" w:rsidRDefault="00F775FE" w:rsidP="00F775FE">
            <w:pPr>
              <w:autoSpaceDE/>
              <w:autoSpaceDN/>
              <w:snapToGrid w:val="0"/>
              <w:ind w:right="-108"/>
              <w:jc w:val="center"/>
              <w:rPr>
                <w:rFonts w:eastAsia="Calibri"/>
                <w:b/>
                <w:bCs/>
                <w:color w:val="0000FF"/>
                <w:sz w:val="18"/>
                <w:szCs w:val="18"/>
              </w:rPr>
            </w:pP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Размер ежемесячной арендной платы</w:t>
            </w:r>
          </w:p>
          <w:p w:rsidR="00F775FE" w:rsidRPr="00AC6ECC" w:rsidRDefault="00F775FE" w:rsidP="00F775FE">
            <w:pPr>
              <w:autoSpaceDE/>
              <w:autoSpaceDN/>
              <w:snapToGrid w:val="0"/>
              <w:ind w:right="-108"/>
              <w:jc w:val="center"/>
              <w:rPr>
                <w:rFonts w:eastAsia="Lucida Sans Unicode"/>
                <w:b/>
                <w:bCs/>
                <w:iCs/>
                <w:color w:val="0000FF"/>
                <w:sz w:val="18"/>
                <w:szCs w:val="18"/>
                <w:shd w:val="clear" w:color="auto" w:fill="FFFFFF"/>
                <w:lang w:bidi="en-US"/>
              </w:rPr>
            </w:pP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(без НДС)  (</w:t>
            </w:r>
            <w:proofErr w:type="spellStart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руб</w:t>
            </w:r>
            <w:proofErr w:type="spellEnd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).</w:t>
            </w:r>
          </w:p>
        </w:tc>
        <w:tc>
          <w:tcPr>
            <w:tcW w:w="1183" w:type="pct"/>
            <w:tcBorders>
              <w:top w:val="nil"/>
            </w:tcBorders>
            <w:vAlign w:val="center"/>
          </w:tcPr>
          <w:p w:rsidR="00F775FE" w:rsidRPr="00425615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9 200,0</w:t>
            </w:r>
          </w:p>
        </w:tc>
        <w:tc>
          <w:tcPr>
            <w:tcW w:w="1140" w:type="pct"/>
            <w:tcBorders>
              <w:top w:val="nil"/>
            </w:tcBorders>
            <w:vAlign w:val="center"/>
          </w:tcPr>
          <w:p w:rsidR="00F775FE" w:rsidRPr="00654C24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654C24">
              <w:rPr>
                <w:b/>
                <w:snapToGrid w:val="0"/>
                <w:sz w:val="18"/>
                <w:szCs w:val="18"/>
              </w:rPr>
              <w:t>4 600,0</w:t>
            </w:r>
          </w:p>
        </w:tc>
        <w:tc>
          <w:tcPr>
            <w:tcW w:w="1640" w:type="pct"/>
            <w:tcBorders>
              <w:top w:val="nil"/>
            </w:tcBorders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12 000</w:t>
            </w:r>
            <w:r w:rsidRPr="0089729D">
              <w:rPr>
                <w:b/>
                <w:snapToGrid w:val="0"/>
                <w:sz w:val="18"/>
                <w:szCs w:val="18"/>
              </w:rPr>
              <w:t>,</w:t>
            </w:r>
            <w:r>
              <w:rPr>
                <w:b/>
                <w:snapToGrid w:val="0"/>
                <w:sz w:val="18"/>
                <w:szCs w:val="18"/>
              </w:rPr>
              <w:t>0</w:t>
            </w:r>
          </w:p>
        </w:tc>
      </w:tr>
      <w:tr w:rsidR="00F775FE" w:rsidRPr="00D60B4A" w:rsidTr="009675F3">
        <w:trPr>
          <w:trHeight w:val="294"/>
          <w:jc w:val="center"/>
        </w:trPr>
        <w:tc>
          <w:tcPr>
            <w:tcW w:w="1037" w:type="pct"/>
            <w:tcBorders>
              <w:top w:val="nil"/>
            </w:tcBorders>
          </w:tcPr>
          <w:p w:rsidR="00F775FE" w:rsidRPr="009675F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iCs/>
                <w:color w:val="0000FF"/>
                <w:sz w:val="14"/>
                <w:szCs w:val="14"/>
                <w:shd w:val="clear" w:color="auto" w:fill="FFFFFF"/>
                <w:lang w:bidi="en-US"/>
              </w:rPr>
            </w:pPr>
            <w:r w:rsidRPr="009675F3">
              <w:rPr>
                <w:rFonts w:eastAsia="Lucida Sans Unicode"/>
                <w:b/>
                <w:bCs/>
                <w:iCs/>
                <w:color w:val="0000FF"/>
                <w:sz w:val="14"/>
                <w:szCs w:val="14"/>
                <w:shd w:val="clear" w:color="auto" w:fill="FFFFFF"/>
                <w:lang w:bidi="en-US"/>
              </w:rPr>
              <w:t xml:space="preserve">Размер комиссии </w:t>
            </w:r>
          </w:p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9675F3">
              <w:rPr>
                <w:rFonts w:eastAsia="Times New Roman"/>
                <w:b/>
                <w:color w:val="0000FF"/>
                <w:sz w:val="14"/>
                <w:szCs w:val="14"/>
                <w:lang w:eastAsia="ru-RU"/>
              </w:rPr>
              <w:t>оператора аукциона с НДС (</w:t>
            </w:r>
            <w:proofErr w:type="spellStart"/>
            <w:r w:rsidRPr="009675F3">
              <w:rPr>
                <w:rFonts w:eastAsia="Times New Roman"/>
                <w:b/>
                <w:color w:val="0000FF"/>
                <w:sz w:val="14"/>
                <w:szCs w:val="14"/>
                <w:lang w:eastAsia="ru-RU"/>
              </w:rPr>
              <w:t>руб</w:t>
            </w:r>
            <w:proofErr w:type="spellEnd"/>
            <w:r w:rsidRPr="009675F3">
              <w:rPr>
                <w:rFonts w:eastAsia="Times New Roman"/>
                <w:b/>
                <w:color w:val="0000FF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1183" w:type="pct"/>
            <w:tcBorders>
              <w:top w:val="nil"/>
            </w:tcBorders>
            <w:vAlign w:val="center"/>
          </w:tcPr>
          <w:p w:rsidR="00F775FE" w:rsidRDefault="00F775FE" w:rsidP="00F775FE">
            <w:pPr>
              <w:jc w:val="center"/>
            </w:pPr>
            <w:r w:rsidRPr="005D5481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1 000,0</w:t>
            </w:r>
          </w:p>
        </w:tc>
        <w:tc>
          <w:tcPr>
            <w:tcW w:w="1140" w:type="pct"/>
            <w:tcBorders>
              <w:top w:val="nil"/>
            </w:tcBorders>
            <w:vAlign w:val="center"/>
          </w:tcPr>
          <w:p w:rsidR="00F775FE" w:rsidRPr="00654C24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654C24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1 000,0</w:t>
            </w:r>
          </w:p>
        </w:tc>
        <w:tc>
          <w:tcPr>
            <w:tcW w:w="1640" w:type="pct"/>
            <w:tcBorders>
              <w:top w:val="nil"/>
            </w:tcBorders>
            <w:vAlign w:val="center"/>
          </w:tcPr>
          <w:p w:rsidR="00F775FE" w:rsidRPr="0089729D" w:rsidRDefault="00F775FE" w:rsidP="00F775FE">
            <w:pPr>
              <w:jc w:val="center"/>
              <w:rPr>
                <w:b/>
                <w:sz w:val="18"/>
                <w:szCs w:val="18"/>
              </w:rPr>
            </w:pPr>
            <w:r w:rsidRPr="0089729D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1 000,0</w:t>
            </w:r>
          </w:p>
        </w:tc>
      </w:tr>
      <w:tr w:rsidR="00F775FE" w:rsidRPr="00D60B4A" w:rsidTr="009675F3">
        <w:trPr>
          <w:trHeight w:val="400"/>
          <w:jc w:val="center"/>
        </w:trPr>
        <w:tc>
          <w:tcPr>
            <w:tcW w:w="1037" w:type="pct"/>
            <w:tcBorders>
              <w:top w:val="nil"/>
            </w:tcBorders>
          </w:tcPr>
          <w:p w:rsidR="00F775FE" w:rsidRPr="009675F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 xml:space="preserve">Ограничения прав и обременения </w:t>
            </w:r>
          </w:p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9675F3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объекта/ требуемые согласования</w:t>
            </w:r>
          </w:p>
        </w:tc>
        <w:tc>
          <w:tcPr>
            <w:tcW w:w="1183" w:type="pct"/>
            <w:tcBorders>
              <w:top w:val="nil"/>
            </w:tcBorders>
            <w:vAlign w:val="center"/>
          </w:tcPr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E827D3">
              <w:rPr>
                <w:bCs/>
                <w:sz w:val="15"/>
                <w:szCs w:val="15"/>
              </w:rPr>
              <w:t>Обязательство по содержанию, сохранению и и</w:t>
            </w:r>
            <w:r w:rsidRPr="00E827D3">
              <w:rPr>
                <w:bCs/>
                <w:sz w:val="15"/>
                <w:szCs w:val="15"/>
              </w:rPr>
              <w:t>с</w:t>
            </w:r>
            <w:r w:rsidRPr="00E827D3">
              <w:rPr>
                <w:bCs/>
                <w:sz w:val="15"/>
                <w:szCs w:val="15"/>
              </w:rPr>
              <w:t xml:space="preserve">пользованию объекта культурного наследия.  </w:t>
            </w:r>
          </w:p>
        </w:tc>
        <w:tc>
          <w:tcPr>
            <w:tcW w:w="1140" w:type="pct"/>
            <w:tcBorders>
              <w:top w:val="nil"/>
            </w:tcBorders>
            <w:vAlign w:val="center"/>
          </w:tcPr>
          <w:p w:rsidR="00F775FE" w:rsidRPr="00017FB6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017FB6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-</w:t>
            </w:r>
          </w:p>
        </w:tc>
        <w:tc>
          <w:tcPr>
            <w:tcW w:w="1640" w:type="pct"/>
            <w:tcBorders>
              <w:top w:val="nil"/>
            </w:tcBorders>
            <w:vAlign w:val="center"/>
          </w:tcPr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E827D3">
              <w:rPr>
                <w:sz w:val="15"/>
                <w:szCs w:val="15"/>
              </w:rPr>
              <w:t xml:space="preserve">Осуществлена перепланировка, требует узаконения. </w:t>
            </w:r>
            <w:r w:rsidRPr="00E827D3">
              <w:rPr>
                <w:bCs/>
                <w:sz w:val="15"/>
                <w:szCs w:val="15"/>
              </w:rPr>
              <w:t>Обязательство по содержанию, сохранению и использованию объекта культурного наследия.</w:t>
            </w:r>
          </w:p>
        </w:tc>
      </w:tr>
      <w:tr w:rsidR="00F775FE" w:rsidRPr="00D60B4A" w:rsidTr="009675F3">
        <w:trPr>
          <w:trHeight w:val="456"/>
          <w:jc w:val="center"/>
        </w:trPr>
        <w:tc>
          <w:tcPr>
            <w:tcW w:w="1037" w:type="pct"/>
            <w:tcBorders>
              <w:top w:val="nil"/>
            </w:tcBorders>
          </w:tcPr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046C41"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Требования к объему, перечню, качеству и срокам выполнения работ, которые необходимо выполнить в отн</w:t>
            </w:r>
            <w:r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ошении муниципального имущества</w:t>
            </w:r>
          </w:p>
        </w:tc>
        <w:tc>
          <w:tcPr>
            <w:tcW w:w="3963" w:type="pct"/>
            <w:gridSpan w:val="3"/>
            <w:tcBorders>
              <w:top w:val="nil"/>
            </w:tcBorders>
            <w:vAlign w:val="center"/>
          </w:tcPr>
          <w:p w:rsidR="00F775FE" w:rsidRPr="009675F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Арендатор обязан за свой счет осуществлять </w:t>
            </w:r>
            <w:r w:rsidRPr="009675F3">
              <w:rPr>
                <w:rFonts w:eastAsia="Lucida Sans Unicode"/>
                <w:bCs/>
                <w:sz w:val="14"/>
                <w:szCs w:val="14"/>
                <w:lang w:bidi="en-US"/>
              </w:rPr>
              <w:t>ремонт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 объекта недвижимого муниципального имущества. Самостоятельно или за свой счет принимать все необходимые меры для обеспечения функци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>о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>нирования всех инженерных систем арендуемого объекта недвижимости: центрального отопления, горячего и холодного водоснабжения, канализации, электроснабжения и др. при их наличии. По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>д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ключение к сетям инженерно-технического обеспечения осуществляется арендатором самостоятельно и за свой счет. </w:t>
            </w:r>
            <w:r w:rsidRPr="009675F3">
              <w:rPr>
                <w:rFonts w:eastAsia="Lucida Sans Unicode"/>
                <w:b/>
                <w:sz w:val="14"/>
                <w:szCs w:val="14"/>
                <w:u w:val="single"/>
                <w:lang w:bidi="en-US"/>
              </w:rPr>
              <w:t xml:space="preserve">Фактическая планировка может отличаться </w:t>
            </w:r>
            <w:proofErr w:type="gramStart"/>
            <w:r w:rsidRPr="009675F3">
              <w:rPr>
                <w:rFonts w:eastAsia="Lucida Sans Unicode"/>
                <w:b/>
                <w:sz w:val="14"/>
                <w:szCs w:val="14"/>
                <w:u w:val="single"/>
                <w:lang w:bidi="en-US"/>
              </w:rPr>
              <w:t>от</w:t>
            </w:r>
            <w:proofErr w:type="gramEnd"/>
            <w:r w:rsidRPr="009675F3">
              <w:rPr>
                <w:rFonts w:eastAsia="Lucida Sans Unicode"/>
                <w:b/>
                <w:sz w:val="14"/>
                <w:szCs w:val="14"/>
                <w:u w:val="single"/>
                <w:lang w:bidi="en-US"/>
              </w:rPr>
              <w:t xml:space="preserve"> указанной в технической документации и требовать приведение её в соответствии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. </w:t>
            </w:r>
          </w:p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sz w:val="15"/>
                <w:szCs w:val="15"/>
              </w:rPr>
            </w:pPr>
            <w:r w:rsidRPr="00046C41">
              <w:rPr>
                <w:rFonts w:eastAsia="Calibri"/>
                <w:sz w:val="15"/>
                <w:szCs w:val="15"/>
                <w:u w:val="single"/>
              </w:rPr>
              <w:t>Для объектов, расположенных в подвалах жилых домов</w:t>
            </w:r>
            <w:r>
              <w:rPr>
                <w:rFonts w:eastAsia="Calibri"/>
                <w:sz w:val="15"/>
                <w:szCs w:val="15"/>
              </w:rPr>
              <w:t xml:space="preserve"> - арен</w:t>
            </w:r>
            <w:r w:rsidRPr="00E827D3">
              <w:rPr>
                <w:rFonts w:eastAsia="Calibri"/>
                <w:sz w:val="15"/>
                <w:szCs w:val="15"/>
              </w:rPr>
              <w:t>датор обеспечивает беспрепятственный доступ к внутридомовым сетям для их обслуживания уполномоченному представ</w:t>
            </w:r>
            <w:r w:rsidRPr="00E827D3">
              <w:rPr>
                <w:rFonts w:eastAsia="Calibri"/>
                <w:sz w:val="15"/>
                <w:szCs w:val="15"/>
              </w:rPr>
              <w:t>и</w:t>
            </w:r>
            <w:r w:rsidRPr="00E827D3">
              <w:rPr>
                <w:rFonts w:eastAsia="Calibri"/>
                <w:sz w:val="15"/>
                <w:szCs w:val="15"/>
              </w:rPr>
              <w:t>телю собственников помещений многоквартирного дома в случае наличия от них соответствующего обращения</w:t>
            </w:r>
          </w:p>
        </w:tc>
      </w:tr>
      <w:tr w:rsidR="009675F3" w:rsidRPr="00D60B4A" w:rsidTr="009675F3">
        <w:trPr>
          <w:trHeight w:val="425"/>
          <w:jc w:val="center"/>
        </w:trPr>
        <w:tc>
          <w:tcPr>
            <w:tcW w:w="1037" w:type="pct"/>
            <w:tcBorders>
              <w:top w:val="nil"/>
              <w:bottom w:val="single" w:sz="4" w:space="0" w:color="auto"/>
            </w:tcBorders>
            <w:vAlign w:val="center"/>
          </w:tcPr>
          <w:p w:rsidR="009675F3" w:rsidRPr="005410CC" w:rsidRDefault="009675F3" w:rsidP="009675F3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План</w:t>
            </w:r>
          </w:p>
        </w:tc>
        <w:tc>
          <w:tcPr>
            <w:tcW w:w="1183" w:type="pct"/>
            <w:tcBorders>
              <w:top w:val="nil"/>
              <w:bottom w:val="single" w:sz="4" w:space="0" w:color="auto"/>
            </w:tcBorders>
          </w:tcPr>
          <w:p w:rsidR="009675F3" w:rsidRPr="008E67B2" w:rsidRDefault="009675F3" w:rsidP="009675F3">
            <w:pPr>
              <w:autoSpaceDE/>
              <w:autoSpaceDN/>
              <w:snapToGrid w:val="0"/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51B1B5C" wp14:editId="5BF57867">
                  <wp:extent cx="1014668" cy="624840"/>
                  <wp:effectExtent l="0" t="0" r="0" b="381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Театральный3_039_план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480" cy="625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" w:type="pct"/>
            <w:tcBorders>
              <w:top w:val="nil"/>
              <w:bottom w:val="single" w:sz="4" w:space="0" w:color="auto"/>
            </w:tcBorders>
          </w:tcPr>
          <w:p w:rsidR="009675F3" w:rsidRPr="00654C24" w:rsidRDefault="009675F3" w:rsidP="009675F3">
            <w:pPr>
              <w:autoSpaceDE/>
              <w:autoSpaceDN/>
              <w:snapToGrid w:val="0"/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318FB67" wp14:editId="2071A584">
                  <wp:extent cx="601980" cy="856839"/>
                  <wp:effectExtent l="0" t="0" r="7620" b="63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оевая72а_план_пом37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664" cy="857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0" w:type="pct"/>
            <w:tcBorders>
              <w:top w:val="nil"/>
              <w:bottom w:val="single" w:sz="4" w:space="0" w:color="auto"/>
            </w:tcBorders>
          </w:tcPr>
          <w:p w:rsidR="009675F3" w:rsidRPr="0089729D" w:rsidRDefault="009675F3" w:rsidP="009675F3">
            <w:pPr>
              <w:autoSpaceDE/>
              <w:autoSpaceDN/>
              <w:snapToGrid w:val="0"/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2E77F9C" wp14:editId="46176886">
                  <wp:extent cx="690085" cy="661349"/>
                  <wp:effectExtent l="0" t="0" r="0" b="571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дмиралтейская43_4_5_план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50" cy="665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5F3" w:rsidRPr="00D60B4A" w:rsidTr="009675F3">
        <w:trPr>
          <w:trHeight w:val="416"/>
          <w:jc w:val="center"/>
        </w:trPr>
        <w:tc>
          <w:tcPr>
            <w:tcW w:w="10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75F3" w:rsidRPr="005410CC" w:rsidRDefault="009675F3" w:rsidP="009675F3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color w:val="0000FF"/>
                <w:sz w:val="18"/>
                <w:szCs w:val="18"/>
                <w:lang w:bidi="en-US"/>
              </w:rPr>
              <w:t>Фото</w:t>
            </w:r>
          </w:p>
        </w:tc>
        <w:tc>
          <w:tcPr>
            <w:tcW w:w="1183" w:type="pct"/>
            <w:tcBorders>
              <w:top w:val="single" w:sz="4" w:space="0" w:color="auto"/>
              <w:bottom w:val="single" w:sz="4" w:space="0" w:color="auto"/>
            </w:tcBorders>
          </w:tcPr>
          <w:p w:rsidR="009675F3" w:rsidRDefault="009675F3" w:rsidP="009675F3">
            <w:pPr>
              <w:autoSpaceDE/>
              <w:autoSpaceDN/>
              <w:snapToGrid w:val="0"/>
              <w:jc w:val="center"/>
              <w:rPr>
                <w:noProof/>
                <w:sz w:val="16"/>
                <w:szCs w:val="16"/>
                <w:lang w:eastAsia="ru-RU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260EF0BF" wp14:editId="263691DA">
                  <wp:simplePos x="0" y="0"/>
                  <wp:positionH relativeFrom="column">
                    <wp:posOffset>553720</wp:posOffset>
                  </wp:positionH>
                  <wp:positionV relativeFrom="paragraph">
                    <wp:posOffset>3175</wp:posOffset>
                  </wp:positionV>
                  <wp:extent cx="863600" cy="647700"/>
                  <wp:effectExtent l="0" t="0" r="0" b="0"/>
                  <wp:wrapSquare wrapText="bothSides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69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40" w:type="pct"/>
            <w:tcBorders>
              <w:top w:val="single" w:sz="4" w:space="0" w:color="auto"/>
              <w:bottom w:val="single" w:sz="4" w:space="0" w:color="auto"/>
            </w:tcBorders>
          </w:tcPr>
          <w:p w:rsidR="009675F3" w:rsidRPr="00654C24" w:rsidRDefault="009675F3" w:rsidP="009675F3">
            <w:pPr>
              <w:autoSpaceDE/>
              <w:autoSpaceDN/>
              <w:snapToGrid w:val="0"/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3360" behindDoc="0" locked="0" layoutInCell="1" allowOverlap="1" wp14:anchorId="16861018" wp14:editId="30242F87">
                  <wp:simplePos x="0" y="0"/>
                  <wp:positionH relativeFrom="column">
                    <wp:posOffset>785495</wp:posOffset>
                  </wp:positionH>
                  <wp:positionV relativeFrom="paragraph">
                    <wp:posOffset>24765</wp:posOffset>
                  </wp:positionV>
                  <wp:extent cx="548005" cy="731520"/>
                  <wp:effectExtent l="0" t="0" r="4445" b="0"/>
                  <wp:wrapSquare wrapText="bothSides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97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40" w:type="pct"/>
            <w:tcBorders>
              <w:top w:val="single" w:sz="4" w:space="0" w:color="auto"/>
              <w:bottom w:val="single" w:sz="4" w:space="0" w:color="auto"/>
            </w:tcBorders>
          </w:tcPr>
          <w:p w:rsidR="009675F3" w:rsidRDefault="009675F3" w:rsidP="009675F3">
            <w:pPr>
              <w:autoSpaceDE/>
              <w:autoSpaceDN/>
              <w:snapToGrid w:val="0"/>
              <w:jc w:val="center"/>
              <w:rPr>
                <w:noProof/>
                <w:sz w:val="16"/>
                <w:szCs w:val="16"/>
                <w:lang w:eastAsia="ru-RU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7401A77" wp14:editId="714451EC">
                  <wp:extent cx="793138" cy="446231"/>
                  <wp:effectExtent l="2223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дмиралтейская43д_4_5 (17)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93597" cy="446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A084F" w:rsidRDefault="00CA084F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575C76" w:rsidRDefault="00575C76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tbl>
      <w:tblPr>
        <w:tblpPr w:leftFromText="180" w:rightFromText="180" w:vertAnchor="text" w:tblpXSpec="center" w:tblpY="1"/>
        <w:tblOverlap w:val="never"/>
        <w:tblW w:w="42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189"/>
        <w:gridCol w:w="4858"/>
        <w:gridCol w:w="5387"/>
      </w:tblGrid>
      <w:tr w:rsidR="00F775FE" w:rsidRPr="005410CC" w:rsidTr="006934EB">
        <w:trPr>
          <w:trHeight w:val="136"/>
          <w:jc w:val="center"/>
        </w:trPr>
        <w:tc>
          <w:tcPr>
            <w:tcW w:w="1187" w:type="pct"/>
          </w:tcPr>
          <w:p w:rsidR="00F775FE" w:rsidRPr="00755859" w:rsidRDefault="00F775FE" w:rsidP="0082511F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№ лота</w:t>
            </w:r>
          </w:p>
        </w:tc>
        <w:tc>
          <w:tcPr>
            <w:tcW w:w="1808" w:type="pct"/>
          </w:tcPr>
          <w:p w:rsidR="00F775FE" w:rsidRPr="005410CC" w:rsidRDefault="00F775FE" w:rsidP="0082511F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4</w:t>
            </w:r>
          </w:p>
        </w:tc>
        <w:tc>
          <w:tcPr>
            <w:tcW w:w="2005" w:type="pct"/>
          </w:tcPr>
          <w:p w:rsidR="00F775FE" w:rsidRPr="005410CC" w:rsidRDefault="00F775FE" w:rsidP="0082511F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5</w:t>
            </w:r>
          </w:p>
        </w:tc>
      </w:tr>
      <w:tr w:rsidR="00F775FE" w:rsidRPr="00451674" w:rsidTr="006934EB">
        <w:trPr>
          <w:jc w:val="center"/>
        </w:trPr>
        <w:tc>
          <w:tcPr>
            <w:tcW w:w="118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1808" w:type="pct"/>
          </w:tcPr>
          <w:p w:rsidR="006934EB" w:rsidRDefault="00F775FE" w:rsidP="00F775FE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 xml:space="preserve">Право заключения договора аренды </w:t>
            </w:r>
          </w:p>
          <w:p w:rsidR="00F775FE" w:rsidRPr="00451674" w:rsidRDefault="00F775FE" w:rsidP="00F775FE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муниципального имущества</w:t>
            </w:r>
            <w:r w:rsidR="006934EB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 xml:space="preserve"> – нежилого помещения</w:t>
            </w:r>
          </w:p>
        </w:tc>
        <w:tc>
          <w:tcPr>
            <w:tcW w:w="2005" w:type="pct"/>
          </w:tcPr>
          <w:p w:rsidR="006934EB" w:rsidRDefault="006934EB" w:rsidP="006934EB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 xml:space="preserve">Право заключения договора аренды </w:t>
            </w:r>
          </w:p>
          <w:p w:rsidR="00F775FE" w:rsidRPr="00451674" w:rsidRDefault="006934EB" w:rsidP="006934EB">
            <w:pPr>
              <w:autoSpaceDE/>
              <w:autoSpaceDN/>
              <w:jc w:val="center"/>
              <w:rPr>
                <w:rFonts w:eastAsia="Lucida Sans Unicode" w:cs="Tahoma"/>
                <w:color w:val="0000FF"/>
                <w:sz w:val="16"/>
                <w:szCs w:val="16"/>
                <w:lang w:bidi="en-US"/>
              </w:rPr>
            </w:pPr>
            <w:r w:rsidRPr="00451674"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>муниципального имущества</w:t>
            </w:r>
            <w:r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  <w:t xml:space="preserve"> – нежилого помещения</w:t>
            </w:r>
          </w:p>
        </w:tc>
      </w:tr>
      <w:tr w:rsidR="00F775FE" w:rsidRPr="0089729D" w:rsidTr="006934EB">
        <w:trPr>
          <w:trHeight w:val="264"/>
          <w:jc w:val="center"/>
        </w:trPr>
        <w:tc>
          <w:tcPr>
            <w:tcW w:w="1187" w:type="pct"/>
          </w:tcPr>
          <w:p w:rsidR="00F775FE" w:rsidRPr="00D60B4A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1808" w:type="pct"/>
          </w:tcPr>
          <w:p w:rsidR="00F775FE" w:rsidRDefault="00F775FE" w:rsidP="00F775FE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г</w:t>
            </w:r>
            <w:proofErr w:type="gramStart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.А</w:t>
            </w:r>
            <w:proofErr w:type="gramEnd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страхань</w:t>
            </w:r>
            <w:proofErr w:type="spellEnd"/>
            <w:r w:rsidRPr="005B7AE3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, </w:t>
            </w: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 xml:space="preserve"> Кировский район  </w:t>
            </w:r>
          </w:p>
          <w:p w:rsidR="00F775FE" w:rsidRPr="005B7AE3" w:rsidRDefault="00F775FE" w:rsidP="00F775FE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eastAsia="hi-IN" w:bidi="hi-IN"/>
              </w:rPr>
            </w:pP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 xml:space="preserve">ул. Бабушкина, </w:t>
            </w:r>
            <w:r>
              <w:rPr>
                <w:b/>
                <w:snapToGrid w:val="0"/>
                <w:color w:val="FF0000"/>
                <w:sz w:val="18"/>
                <w:szCs w:val="18"/>
              </w:rPr>
              <w:t xml:space="preserve">д. </w:t>
            </w:r>
            <w:r w:rsidRPr="005B7AE3">
              <w:rPr>
                <w:b/>
                <w:snapToGrid w:val="0"/>
                <w:color w:val="FF0000"/>
                <w:sz w:val="18"/>
                <w:szCs w:val="18"/>
              </w:rPr>
              <w:t>49 пом. 34</w:t>
            </w:r>
          </w:p>
        </w:tc>
        <w:tc>
          <w:tcPr>
            <w:tcW w:w="2005" w:type="pct"/>
          </w:tcPr>
          <w:p w:rsidR="00F775FE" w:rsidRDefault="00F775FE" w:rsidP="00F775FE">
            <w:pPr>
              <w:autoSpaceDE/>
              <w:autoSpaceDN/>
              <w:jc w:val="center"/>
              <w:rPr>
                <w:b/>
                <w:snapToGrid w:val="0"/>
                <w:color w:val="FF0000"/>
                <w:sz w:val="18"/>
                <w:szCs w:val="18"/>
              </w:rPr>
            </w:pPr>
            <w:proofErr w:type="spell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г</w:t>
            </w:r>
            <w:proofErr w:type="gramStart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.А</w:t>
            </w:r>
            <w:proofErr w:type="gram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>страхань</w:t>
            </w:r>
            <w:proofErr w:type="spellEnd"/>
            <w:r w:rsidRPr="0089729D">
              <w:rPr>
                <w:rFonts w:eastAsia="Lucida Sans Unicode" w:cs="Tahoma"/>
                <w:b/>
                <w:snapToGrid w:val="0"/>
                <w:color w:val="FF0000"/>
                <w:sz w:val="18"/>
                <w:szCs w:val="18"/>
                <w:lang w:bidi="en-US"/>
              </w:rPr>
              <w:t xml:space="preserve">, </w:t>
            </w:r>
            <w:r w:rsidRPr="0089729D">
              <w:rPr>
                <w:b/>
                <w:snapToGrid w:val="0"/>
                <w:color w:val="FF0000"/>
                <w:sz w:val="18"/>
                <w:szCs w:val="18"/>
              </w:rPr>
              <w:t xml:space="preserve"> Кировский район, </w:t>
            </w:r>
          </w:p>
          <w:p w:rsidR="00F775FE" w:rsidRPr="00575C76" w:rsidRDefault="00F775FE" w:rsidP="00F775FE">
            <w:pPr>
              <w:autoSpaceDE/>
              <w:autoSpaceDN/>
              <w:jc w:val="center"/>
              <w:rPr>
                <w:rFonts w:eastAsia="Lucida Sans Unicode" w:cs="Tahoma"/>
                <w:b/>
                <w:color w:val="FF0000"/>
                <w:kern w:val="1"/>
                <w:sz w:val="14"/>
                <w:szCs w:val="14"/>
                <w:lang w:eastAsia="hi-IN" w:bidi="hi-IN"/>
              </w:rPr>
            </w:pPr>
            <w:r>
              <w:rPr>
                <w:b/>
                <w:snapToGrid w:val="0"/>
                <w:color w:val="FF0000"/>
                <w:sz w:val="18"/>
                <w:szCs w:val="18"/>
              </w:rPr>
              <w:t>пер. Театральный, д. 2 пом. 55</w:t>
            </w:r>
          </w:p>
        </w:tc>
      </w:tr>
      <w:tr w:rsidR="00F775FE" w:rsidRPr="00674AC7" w:rsidTr="006934EB">
        <w:trPr>
          <w:trHeight w:val="140"/>
          <w:jc w:val="center"/>
        </w:trPr>
        <w:tc>
          <w:tcPr>
            <w:tcW w:w="118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Площадь (</w:t>
            </w:r>
            <w:proofErr w:type="spellStart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кв.м</w:t>
            </w:r>
            <w:proofErr w:type="spellEnd"/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.)</w:t>
            </w:r>
          </w:p>
        </w:tc>
        <w:tc>
          <w:tcPr>
            <w:tcW w:w="1808" w:type="pct"/>
            <w:vAlign w:val="center"/>
          </w:tcPr>
          <w:p w:rsidR="00F775FE" w:rsidRPr="00F405B8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F405B8">
              <w:rPr>
                <w:b/>
                <w:snapToGrid w:val="0"/>
                <w:sz w:val="18"/>
                <w:szCs w:val="18"/>
              </w:rPr>
              <w:t>19,5</w:t>
            </w:r>
          </w:p>
        </w:tc>
        <w:tc>
          <w:tcPr>
            <w:tcW w:w="2005" w:type="pct"/>
            <w:vAlign w:val="center"/>
          </w:tcPr>
          <w:p w:rsidR="00F775FE" w:rsidRPr="00C86772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C86772">
              <w:rPr>
                <w:b/>
                <w:snapToGrid w:val="0"/>
                <w:sz w:val="18"/>
                <w:szCs w:val="18"/>
              </w:rPr>
              <w:t>128,4</w:t>
            </w:r>
          </w:p>
        </w:tc>
      </w:tr>
      <w:tr w:rsidR="00F775FE" w:rsidRPr="00674AC7" w:rsidTr="006934EB">
        <w:trPr>
          <w:trHeight w:val="88"/>
          <w:jc w:val="center"/>
        </w:trPr>
        <w:tc>
          <w:tcPr>
            <w:tcW w:w="118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808" w:type="pct"/>
          </w:tcPr>
          <w:p w:rsidR="00F775FE" w:rsidRPr="00F405B8" w:rsidRDefault="00F775FE" w:rsidP="00F775FE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F405B8">
              <w:rPr>
                <w:b/>
                <w:snapToGrid w:val="0"/>
                <w:sz w:val="18"/>
                <w:szCs w:val="18"/>
              </w:rPr>
              <w:t>30:12:010332:174</w:t>
            </w:r>
          </w:p>
        </w:tc>
        <w:tc>
          <w:tcPr>
            <w:tcW w:w="2005" w:type="pct"/>
          </w:tcPr>
          <w:p w:rsidR="00F775FE" w:rsidRPr="00674AC7" w:rsidRDefault="00F775FE" w:rsidP="00F775FE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 w:rsidRPr="0089729D">
              <w:rPr>
                <w:b/>
                <w:snapToGrid w:val="0"/>
                <w:sz w:val="16"/>
                <w:szCs w:val="16"/>
              </w:rPr>
              <w:t>30:12:010</w:t>
            </w:r>
            <w:r>
              <w:rPr>
                <w:b/>
                <w:snapToGrid w:val="0"/>
                <w:sz w:val="16"/>
                <w:szCs w:val="16"/>
              </w:rPr>
              <w:t>301</w:t>
            </w:r>
            <w:r w:rsidRPr="0089729D">
              <w:rPr>
                <w:b/>
                <w:snapToGrid w:val="0"/>
                <w:sz w:val="16"/>
                <w:szCs w:val="16"/>
              </w:rPr>
              <w:t>:</w:t>
            </w:r>
            <w:r>
              <w:rPr>
                <w:b/>
                <w:snapToGrid w:val="0"/>
                <w:sz w:val="16"/>
                <w:szCs w:val="16"/>
              </w:rPr>
              <w:t>81</w:t>
            </w:r>
          </w:p>
        </w:tc>
      </w:tr>
      <w:tr w:rsidR="00F775FE" w:rsidRPr="0041123E" w:rsidTr="006934EB">
        <w:trPr>
          <w:jc w:val="center"/>
        </w:trPr>
        <w:tc>
          <w:tcPr>
            <w:tcW w:w="118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Описание и техническое состояние</w:t>
            </w:r>
          </w:p>
        </w:tc>
        <w:tc>
          <w:tcPr>
            <w:tcW w:w="1808" w:type="pct"/>
          </w:tcPr>
          <w:p w:rsidR="00F775FE" w:rsidRPr="0041123E" w:rsidRDefault="00F775FE" w:rsidP="00F775FE">
            <w:pPr>
              <w:jc w:val="center"/>
              <w:rPr>
                <w:sz w:val="16"/>
                <w:szCs w:val="16"/>
              </w:rPr>
            </w:pPr>
            <w:r w:rsidRPr="007A1052">
              <w:rPr>
                <w:sz w:val="16"/>
                <w:szCs w:val="16"/>
              </w:rPr>
              <w:t>В подвале 4-этажного жилого дома. Отдельный вход с торца дома. Стены кирпичные, перекрытия ж/бето</w:t>
            </w:r>
            <w:r>
              <w:rPr>
                <w:sz w:val="16"/>
                <w:szCs w:val="16"/>
              </w:rPr>
              <w:t>нны</w:t>
            </w:r>
            <w:r w:rsidRPr="007A1052">
              <w:rPr>
                <w:sz w:val="16"/>
                <w:szCs w:val="16"/>
              </w:rPr>
              <w:t>е. Требует  ремонта. Год постройки 1961.</w:t>
            </w:r>
            <w:r>
              <w:rPr>
                <w:sz w:val="16"/>
                <w:szCs w:val="16"/>
              </w:rPr>
              <w:t xml:space="preserve"> </w:t>
            </w:r>
            <w:r w:rsidRPr="0037545D">
              <w:rPr>
                <w:sz w:val="16"/>
                <w:szCs w:val="16"/>
              </w:rPr>
              <w:t xml:space="preserve"> Осуществлена перепланировка</w:t>
            </w:r>
          </w:p>
        </w:tc>
        <w:tc>
          <w:tcPr>
            <w:tcW w:w="2005" w:type="pct"/>
          </w:tcPr>
          <w:p w:rsidR="0032133B" w:rsidRDefault="00F775FE" w:rsidP="0032133B">
            <w:pPr>
              <w:autoSpaceDE/>
              <w:autoSpaceDN/>
              <w:snapToGrid w:val="0"/>
              <w:jc w:val="center"/>
              <w:rPr>
                <w:sz w:val="16"/>
                <w:szCs w:val="16"/>
              </w:rPr>
            </w:pPr>
            <w:r w:rsidRPr="00BA5D24">
              <w:rPr>
                <w:sz w:val="16"/>
                <w:szCs w:val="16"/>
              </w:rPr>
              <w:t xml:space="preserve">В </w:t>
            </w:r>
            <w:r w:rsidR="000B5EA0">
              <w:rPr>
                <w:sz w:val="16"/>
                <w:szCs w:val="16"/>
              </w:rPr>
              <w:t>подвале  4-этажного жилого дома. Входы с улицы и из подъезда дома.</w:t>
            </w:r>
            <w:r w:rsidRPr="00BA5D24">
              <w:rPr>
                <w:sz w:val="16"/>
                <w:szCs w:val="16"/>
              </w:rPr>
              <w:t xml:space="preserve">  Стены кирпичные, перекрытия деревянные.  Требует  капитально</w:t>
            </w:r>
            <w:r w:rsidR="000B5EA0">
              <w:rPr>
                <w:sz w:val="16"/>
                <w:szCs w:val="16"/>
              </w:rPr>
              <w:t>го</w:t>
            </w:r>
          </w:p>
          <w:p w:rsidR="00F775FE" w:rsidRPr="00BA5D24" w:rsidRDefault="00F775FE" w:rsidP="000C3AF9">
            <w:pPr>
              <w:autoSpaceDE/>
              <w:autoSpaceDN/>
              <w:snapToGrid w:val="0"/>
              <w:jc w:val="center"/>
              <w:rPr>
                <w:bCs/>
                <w:sz w:val="14"/>
                <w:szCs w:val="14"/>
              </w:rPr>
            </w:pPr>
            <w:r w:rsidRPr="00BA5D24">
              <w:rPr>
                <w:sz w:val="16"/>
                <w:szCs w:val="16"/>
              </w:rPr>
              <w:t xml:space="preserve"> ремонта. </w:t>
            </w:r>
            <w:r>
              <w:rPr>
                <w:sz w:val="16"/>
                <w:szCs w:val="16"/>
              </w:rPr>
              <w:t xml:space="preserve"> </w:t>
            </w:r>
            <w:r w:rsidR="00662E91">
              <w:rPr>
                <w:sz w:val="16"/>
                <w:szCs w:val="16"/>
              </w:rPr>
              <w:t xml:space="preserve">Имеются фаты подтопления. </w:t>
            </w:r>
            <w:r w:rsidRPr="00BA5D24">
              <w:rPr>
                <w:sz w:val="16"/>
                <w:szCs w:val="16"/>
              </w:rPr>
              <w:t>Год постройки 19</w:t>
            </w:r>
            <w:r w:rsidR="00583FD8">
              <w:rPr>
                <w:sz w:val="16"/>
                <w:szCs w:val="16"/>
              </w:rPr>
              <w:t>29</w:t>
            </w:r>
            <w:r w:rsidRPr="00BA5D24">
              <w:rPr>
                <w:sz w:val="16"/>
                <w:szCs w:val="16"/>
              </w:rPr>
              <w:t xml:space="preserve">.  </w:t>
            </w:r>
          </w:p>
        </w:tc>
      </w:tr>
      <w:tr w:rsidR="00F775FE" w:rsidRPr="00E827D3" w:rsidTr="006934EB">
        <w:trPr>
          <w:trHeight w:val="258"/>
          <w:jc w:val="center"/>
        </w:trPr>
        <w:tc>
          <w:tcPr>
            <w:tcW w:w="1187" w:type="pct"/>
          </w:tcPr>
          <w:p w:rsidR="00F775FE" w:rsidRPr="00755859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755859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1808" w:type="pct"/>
          </w:tcPr>
          <w:p w:rsidR="006934EB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A8639D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 xml:space="preserve">Нежилое. Деятельность, не запрещенная </w:t>
            </w:r>
            <w:proofErr w:type="gramStart"/>
            <w:r w:rsidRPr="00A8639D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действующим</w:t>
            </w:r>
            <w:proofErr w:type="gramEnd"/>
            <w:r w:rsidRPr="00A8639D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 xml:space="preserve"> </w:t>
            </w:r>
          </w:p>
          <w:p w:rsidR="00F775FE" w:rsidRPr="00A863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A8639D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законодательством РФ.</w:t>
            </w:r>
          </w:p>
        </w:tc>
        <w:tc>
          <w:tcPr>
            <w:tcW w:w="2005" w:type="pct"/>
          </w:tcPr>
          <w:p w:rsidR="006934EB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 xml:space="preserve">Нежилое. Деятельность, не запрещенная </w:t>
            </w:r>
            <w:proofErr w:type="gramStart"/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действующим</w:t>
            </w:r>
            <w:proofErr w:type="gramEnd"/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 xml:space="preserve"> </w:t>
            </w:r>
          </w:p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E827D3"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  <w:t>законодательством РФ.</w:t>
            </w:r>
          </w:p>
        </w:tc>
      </w:tr>
      <w:tr w:rsidR="00F775FE" w:rsidRPr="005410CC" w:rsidTr="006934EB">
        <w:trPr>
          <w:trHeight w:val="167"/>
          <w:jc w:val="center"/>
        </w:trPr>
        <w:tc>
          <w:tcPr>
            <w:tcW w:w="1187" w:type="pct"/>
            <w:tcBorders>
              <w:bottom w:val="single" w:sz="4" w:space="0" w:color="auto"/>
            </w:tcBorders>
          </w:tcPr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Ср</w:t>
            </w:r>
            <w:proofErr w:type="spellStart"/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en-US" w:bidi="en-US"/>
              </w:rPr>
              <w:t>ок</w:t>
            </w:r>
            <w:proofErr w:type="spellEnd"/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en-US" w:bidi="en-US"/>
              </w:rPr>
              <w:t xml:space="preserve"> </w:t>
            </w:r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1808" w:type="pct"/>
            <w:tcBorders>
              <w:bottom w:val="single" w:sz="4" w:space="0" w:color="auto"/>
            </w:tcBorders>
          </w:tcPr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2005" w:type="pct"/>
            <w:tcBorders>
              <w:bottom w:val="single" w:sz="4" w:space="0" w:color="auto"/>
            </w:tcBorders>
          </w:tcPr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5 лет</w:t>
            </w:r>
          </w:p>
        </w:tc>
      </w:tr>
      <w:tr w:rsidR="00F775FE" w:rsidRPr="0089729D" w:rsidTr="006934EB">
        <w:trPr>
          <w:trHeight w:val="434"/>
          <w:jc w:val="center"/>
        </w:trPr>
        <w:tc>
          <w:tcPr>
            <w:tcW w:w="1187" w:type="pct"/>
            <w:tcBorders>
              <w:top w:val="nil"/>
            </w:tcBorders>
          </w:tcPr>
          <w:p w:rsidR="00F775FE" w:rsidRPr="00AC6E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color w:val="0000FF"/>
                <w:sz w:val="18"/>
                <w:szCs w:val="18"/>
                <w:lang w:bidi="en-US"/>
              </w:rPr>
            </w:pP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Начальная (минимальная) цена за право заключени</w:t>
            </w:r>
            <w:r>
              <w:rPr>
                <w:rFonts w:eastAsia="Calibri"/>
                <w:b/>
                <w:bCs/>
                <w:color w:val="0000FF"/>
                <w:sz w:val="18"/>
                <w:szCs w:val="18"/>
              </w:rPr>
              <w:t>я</w:t>
            </w: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 xml:space="preserve"> договора аренды (цена лота) (</w:t>
            </w:r>
            <w:proofErr w:type="spellStart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руб</w:t>
            </w:r>
            <w:proofErr w:type="spellEnd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) (без НДС).</w:t>
            </w:r>
          </w:p>
        </w:tc>
        <w:tc>
          <w:tcPr>
            <w:tcW w:w="1808" w:type="pct"/>
            <w:tcBorders>
              <w:top w:val="nil"/>
            </w:tcBorders>
            <w:vAlign w:val="center"/>
          </w:tcPr>
          <w:p w:rsidR="00F775FE" w:rsidRPr="00674AC7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3 000,0</w:t>
            </w:r>
          </w:p>
        </w:tc>
        <w:tc>
          <w:tcPr>
            <w:tcW w:w="2005" w:type="pct"/>
            <w:tcBorders>
              <w:top w:val="nil"/>
            </w:tcBorders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19 167</w:t>
            </w:r>
            <w:r w:rsidRPr="0089729D">
              <w:rPr>
                <w:b/>
                <w:snapToGrid w:val="0"/>
                <w:sz w:val="18"/>
                <w:szCs w:val="18"/>
              </w:rPr>
              <w:t>,0</w:t>
            </w:r>
          </w:p>
        </w:tc>
      </w:tr>
      <w:tr w:rsidR="00F775FE" w:rsidRPr="0089729D" w:rsidTr="006934EB">
        <w:trPr>
          <w:trHeight w:val="212"/>
          <w:jc w:val="center"/>
        </w:trPr>
        <w:tc>
          <w:tcPr>
            <w:tcW w:w="1187" w:type="pct"/>
            <w:vAlign w:val="center"/>
          </w:tcPr>
          <w:p w:rsidR="00F775FE" w:rsidRPr="00AC6E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Размер задатка (</w:t>
            </w:r>
            <w:proofErr w:type="spellStart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руб</w:t>
            </w:r>
            <w:proofErr w:type="spellEnd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)</w:t>
            </w:r>
          </w:p>
        </w:tc>
        <w:tc>
          <w:tcPr>
            <w:tcW w:w="1808" w:type="pct"/>
            <w:vAlign w:val="center"/>
          </w:tcPr>
          <w:p w:rsidR="00F775FE" w:rsidRPr="00674AC7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3 000</w:t>
            </w:r>
            <w:r w:rsidRPr="00674AC7">
              <w:rPr>
                <w:b/>
                <w:snapToGrid w:val="0"/>
                <w:sz w:val="18"/>
                <w:szCs w:val="18"/>
              </w:rPr>
              <w:t>,0</w:t>
            </w:r>
          </w:p>
        </w:tc>
        <w:tc>
          <w:tcPr>
            <w:tcW w:w="2005" w:type="pct"/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19 167</w:t>
            </w:r>
            <w:r w:rsidRPr="0089729D">
              <w:rPr>
                <w:b/>
                <w:snapToGrid w:val="0"/>
                <w:sz w:val="18"/>
                <w:szCs w:val="18"/>
              </w:rPr>
              <w:t>,0</w:t>
            </w:r>
          </w:p>
        </w:tc>
      </w:tr>
      <w:tr w:rsidR="00F775FE" w:rsidRPr="0089729D" w:rsidTr="006934EB">
        <w:trPr>
          <w:trHeight w:val="263"/>
          <w:jc w:val="center"/>
        </w:trPr>
        <w:tc>
          <w:tcPr>
            <w:tcW w:w="1187" w:type="pct"/>
          </w:tcPr>
          <w:p w:rsidR="00F775FE" w:rsidRPr="00AC6E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Шаг аукциона (</w:t>
            </w:r>
            <w:proofErr w:type="spellStart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руб</w:t>
            </w:r>
            <w:proofErr w:type="spellEnd"/>
            <w:r w:rsidRPr="00AC6ECC">
              <w:rPr>
                <w:rFonts w:eastAsia="Lucida Sans Unicode"/>
                <w:b/>
                <w:bCs/>
                <w:color w:val="0000FF"/>
                <w:sz w:val="18"/>
                <w:szCs w:val="18"/>
                <w:lang w:bidi="en-US"/>
              </w:rPr>
              <w:t>)</w:t>
            </w:r>
          </w:p>
        </w:tc>
        <w:tc>
          <w:tcPr>
            <w:tcW w:w="1808" w:type="pct"/>
            <w:vAlign w:val="center"/>
          </w:tcPr>
          <w:p w:rsidR="00F775FE" w:rsidRPr="00674AC7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150</w:t>
            </w:r>
            <w:r w:rsidRPr="00674AC7"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  <w:t>,0</w:t>
            </w:r>
          </w:p>
        </w:tc>
        <w:tc>
          <w:tcPr>
            <w:tcW w:w="2005" w:type="pct"/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00"/>
                <w:sz w:val="18"/>
                <w:szCs w:val="18"/>
                <w:lang w:bidi="en-US"/>
              </w:rPr>
            </w:pPr>
            <w:r>
              <w:rPr>
                <w:b/>
                <w:sz w:val="18"/>
                <w:szCs w:val="18"/>
              </w:rPr>
              <w:t>958,35</w:t>
            </w:r>
          </w:p>
        </w:tc>
      </w:tr>
      <w:tr w:rsidR="00F775FE" w:rsidRPr="0089729D" w:rsidTr="006934EB">
        <w:trPr>
          <w:trHeight w:val="456"/>
          <w:jc w:val="center"/>
        </w:trPr>
        <w:tc>
          <w:tcPr>
            <w:tcW w:w="1187" w:type="pct"/>
            <w:tcBorders>
              <w:top w:val="nil"/>
            </w:tcBorders>
          </w:tcPr>
          <w:p w:rsidR="00F775FE" w:rsidRDefault="00F775FE" w:rsidP="00F775FE">
            <w:pPr>
              <w:autoSpaceDE/>
              <w:autoSpaceDN/>
              <w:snapToGrid w:val="0"/>
              <w:jc w:val="center"/>
              <w:rPr>
                <w:rFonts w:eastAsia="Calibri"/>
                <w:b/>
                <w:bCs/>
                <w:color w:val="0000FF"/>
                <w:sz w:val="18"/>
                <w:szCs w:val="18"/>
              </w:rPr>
            </w:pP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 xml:space="preserve">Размер </w:t>
            </w:r>
            <w:proofErr w:type="gramStart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ежемесячной</w:t>
            </w:r>
            <w:proofErr w:type="gramEnd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 xml:space="preserve"> арендной </w:t>
            </w:r>
          </w:p>
          <w:p w:rsidR="00F775FE" w:rsidRPr="00AC6E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iCs/>
                <w:color w:val="0000FF"/>
                <w:sz w:val="18"/>
                <w:szCs w:val="18"/>
                <w:shd w:val="clear" w:color="auto" w:fill="FFFFFF"/>
                <w:lang w:bidi="en-US"/>
              </w:rPr>
            </w:pP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платы</w:t>
            </w:r>
            <w:r>
              <w:rPr>
                <w:rFonts w:eastAsia="Calibri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(без НДС)  (</w:t>
            </w:r>
            <w:proofErr w:type="spellStart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руб</w:t>
            </w:r>
            <w:proofErr w:type="spellEnd"/>
            <w:r w:rsidRPr="00AC6ECC">
              <w:rPr>
                <w:rFonts w:eastAsia="Calibri"/>
                <w:b/>
                <w:bCs/>
                <w:color w:val="0000FF"/>
                <w:sz w:val="18"/>
                <w:szCs w:val="18"/>
              </w:rPr>
              <w:t>).</w:t>
            </w:r>
          </w:p>
        </w:tc>
        <w:tc>
          <w:tcPr>
            <w:tcW w:w="1808" w:type="pct"/>
            <w:tcBorders>
              <w:top w:val="nil"/>
            </w:tcBorders>
            <w:vAlign w:val="center"/>
          </w:tcPr>
          <w:p w:rsidR="00F775FE" w:rsidRPr="00674AC7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3 000</w:t>
            </w:r>
            <w:r w:rsidRPr="00674AC7">
              <w:rPr>
                <w:b/>
                <w:snapToGrid w:val="0"/>
                <w:sz w:val="18"/>
                <w:szCs w:val="18"/>
              </w:rPr>
              <w:t>,0</w:t>
            </w:r>
          </w:p>
        </w:tc>
        <w:tc>
          <w:tcPr>
            <w:tcW w:w="2005" w:type="pct"/>
            <w:tcBorders>
              <w:top w:val="nil"/>
            </w:tcBorders>
            <w:vAlign w:val="center"/>
          </w:tcPr>
          <w:p w:rsidR="00F775FE" w:rsidRPr="0089729D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FF0000"/>
                <w:sz w:val="18"/>
                <w:szCs w:val="18"/>
                <w:lang w:bidi="en-US"/>
              </w:rPr>
            </w:pPr>
            <w:r>
              <w:rPr>
                <w:b/>
                <w:snapToGrid w:val="0"/>
                <w:sz w:val="18"/>
                <w:szCs w:val="18"/>
              </w:rPr>
              <w:t>19 166</w:t>
            </w:r>
            <w:r w:rsidRPr="0089729D">
              <w:rPr>
                <w:b/>
                <w:snapToGrid w:val="0"/>
                <w:sz w:val="18"/>
                <w:szCs w:val="18"/>
              </w:rPr>
              <w:t>,67</w:t>
            </w:r>
          </w:p>
        </w:tc>
      </w:tr>
      <w:tr w:rsidR="00F775FE" w:rsidRPr="0089729D" w:rsidTr="006934EB">
        <w:trPr>
          <w:trHeight w:val="366"/>
          <w:jc w:val="center"/>
        </w:trPr>
        <w:tc>
          <w:tcPr>
            <w:tcW w:w="1187" w:type="pct"/>
            <w:tcBorders>
              <w:top w:val="nil"/>
            </w:tcBorders>
          </w:tcPr>
          <w:p w:rsidR="00F775FE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iCs/>
                <w:color w:val="0000FF"/>
                <w:sz w:val="16"/>
                <w:szCs w:val="16"/>
                <w:shd w:val="clear" w:color="auto" w:fill="FFFFFF"/>
                <w:lang w:bidi="en-US"/>
              </w:rPr>
            </w:pPr>
            <w:r w:rsidRPr="00E827D3">
              <w:rPr>
                <w:rFonts w:eastAsia="Lucida Sans Unicode"/>
                <w:b/>
                <w:bCs/>
                <w:iCs/>
                <w:color w:val="0000FF"/>
                <w:sz w:val="16"/>
                <w:szCs w:val="16"/>
                <w:shd w:val="clear" w:color="auto" w:fill="FFFFFF"/>
                <w:lang w:bidi="en-US"/>
              </w:rPr>
              <w:t xml:space="preserve">Размер комиссии </w:t>
            </w:r>
          </w:p>
          <w:p w:rsidR="00F775FE" w:rsidRPr="00E827D3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6"/>
                <w:szCs w:val="16"/>
                <w:lang w:bidi="en-US"/>
              </w:rPr>
            </w:pPr>
            <w:r w:rsidRPr="00E827D3">
              <w:rPr>
                <w:rFonts w:eastAsia="Times New Roman"/>
                <w:b/>
                <w:color w:val="0000FF"/>
                <w:sz w:val="16"/>
                <w:szCs w:val="16"/>
                <w:lang w:eastAsia="ru-RU"/>
              </w:rPr>
              <w:t>оператора аукциона с НДС (</w:t>
            </w:r>
            <w:proofErr w:type="spellStart"/>
            <w:r w:rsidRPr="00E827D3">
              <w:rPr>
                <w:rFonts w:eastAsia="Times New Roman"/>
                <w:b/>
                <w:color w:val="0000FF"/>
                <w:sz w:val="16"/>
                <w:szCs w:val="16"/>
                <w:lang w:eastAsia="ru-RU"/>
              </w:rPr>
              <w:t>руб</w:t>
            </w:r>
            <w:proofErr w:type="spellEnd"/>
            <w:r w:rsidRPr="00E827D3">
              <w:rPr>
                <w:rFonts w:eastAsia="Times New Roman"/>
                <w:b/>
                <w:color w:val="0000FF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808" w:type="pct"/>
            <w:tcBorders>
              <w:top w:val="nil"/>
            </w:tcBorders>
            <w:vAlign w:val="center"/>
          </w:tcPr>
          <w:p w:rsidR="00F775FE" w:rsidRPr="00674AC7" w:rsidRDefault="00F775FE" w:rsidP="00F775FE">
            <w:pPr>
              <w:jc w:val="center"/>
              <w:rPr>
                <w:b/>
                <w:sz w:val="18"/>
                <w:szCs w:val="18"/>
              </w:rPr>
            </w:pPr>
            <w:r w:rsidRPr="00674AC7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1 000,0</w:t>
            </w:r>
          </w:p>
        </w:tc>
        <w:tc>
          <w:tcPr>
            <w:tcW w:w="2005" w:type="pct"/>
            <w:tcBorders>
              <w:top w:val="nil"/>
            </w:tcBorders>
            <w:vAlign w:val="center"/>
          </w:tcPr>
          <w:p w:rsidR="00F775FE" w:rsidRPr="0089729D" w:rsidRDefault="00F775FE" w:rsidP="00F775FE">
            <w:pPr>
              <w:jc w:val="center"/>
              <w:rPr>
                <w:b/>
                <w:sz w:val="18"/>
                <w:szCs w:val="18"/>
              </w:rPr>
            </w:pPr>
            <w:r w:rsidRPr="0089729D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1 000,0</w:t>
            </w:r>
          </w:p>
        </w:tc>
      </w:tr>
      <w:tr w:rsidR="00F775FE" w:rsidRPr="00E827D3" w:rsidTr="006934EB">
        <w:trPr>
          <w:trHeight w:val="456"/>
          <w:jc w:val="center"/>
        </w:trPr>
        <w:tc>
          <w:tcPr>
            <w:tcW w:w="1187" w:type="pct"/>
            <w:tcBorders>
              <w:top w:val="nil"/>
            </w:tcBorders>
          </w:tcPr>
          <w:p w:rsidR="00F775FE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 xml:space="preserve">Ограничения прав и обременения </w:t>
            </w:r>
          </w:p>
          <w:p w:rsidR="00F775FE" w:rsidRPr="005410CC" w:rsidRDefault="00F775F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5410C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объекта/ требуемые согласования</w:t>
            </w:r>
          </w:p>
        </w:tc>
        <w:tc>
          <w:tcPr>
            <w:tcW w:w="1808" w:type="pct"/>
            <w:tcBorders>
              <w:top w:val="nil"/>
            </w:tcBorders>
            <w:vAlign w:val="center"/>
          </w:tcPr>
          <w:p w:rsidR="00F775FE" w:rsidRPr="00017FB6" w:rsidRDefault="00F775FE" w:rsidP="006934EB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24"/>
                <w:szCs w:val="24"/>
                <w:lang w:bidi="en-US"/>
              </w:rPr>
            </w:pPr>
            <w:r w:rsidRPr="0037545D">
              <w:rPr>
                <w:sz w:val="16"/>
                <w:szCs w:val="16"/>
              </w:rPr>
              <w:t>Осуществлена перепланировка</w:t>
            </w:r>
            <w:r>
              <w:rPr>
                <w:sz w:val="16"/>
                <w:szCs w:val="16"/>
              </w:rPr>
              <w:t>, требует узаконения.</w:t>
            </w:r>
          </w:p>
        </w:tc>
        <w:tc>
          <w:tcPr>
            <w:tcW w:w="2005" w:type="pct"/>
            <w:tcBorders>
              <w:top w:val="nil"/>
            </w:tcBorders>
            <w:vAlign w:val="center"/>
          </w:tcPr>
          <w:p w:rsidR="00F775FE" w:rsidRPr="000D57D4" w:rsidRDefault="000D57D4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lang w:bidi="en-US"/>
              </w:rPr>
            </w:pPr>
            <w:r w:rsidRPr="000D57D4">
              <w:rPr>
                <w:b/>
                <w:bCs/>
              </w:rPr>
              <w:t>-</w:t>
            </w:r>
          </w:p>
        </w:tc>
      </w:tr>
      <w:tr w:rsidR="00FE6BAE" w:rsidRPr="00E827D3" w:rsidTr="006934EB">
        <w:trPr>
          <w:trHeight w:val="456"/>
          <w:jc w:val="center"/>
        </w:trPr>
        <w:tc>
          <w:tcPr>
            <w:tcW w:w="1187" w:type="pct"/>
            <w:tcBorders>
              <w:top w:val="nil"/>
            </w:tcBorders>
          </w:tcPr>
          <w:p w:rsidR="00FE6BAE" w:rsidRPr="005410CC" w:rsidRDefault="00FE6BAE" w:rsidP="00F775FE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 w:rsidRPr="00046C41"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Требования к объему, перечню, кач</w:t>
            </w:r>
            <w:r w:rsidRPr="00046C41"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е</w:t>
            </w:r>
            <w:r w:rsidRPr="00046C41"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ству и срокам выполнения работ, кот</w:t>
            </w:r>
            <w:r w:rsidRPr="00046C41"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о</w:t>
            </w:r>
            <w:r w:rsidRPr="00046C41"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рые необходимо выполнить в отн</w:t>
            </w:r>
            <w:r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ош</w:t>
            </w:r>
            <w:r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е</w:t>
            </w:r>
            <w:r>
              <w:rPr>
                <w:rFonts w:eastAsia="Lucida Sans Unicode"/>
                <w:b/>
                <w:color w:val="0000FF"/>
                <w:sz w:val="16"/>
                <w:szCs w:val="16"/>
                <w:lang w:bidi="en-US"/>
              </w:rPr>
              <w:t>нии муниципального имущества</w:t>
            </w:r>
          </w:p>
        </w:tc>
        <w:tc>
          <w:tcPr>
            <w:tcW w:w="3813" w:type="pct"/>
            <w:gridSpan w:val="2"/>
            <w:tcBorders>
              <w:top w:val="nil"/>
            </w:tcBorders>
            <w:vAlign w:val="center"/>
          </w:tcPr>
          <w:p w:rsidR="00FE6BAE" w:rsidRPr="009675F3" w:rsidRDefault="00FE6BAE" w:rsidP="00FE6BAE">
            <w:pPr>
              <w:autoSpaceDE/>
              <w:autoSpaceDN/>
              <w:snapToGrid w:val="0"/>
              <w:jc w:val="center"/>
              <w:rPr>
                <w:rFonts w:eastAsia="Lucida Sans Unicode"/>
                <w:sz w:val="14"/>
                <w:szCs w:val="14"/>
                <w:lang w:bidi="en-US"/>
              </w:rPr>
            </w:pP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Арендатор обязан за свой счет осуществлять </w:t>
            </w:r>
            <w:r w:rsidRPr="009675F3">
              <w:rPr>
                <w:rFonts w:eastAsia="Lucida Sans Unicode"/>
                <w:bCs/>
                <w:sz w:val="14"/>
                <w:szCs w:val="14"/>
                <w:lang w:bidi="en-US"/>
              </w:rPr>
              <w:t>ремонт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 объекта недвижимого муниципального имущества.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недвижимости: центрального отопления, горячего и холодного водоснабж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>е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ния, канализации, электроснабжения и др. при их наличии. Подключение к сетям инженерно-технического обеспечения осуществляется арендатором самостоятельно и за свой счет. </w:t>
            </w:r>
            <w:r w:rsidRPr="009675F3">
              <w:rPr>
                <w:rFonts w:eastAsia="Lucida Sans Unicode"/>
                <w:b/>
                <w:sz w:val="14"/>
                <w:szCs w:val="14"/>
                <w:u w:val="single"/>
                <w:lang w:bidi="en-US"/>
              </w:rPr>
              <w:t xml:space="preserve">Фактическая планировка может отличаться </w:t>
            </w:r>
            <w:proofErr w:type="gramStart"/>
            <w:r w:rsidRPr="009675F3">
              <w:rPr>
                <w:rFonts w:eastAsia="Lucida Sans Unicode"/>
                <w:b/>
                <w:sz w:val="14"/>
                <w:szCs w:val="14"/>
                <w:u w:val="single"/>
                <w:lang w:bidi="en-US"/>
              </w:rPr>
              <w:t>от</w:t>
            </w:r>
            <w:proofErr w:type="gramEnd"/>
            <w:r w:rsidRPr="009675F3">
              <w:rPr>
                <w:rFonts w:eastAsia="Lucida Sans Unicode"/>
                <w:b/>
                <w:sz w:val="14"/>
                <w:szCs w:val="14"/>
                <w:u w:val="single"/>
                <w:lang w:bidi="en-US"/>
              </w:rPr>
              <w:t xml:space="preserve"> указанной в технической документации и требовать приведение её в соответствии</w:t>
            </w:r>
            <w:r w:rsidRPr="009675F3">
              <w:rPr>
                <w:rFonts w:eastAsia="Lucida Sans Unicode"/>
                <w:sz w:val="14"/>
                <w:szCs w:val="14"/>
                <w:lang w:bidi="en-US"/>
              </w:rPr>
              <w:t xml:space="preserve">. </w:t>
            </w:r>
          </w:p>
          <w:p w:rsidR="00FE6BAE" w:rsidRPr="00E827D3" w:rsidRDefault="00FE6BAE" w:rsidP="00FE6BAE">
            <w:pPr>
              <w:autoSpaceDE/>
              <w:autoSpaceDN/>
              <w:snapToGrid w:val="0"/>
              <w:jc w:val="center"/>
              <w:rPr>
                <w:rFonts w:eastAsia="Lucida Sans Unicode" w:cs="Tahoma"/>
                <w:color w:val="000000"/>
                <w:sz w:val="15"/>
                <w:szCs w:val="15"/>
                <w:lang w:bidi="en-US"/>
              </w:rPr>
            </w:pPr>
            <w:r w:rsidRPr="00046C41">
              <w:rPr>
                <w:rFonts w:eastAsia="Calibri"/>
                <w:sz w:val="15"/>
                <w:szCs w:val="15"/>
                <w:u w:val="single"/>
              </w:rPr>
              <w:t>Для объектов, расположенных в подвалах жилых домов</w:t>
            </w:r>
            <w:r>
              <w:rPr>
                <w:rFonts w:eastAsia="Calibri"/>
                <w:sz w:val="15"/>
                <w:szCs w:val="15"/>
              </w:rPr>
              <w:t xml:space="preserve"> - арен</w:t>
            </w:r>
            <w:r w:rsidRPr="00E827D3">
              <w:rPr>
                <w:rFonts w:eastAsia="Calibri"/>
                <w:sz w:val="15"/>
                <w:szCs w:val="15"/>
              </w:rPr>
              <w:t>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</w:tr>
      <w:tr w:rsidR="009675F3" w:rsidRPr="005373E9" w:rsidTr="009B4D39">
        <w:trPr>
          <w:trHeight w:val="425"/>
          <w:jc w:val="center"/>
        </w:trPr>
        <w:tc>
          <w:tcPr>
            <w:tcW w:w="1187" w:type="pct"/>
            <w:tcBorders>
              <w:top w:val="nil"/>
              <w:bottom w:val="single" w:sz="4" w:space="0" w:color="auto"/>
            </w:tcBorders>
            <w:vAlign w:val="center"/>
          </w:tcPr>
          <w:p w:rsidR="009675F3" w:rsidRPr="005410CC" w:rsidRDefault="009675F3" w:rsidP="009675F3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bidi="en-US"/>
              </w:rPr>
              <w:t>План</w:t>
            </w:r>
          </w:p>
        </w:tc>
        <w:tc>
          <w:tcPr>
            <w:tcW w:w="1808" w:type="pct"/>
            <w:tcBorders>
              <w:top w:val="nil"/>
              <w:bottom w:val="single" w:sz="4" w:space="0" w:color="auto"/>
            </w:tcBorders>
          </w:tcPr>
          <w:p w:rsidR="009675F3" w:rsidRPr="00F405B8" w:rsidRDefault="009675F3" w:rsidP="009675F3">
            <w:pPr>
              <w:autoSpaceDE/>
              <w:autoSpaceDN/>
              <w:snapToGrid w:val="0"/>
              <w:ind w:right="-108"/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inline distT="0" distB="0" distL="0" distR="0" wp14:anchorId="3B1C0FFD" wp14:editId="3E9E2032">
                  <wp:extent cx="647700" cy="806764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абушкина49_план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933" cy="80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5" w:type="pct"/>
            <w:tcBorders>
              <w:top w:val="nil"/>
              <w:bottom w:val="single" w:sz="4" w:space="0" w:color="auto"/>
            </w:tcBorders>
          </w:tcPr>
          <w:p w:rsidR="009675F3" w:rsidRPr="005373E9" w:rsidRDefault="009675F3" w:rsidP="009675F3">
            <w:pPr>
              <w:autoSpaceDE/>
              <w:autoSpaceDN/>
              <w:snapToGrid w:val="0"/>
              <w:jc w:val="center"/>
              <w:rPr>
                <w:rFonts w:eastAsia="Lucida Sans Unicode" w:cs="Tahoma"/>
                <w:bCs/>
                <w:sz w:val="16"/>
                <w:szCs w:val="16"/>
                <w:lang w:bidi="en-US"/>
              </w:rPr>
            </w:pPr>
            <w:r>
              <w:rPr>
                <w:rFonts w:eastAsia="Lucida Sans Unicode" w:cs="Tahoma"/>
                <w:bCs/>
                <w:noProof/>
                <w:sz w:val="16"/>
                <w:szCs w:val="16"/>
                <w:lang w:eastAsia="ru-RU"/>
              </w:rPr>
              <w:drawing>
                <wp:inline distT="0" distB="0" distL="0" distR="0">
                  <wp:extent cx="967047" cy="862433"/>
                  <wp:effectExtent l="0" t="0" r="508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Театральный2_55_план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968" cy="864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5F3" w:rsidRPr="0089729D" w:rsidTr="009B4D39">
        <w:trPr>
          <w:trHeight w:val="416"/>
          <w:jc w:val="center"/>
        </w:trPr>
        <w:tc>
          <w:tcPr>
            <w:tcW w:w="11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75F3" w:rsidRPr="005410CC" w:rsidRDefault="009675F3" w:rsidP="009675F3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FF"/>
                <w:sz w:val="18"/>
                <w:szCs w:val="18"/>
                <w:lang w:bidi="en-US"/>
              </w:rPr>
            </w:pPr>
            <w:r>
              <w:rPr>
                <w:rFonts w:eastAsia="Lucida Sans Unicode" w:cs="Tahoma"/>
                <w:b/>
                <w:color w:val="0000FF"/>
                <w:sz w:val="18"/>
                <w:szCs w:val="18"/>
                <w:lang w:bidi="en-US"/>
              </w:rPr>
              <w:t>Фото</w:t>
            </w:r>
          </w:p>
        </w:tc>
        <w:tc>
          <w:tcPr>
            <w:tcW w:w="1808" w:type="pct"/>
            <w:tcBorders>
              <w:top w:val="single" w:sz="4" w:space="0" w:color="auto"/>
              <w:bottom w:val="single" w:sz="4" w:space="0" w:color="auto"/>
            </w:tcBorders>
          </w:tcPr>
          <w:p w:rsidR="009675F3" w:rsidRPr="00F405B8" w:rsidRDefault="009675F3" w:rsidP="009675F3">
            <w:pPr>
              <w:autoSpaceDE/>
              <w:autoSpaceDN/>
              <w:snapToGrid w:val="0"/>
              <w:ind w:right="-108"/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8480" behindDoc="0" locked="0" layoutInCell="1" allowOverlap="1" wp14:anchorId="29AB04CA" wp14:editId="20E38344">
                  <wp:simplePos x="0" y="0"/>
                  <wp:positionH relativeFrom="column">
                    <wp:posOffset>1080135</wp:posOffset>
                  </wp:positionH>
                  <wp:positionV relativeFrom="paragraph">
                    <wp:posOffset>159385</wp:posOffset>
                  </wp:positionV>
                  <wp:extent cx="843280" cy="632460"/>
                  <wp:effectExtent l="0" t="8890" r="5080" b="5080"/>
                  <wp:wrapSquare wrapText="bothSides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016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43280" cy="632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05" w:type="pct"/>
            <w:tcBorders>
              <w:top w:val="single" w:sz="4" w:space="0" w:color="auto"/>
              <w:bottom w:val="single" w:sz="4" w:space="0" w:color="auto"/>
            </w:tcBorders>
          </w:tcPr>
          <w:p w:rsidR="009675F3" w:rsidRPr="0089729D" w:rsidRDefault="009675F3" w:rsidP="009675F3">
            <w:pPr>
              <w:autoSpaceDE/>
              <w:autoSpaceDN/>
              <w:snapToGrid w:val="0"/>
              <w:jc w:val="center"/>
              <w:rPr>
                <w:rFonts w:eastAsia="Lucida Sans Unicode"/>
                <w:color w:val="000000"/>
                <w:sz w:val="16"/>
                <w:szCs w:val="16"/>
                <w:lang w:bidi="en-US"/>
              </w:rPr>
            </w:pPr>
            <w:r>
              <w:rPr>
                <w:rFonts w:eastAsia="Lucida Sans Unicode"/>
                <w:noProof/>
                <w:color w:val="000000"/>
                <w:sz w:val="16"/>
                <w:szCs w:val="16"/>
                <w:lang w:eastAsia="ru-RU"/>
              </w:rPr>
              <w:drawing>
                <wp:inline distT="0" distB="0" distL="0" distR="0">
                  <wp:extent cx="851745" cy="479158"/>
                  <wp:effectExtent l="0" t="4127" r="1587" b="1588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40517_100227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54758" cy="4808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F775FE" w:rsidRDefault="00F775FE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9675F3" w:rsidRDefault="009675F3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9675F3" w:rsidRDefault="009675F3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9675F3" w:rsidRDefault="009675F3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9675F3" w:rsidRDefault="009675F3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9675F3" w:rsidRDefault="009675F3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9675F3" w:rsidRDefault="009675F3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9675F3" w:rsidRDefault="009675F3" w:rsidP="006217B9">
      <w:pPr>
        <w:autoSpaceDE/>
        <w:autoSpaceDN/>
        <w:ind w:firstLine="360"/>
        <w:jc w:val="both"/>
        <w:rPr>
          <w:rFonts w:eastAsia="Calibri"/>
          <w:b/>
          <w:bCs/>
          <w:color w:val="0000FF"/>
          <w:sz w:val="18"/>
          <w:szCs w:val="18"/>
        </w:rPr>
      </w:pPr>
    </w:p>
    <w:p w:rsidR="00D60B4A" w:rsidRPr="00575C76" w:rsidRDefault="00D60B4A" w:rsidP="006217B9">
      <w:pPr>
        <w:autoSpaceDE/>
        <w:autoSpaceDN/>
        <w:ind w:firstLine="360"/>
        <w:jc w:val="both"/>
        <w:rPr>
          <w:sz w:val="18"/>
          <w:szCs w:val="18"/>
        </w:rPr>
      </w:pPr>
      <w:proofErr w:type="gramStart"/>
      <w:r w:rsidRPr="00575C76">
        <w:rPr>
          <w:rFonts w:eastAsia="Calibri"/>
          <w:b/>
          <w:bCs/>
          <w:color w:val="0000FF"/>
          <w:sz w:val="18"/>
          <w:szCs w:val="18"/>
        </w:rPr>
        <w:t>И</w:t>
      </w:r>
      <w:r w:rsidR="005A6331" w:rsidRPr="00575C76">
        <w:rPr>
          <w:rFonts w:eastAsia="Calibri"/>
          <w:b/>
          <w:bCs/>
          <w:color w:val="0000FF"/>
          <w:sz w:val="18"/>
          <w:szCs w:val="18"/>
        </w:rPr>
        <w:t xml:space="preserve">звещение и документация </w:t>
      </w:r>
      <w:r w:rsidRPr="00575C76">
        <w:rPr>
          <w:rFonts w:eastAsia="Calibri"/>
          <w:b/>
          <w:bCs/>
          <w:color w:val="0000FF"/>
          <w:sz w:val="18"/>
          <w:szCs w:val="18"/>
        </w:rPr>
        <w:t xml:space="preserve">об аукционе на право заключение договора аренды </w:t>
      </w:r>
      <w:r w:rsidR="00755859" w:rsidRPr="00575C76">
        <w:rPr>
          <w:rFonts w:eastAsia="Calibri"/>
          <w:b/>
          <w:bCs/>
          <w:color w:val="0000FF"/>
          <w:sz w:val="18"/>
          <w:szCs w:val="18"/>
        </w:rPr>
        <w:t xml:space="preserve">муниципального имущества </w:t>
      </w:r>
      <w:r w:rsidRPr="00575C76">
        <w:rPr>
          <w:rFonts w:eastAsia="Calibri"/>
          <w:b/>
          <w:bCs/>
          <w:color w:val="0000FF"/>
          <w:sz w:val="18"/>
          <w:szCs w:val="18"/>
        </w:rPr>
        <w:t>муниципального образования «Городской округ город Астрахань» и необх</w:t>
      </w:r>
      <w:r w:rsidRPr="00575C76">
        <w:rPr>
          <w:rFonts w:eastAsia="Calibri"/>
          <w:b/>
          <w:bCs/>
          <w:color w:val="0000FF"/>
          <w:sz w:val="18"/>
          <w:szCs w:val="18"/>
        </w:rPr>
        <w:t>о</w:t>
      </w:r>
      <w:r w:rsidRPr="00575C76">
        <w:rPr>
          <w:rFonts w:eastAsia="Calibri"/>
          <w:b/>
          <w:bCs/>
          <w:color w:val="0000FF"/>
          <w:sz w:val="18"/>
          <w:szCs w:val="18"/>
        </w:rPr>
        <w:t xml:space="preserve">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9" w:history="1">
        <w:r w:rsidRPr="00575C76">
          <w:rPr>
            <w:rFonts w:eastAsia="Calibri"/>
            <w:b/>
            <w:bCs/>
            <w:color w:val="0000FF"/>
            <w:sz w:val="18"/>
            <w:szCs w:val="18"/>
            <w:u w:val="single"/>
            <w:lang w:val="en-US"/>
          </w:rPr>
          <w:t>www</w:t>
        </w:r>
        <w:r w:rsidRPr="00575C76">
          <w:rPr>
            <w:rFonts w:eastAsia="Calibri"/>
            <w:b/>
            <w:bCs/>
            <w:color w:val="0000FF"/>
            <w:sz w:val="18"/>
            <w:szCs w:val="18"/>
            <w:u w:val="single"/>
          </w:rPr>
          <w:t>.</w:t>
        </w:r>
        <w:r w:rsidRPr="00575C76">
          <w:rPr>
            <w:rFonts w:eastAsia="Calibri"/>
            <w:b/>
            <w:bCs/>
            <w:color w:val="0000FF"/>
            <w:sz w:val="18"/>
            <w:szCs w:val="18"/>
            <w:u w:val="single"/>
            <w:lang w:val="en-US"/>
          </w:rPr>
          <w:t>torgi</w:t>
        </w:r>
        <w:r w:rsidRPr="00575C76">
          <w:rPr>
            <w:rFonts w:eastAsia="Calibri"/>
            <w:b/>
            <w:bCs/>
            <w:color w:val="0000FF"/>
            <w:sz w:val="18"/>
            <w:szCs w:val="18"/>
            <w:u w:val="single"/>
          </w:rPr>
          <w:t>.</w:t>
        </w:r>
        <w:r w:rsidRPr="00575C76">
          <w:rPr>
            <w:rFonts w:eastAsia="Calibri"/>
            <w:b/>
            <w:bCs/>
            <w:color w:val="0000FF"/>
            <w:sz w:val="18"/>
            <w:szCs w:val="18"/>
            <w:u w:val="single"/>
            <w:lang w:val="en-US"/>
          </w:rPr>
          <w:t>gov</w:t>
        </w:r>
        <w:r w:rsidRPr="00575C76">
          <w:rPr>
            <w:rFonts w:eastAsia="Calibri"/>
            <w:b/>
            <w:bCs/>
            <w:color w:val="0000FF"/>
            <w:sz w:val="18"/>
            <w:szCs w:val="18"/>
            <w:u w:val="single"/>
          </w:rPr>
          <w:t>.</w:t>
        </w:r>
        <w:r w:rsidRPr="00575C76">
          <w:rPr>
            <w:rFonts w:eastAsia="Calibri"/>
            <w:b/>
            <w:bCs/>
            <w:color w:val="0000FF"/>
            <w:sz w:val="18"/>
            <w:szCs w:val="18"/>
            <w:u w:val="single"/>
            <w:lang w:val="en-US"/>
          </w:rPr>
          <w:t>ru</w:t>
        </w:r>
      </w:hyperlink>
      <w:r w:rsidRPr="00575C76">
        <w:rPr>
          <w:rFonts w:eastAsia="Calibri"/>
          <w:b/>
          <w:bCs/>
          <w:color w:val="0000FF"/>
          <w:sz w:val="18"/>
          <w:szCs w:val="18"/>
          <w:u w:val="single"/>
        </w:rPr>
        <w:t xml:space="preserve">, </w:t>
      </w:r>
      <w:r w:rsidRPr="00575C76">
        <w:rPr>
          <w:rFonts w:eastAsia="Calibri"/>
          <w:b/>
          <w:bCs/>
          <w:color w:val="0000FF"/>
          <w:sz w:val="18"/>
          <w:szCs w:val="18"/>
        </w:rPr>
        <w:t xml:space="preserve">на официальном сайте продавца муниципального имущества муниципального образования «Городской округ город Астрахань» </w:t>
      </w:r>
      <w:r w:rsidRPr="00575C76">
        <w:rPr>
          <w:rFonts w:eastAsia="Calibri"/>
          <w:b/>
          <w:bCs/>
          <w:color w:val="0000FF"/>
          <w:sz w:val="18"/>
          <w:szCs w:val="18"/>
          <w:u w:val="single"/>
          <w:lang w:val="en-US"/>
        </w:rPr>
        <w:t>http</w:t>
      </w:r>
      <w:r w:rsidRPr="00575C76">
        <w:rPr>
          <w:rFonts w:eastAsia="Calibri"/>
          <w:b/>
          <w:bCs/>
          <w:color w:val="0000FF"/>
          <w:sz w:val="18"/>
          <w:szCs w:val="18"/>
          <w:u w:val="single"/>
        </w:rPr>
        <w:t>://</w:t>
      </w:r>
      <w:r w:rsidRPr="00575C76">
        <w:rPr>
          <w:rFonts w:eastAsia="Calibri"/>
          <w:b/>
          <w:bCs/>
          <w:color w:val="0000FF"/>
          <w:sz w:val="18"/>
          <w:szCs w:val="18"/>
          <w:u w:val="single"/>
          <w:lang w:val="en-US"/>
        </w:rPr>
        <w:t>www</w:t>
      </w:r>
      <w:r w:rsidRPr="00575C76">
        <w:rPr>
          <w:rFonts w:eastAsia="Calibri"/>
          <w:b/>
          <w:bCs/>
          <w:color w:val="0000FF"/>
          <w:sz w:val="18"/>
          <w:szCs w:val="18"/>
          <w:u w:val="single"/>
        </w:rPr>
        <w:t>.</w:t>
      </w:r>
      <w:r w:rsidRPr="00575C76">
        <w:rPr>
          <w:rFonts w:eastAsia="Calibri"/>
          <w:b/>
          <w:bCs/>
          <w:color w:val="0000FF"/>
          <w:sz w:val="18"/>
          <w:szCs w:val="18"/>
          <w:u w:val="single"/>
          <w:lang w:val="en-US"/>
        </w:rPr>
        <w:t>astrgorod</w:t>
      </w:r>
      <w:r w:rsidRPr="00575C76">
        <w:rPr>
          <w:rFonts w:eastAsia="Calibri"/>
          <w:b/>
          <w:bCs/>
          <w:color w:val="0000FF"/>
          <w:sz w:val="18"/>
          <w:szCs w:val="18"/>
          <w:u w:val="single"/>
        </w:rPr>
        <w:t>.</w:t>
      </w:r>
      <w:r w:rsidRPr="00575C76">
        <w:rPr>
          <w:rFonts w:eastAsia="Calibri"/>
          <w:b/>
          <w:bCs/>
          <w:color w:val="0000FF"/>
          <w:sz w:val="18"/>
          <w:szCs w:val="18"/>
          <w:u w:val="single"/>
          <w:lang w:val="en-US"/>
        </w:rPr>
        <w:t>ru</w:t>
      </w:r>
      <w:r w:rsidRPr="00575C76">
        <w:rPr>
          <w:rFonts w:eastAsia="Calibri"/>
          <w:b/>
          <w:bCs/>
          <w:color w:val="0000FF"/>
          <w:sz w:val="18"/>
          <w:szCs w:val="18"/>
        </w:rPr>
        <w:t xml:space="preserve">, на Электронной площадке - </w:t>
      </w:r>
      <w:proofErr w:type="spellStart"/>
      <w:r w:rsidRPr="00575C76">
        <w:rPr>
          <w:rFonts w:eastAsia="Lucida Sans Unicode"/>
          <w:b/>
          <w:color w:val="0000FF"/>
          <w:sz w:val="18"/>
          <w:szCs w:val="18"/>
          <w:u w:val="single"/>
          <w:lang w:val="en-US" w:bidi="en-US"/>
        </w:rPr>
        <w:t>etpgpb</w:t>
      </w:r>
      <w:proofErr w:type="spellEnd"/>
      <w:proofErr w:type="gramEnd"/>
      <w:r w:rsidRPr="00575C76">
        <w:rPr>
          <w:rFonts w:eastAsia="Lucida Sans Unicode"/>
          <w:b/>
          <w:color w:val="0000FF"/>
          <w:sz w:val="18"/>
          <w:szCs w:val="18"/>
          <w:u w:val="single"/>
          <w:lang w:bidi="en-US"/>
        </w:rPr>
        <w:t>.</w:t>
      </w:r>
      <w:proofErr w:type="spellStart"/>
      <w:proofErr w:type="gramStart"/>
      <w:r w:rsidRPr="00575C76">
        <w:rPr>
          <w:rFonts w:eastAsia="Lucida Sans Unicode"/>
          <w:b/>
          <w:color w:val="0000FF"/>
          <w:sz w:val="18"/>
          <w:szCs w:val="18"/>
          <w:u w:val="single"/>
          <w:lang w:val="en-US" w:bidi="en-US"/>
        </w:rPr>
        <w:t>ru</w:t>
      </w:r>
      <w:proofErr w:type="spellEnd"/>
      <w:proofErr w:type="gramEnd"/>
      <w:r w:rsidRPr="00575C76">
        <w:rPr>
          <w:rFonts w:eastAsia="Lucida Sans Unicode"/>
          <w:b/>
          <w:color w:val="0000FF"/>
          <w:sz w:val="18"/>
          <w:szCs w:val="18"/>
          <w:u w:val="single"/>
          <w:lang w:bidi="en-US"/>
        </w:rPr>
        <w:t>.</w:t>
      </w:r>
      <w:r w:rsidR="00D7330F" w:rsidRPr="00575C76">
        <w:rPr>
          <w:sz w:val="18"/>
          <w:szCs w:val="18"/>
        </w:rPr>
        <w:t xml:space="preserve"> </w:t>
      </w:r>
    </w:p>
    <w:p w:rsidR="00D60B4A" w:rsidRDefault="00D60B4A" w:rsidP="00406F4C">
      <w:pPr>
        <w:autoSpaceDE/>
        <w:autoSpaceDN/>
        <w:outlineLvl w:val="2"/>
        <w:rPr>
          <w:rFonts w:eastAsia="Times New Roman"/>
          <w:b/>
          <w:bCs/>
          <w:lang w:eastAsia="ru-RU"/>
        </w:rPr>
      </w:pPr>
    </w:p>
    <w:sectPr w:rsidR="00D60B4A" w:rsidSect="00406F4C">
      <w:pgSz w:w="16838" w:h="11906" w:orient="landscape"/>
      <w:pgMar w:top="426" w:right="425" w:bottom="284" w:left="720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135" w:rsidRDefault="00124135" w:rsidP="00300677">
      <w:r>
        <w:separator/>
      </w:r>
    </w:p>
  </w:endnote>
  <w:endnote w:type="continuationSeparator" w:id="0">
    <w:p w:rsidR="00124135" w:rsidRDefault="00124135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135" w:rsidRDefault="00124135" w:rsidP="00300677">
      <w:r>
        <w:separator/>
      </w:r>
    </w:p>
  </w:footnote>
  <w:footnote w:type="continuationSeparator" w:id="0">
    <w:p w:rsidR="00124135" w:rsidRDefault="00124135" w:rsidP="003006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00224"/>
    <w:rsid w:val="00017DBA"/>
    <w:rsid w:val="00017FB6"/>
    <w:rsid w:val="000258DA"/>
    <w:rsid w:val="000467C6"/>
    <w:rsid w:val="00046C41"/>
    <w:rsid w:val="00067923"/>
    <w:rsid w:val="000864E4"/>
    <w:rsid w:val="00087D0A"/>
    <w:rsid w:val="00092288"/>
    <w:rsid w:val="000941F9"/>
    <w:rsid w:val="000A57A1"/>
    <w:rsid w:val="000A7D49"/>
    <w:rsid w:val="000B17DC"/>
    <w:rsid w:val="000B1F9F"/>
    <w:rsid w:val="000B2446"/>
    <w:rsid w:val="000B5EA0"/>
    <w:rsid w:val="000C0A08"/>
    <w:rsid w:val="000C1714"/>
    <w:rsid w:val="000C3AF9"/>
    <w:rsid w:val="000D57D4"/>
    <w:rsid w:val="000E031D"/>
    <w:rsid w:val="000F7921"/>
    <w:rsid w:val="00124135"/>
    <w:rsid w:val="00124F81"/>
    <w:rsid w:val="00127543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0761"/>
    <w:rsid w:val="001A472E"/>
    <w:rsid w:val="001D5542"/>
    <w:rsid w:val="001F256E"/>
    <w:rsid w:val="0021498A"/>
    <w:rsid w:val="00215286"/>
    <w:rsid w:val="00215311"/>
    <w:rsid w:val="0022235D"/>
    <w:rsid w:val="00225E53"/>
    <w:rsid w:val="00231369"/>
    <w:rsid w:val="002337C5"/>
    <w:rsid w:val="002355F5"/>
    <w:rsid w:val="002648A2"/>
    <w:rsid w:val="002714CE"/>
    <w:rsid w:val="00276F93"/>
    <w:rsid w:val="00281E06"/>
    <w:rsid w:val="0028504A"/>
    <w:rsid w:val="00290B8F"/>
    <w:rsid w:val="00295D65"/>
    <w:rsid w:val="002B61B9"/>
    <w:rsid w:val="002E50BF"/>
    <w:rsid w:val="002F090C"/>
    <w:rsid w:val="002F2E94"/>
    <w:rsid w:val="00300677"/>
    <w:rsid w:val="00306B7D"/>
    <w:rsid w:val="00310342"/>
    <w:rsid w:val="003117E5"/>
    <w:rsid w:val="00315621"/>
    <w:rsid w:val="0032133B"/>
    <w:rsid w:val="003367D9"/>
    <w:rsid w:val="003536FC"/>
    <w:rsid w:val="0037410E"/>
    <w:rsid w:val="0037545D"/>
    <w:rsid w:val="003A7862"/>
    <w:rsid w:val="003B459E"/>
    <w:rsid w:val="003D2728"/>
    <w:rsid w:val="003D3E89"/>
    <w:rsid w:val="003E4094"/>
    <w:rsid w:val="00406F4C"/>
    <w:rsid w:val="0040730F"/>
    <w:rsid w:val="004078BC"/>
    <w:rsid w:val="0041123E"/>
    <w:rsid w:val="00425615"/>
    <w:rsid w:val="00427764"/>
    <w:rsid w:val="00427C6B"/>
    <w:rsid w:val="00435E13"/>
    <w:rsid w:val="004377D1"/>
    <w:rsid w:val="00437A73"/>
    <w:rsid w:val="00451674"/>
    <w:rsid w:val="004546BA"/>
    <w:rsid w:val="00472688"/>
    <w:rsid w:val="0048619C"/>
    <w:rsid w:val="004A0FA8"/>
    <w:rsid w:val="004A1D35"/>
    <w:rsid w:val="004A1D50"/>
    <w:rsid w:val="004C573E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5C76"/>
    <w:rsid w:val="00583FD8"/>
    <w:rsid w:val="00596C7C"/>
    <w:rsid w:val="005A6331"/>
    <w:rsid w:val="005B1F71"/>
    <w:rsid w:val="005B7AE3"/>
    <w:rsid w:val="005C3449"/>
    <w:rsid w:val="005E0E97"/>
    <w:rsid w:val="005E6A66"/>
    <w:rsid w:val="005F27DE"/>
    <w:rsid w:val="006000B9"/>
    <w:rsid w:val="00603378"/>
    <w:rsid w:val="006044BA"/>
    <w:rsid w:val="006217B9"/>
    <w:rsid w:val="00635B23"/>
    <w:rsid w:val="0064145A"/>
    <w:rsid w:val="0064200E"/>
    <w:rsid w:val="00645CD3"/>
    <w:rsid w:val="00654C24"/>
    <w:rsid w:val="006600F9"/>
    <w:rsid w:val="00662E91"/>
    <w:rsid w:val="00673368"/>
    <w:rsid w:val="00674A62"/>
    <w:rsid w:val="00674AC7"/>
    <w:rsid w:val="006902DF"/>
    <w:rsid w:val="006934EB"/>
    <w:rsid w:val="006B2B0C"/>
    <w:rsid w:val="006D1761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1F20"/>
    <w:rsid w:val="00773EC8"/>
    <w:rsid w:val="00780E56"/>
    <w:rsid w:val="0079228E"/>
    <w:rsid w:val="00793718"/>
    <w:rsid w:val="007A1052"/>
    <w:rsid w:val="007A285D"/>
    <w:rsid w:val="007B1D20"/>
    <w:rsid w:val="007D174C"/>
    <w:rsid w:val="007D21C4"/>
    <w:rsid w:val="007E43D0"/>
    <w:rsid w:val="0081380E"/>
    <w:rsid w:val="0081485F"/>
    <w:rsid w:val="00824019"/>
    <w:rsid w:val="00824DC4"/>
    <w:rsid w:val="0082511F"/>
    <w:rsid w:val="00830DC5"/>
    <w:rsid w:val="00855BC0"/>
    <w:rsid w:val="00857790"/>
    <w:rsid w:val="00873E9B"/>
    <w:rsid w:val="0089093F"/>
    <w:rsid w:val="0089307F"/>
    <w:rsid w:val="00895438"/>
    <w:rsid w:val="00895914"/>
    <w:rsid w:val="00896E19"/>
    <w:rsid w:val="0089729D"/>
    <w:rsid w:val="008A2064"/>
    <w:rsid w:val="008D0F2B"/>
    <w:rsid w:val="008D7C9E"/>
    <w:rsid w:val="008E67B2"/>
    <w:rsid w:val="008F19A0"/>
    <w:rsid w:val="008F6D42"/>
    <w:rsid w:val="009041DF"/>
    <w:rsid w:val="00906D2C"/>
    <w:rsid w:val="00920925"/>
    <w:rsid w:val="009304E8"/>
    <w:rsid w:val="00931261"/>
    <w:rsid w:val="00932054"/>
    <w:rsid w:val="00943B13"/>
    <w:rsid w:val="00954858"/>
    <w:rsid w:val="009675F3"/>
    <w:rsid w:val="00976C1B"/>
    <w:rsid w:val="00990CA4"/>
    <w:rsid w:val="00993B0A"/>
    <w:rsid w:val="009A598D"/>
    <w:rsid w:val="009A5F42"/>
    <w:rsid w:val="009C6B4C"/>
    <w:rsid w:val="009D5C0D"/>
    <w:rsid w:val="00A060A9"/>
    <w:rsid w:val="00A104E3"/>
    <w:rsid w:val="00A15549"/>
    <w:rsid w:val="00A23C25"/>
    <w:rsid w:val="00A3597E"/>
    <w:rsid w:val="00A43D4F"/>
    <w:rsid w:val="00A446D4"/>
    <w:rsid w:val="00A45ED2"/>
    <w:rsid w:val="00A564BC"/>
    <w:rsid w:val="00A567C9"/>
    <w:rsid w:val="00A6701D"/>
    <w:rsid w:val="00A77426"/>
    <w:rsid w:val="00A776C1"/>
    <w:rsid w:val="00A8639D"/>
    <w:rsid w:val="00A8778D"/>
    <w:rsid w:val="00A93142"/>
    <w:rsid w:val="00A962A8"/>
    <w:rsid w:val="00AC6ECC"/>
    <w:rsid w:val="00AE7E37"/>
    <w:rsid w:val="00AF0A4E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505"/>
    <w:rsid w:val="00B839C8"/>
    <w:rsid w:val="00B84591"/>
    <w:rsid w:val="00B84EF5"/>
    <w:rsid w:val="00B87C48"/>
    <w:rsid w:val="00BA5D24"/>
    <w:rsid w:val="00BA6E49"/>
    <w:rsid w:val="00BD1EC3"/>
    <w:rsid w:val="00BF4561"/>
    <w:rsid w:val="00C1342F"/>
    <w:rsid w:val="00C14353"/>
    <w:rsid w:val="00C2075E"/>
    <w:rsid w:val="00C62441"/>
    <w:rsid w:val="00C664D7"/>
    <w:rsid w:val="00C705B6"/>
    <w:rsid w:val="00C86772"/>
    <w:rsid w:val="00C90CB4"/>
    <w:rsid w:val="00CA084F"/>
    <w:rsid w:val="00CA7D33"/>
    <w:rsid w:val="00CA7EA8"/>
    <w:rsid w:val="00CB1554"/>
    <w:rsid w:val="00CB33DD"/>
    <w:rsid w:val="00CE03F3"/>
    <w:rsid w:val="00CE27B0"/>
    <w:rsid w:val="00CF1BF7"/>
    <w:rsid w:val="00D02E6D"/>
    <w:rsid w:val="00D135FA"/>
    <w:rsid w:val="00D21299"/>
    <w:rsid w:val="00D326FD"/>
    <w:rsid w:val="00D35987"/>
    <w:rsid w:val="00D5299A"/>
    <w:rsid w:val="00D56E1B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0DB7"/>
    <w:rsid w:val="00E120FA"/>
    <w:rsid w:val="00E165A1"/>
    <w:rsid w:val="00E24037"/>
    <w:rsid w:val="00E34C64"/>
    <w:rsid w:val="00E40B78"/>
    <w:rsid w:val="00E575DB"/>
    <w:rsid w:val="00E62D40"/>
    <w:rsid w:val="00E747D8"/>
    <w:rsid w:val="00E74978"/>
    <w:rsid w:val="00E8169D"/>
    <w:rsid w:val="00E81F31"/>
    <w:rsid w:val="00E827D3"/>
    <w:rsid w:val="00E8783E"/>
    <w:rsid w:val="00E91C49"/>
    <w:rsid w:val="00E91EF1"/>
    <w:rsid w:val="00E951A4"/>
    <w:rsid w:val="00EB05C5"/>
    <w:rsid w:val="00ED4ECC"/>
    <w:rsid w:val="00EE48FB"/>
    <w:rsid w:val="00EE7C65"/>
    <w:rsid w:val="00EF2943"/>
    <w:rsid w:val="00EF58B7"/>
    <w:rsid w:val="00EF7CB1"/>
    <w:rsid w:val="00F004DD"/>
    <w:rsid w:val="00F37B22"/>
    <w:rsid w:val="00F405B8"/>
    <w:rsid w:val="00F4313D"/>
    <w:rsid w:val="00F60973"/>
    <w:rsid w:val="00F676B8"/>
    <w:rsid w:val="00F70BCB"/>
    <w:rsid w:val="00F71FC9"/>
    <w:rsid w:val="00F75F7B"/>
    <w:rsid w:val="00F775FE"/>
    <w:rsid w:val="00F80FE6"/>
    <w:rsid w:val="00F8130D"/>
    <w:rsid w:val="00F830EE"/>
    <w:rsid w:val="00F94466"/>
    <w:rsid w:val="00FA5CAC"/>
    <w:rsid w:val="00FB27B9"/>
    <w:rsid w:val="00FB31C5"/>
    <w:rsid w:val="00FC5A70"/>
    <w:rsid w:val="00FD382C"/>
    <w:rsid w:val="00FD7E3E"/>
    <w:rsid w:val="00FE6BA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hyperlink" Target="http://www.torgi.gov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B6C0A-2B18-4FDA-9F6A-56F94D855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Лещева Анна Геннадьевна</cp:lastModifiedBy>
  <cp:revision>2</cp:revision>
  <cp:lastPrinted>2024-06-13T05:07:00Z</cp:lastPrinted>
  <dcterms:created xsi:type="dcterms:W3CDTF">2024-06-17T08:31:00Z</dcterms:created>
  <dcterms:modified xsi:type="dcterms:W3CDTF">2024-06-17T08:31:00Z</dcterms:modified>
</cp:coreProperties>
</file>