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84A" w:rsidRPr="00FE3D5A" w:rsidRDefault="005D2936" w:rsidP="005D29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bookmarkStart w:id="0" w:name="_GoBack"/>
      <w:bookmarkEnd w:id="0"/>
      <w:r w:rsidRPr="00FE3D5A">
        <w:rPr>
          <w:rFonts w:ascii="Times New Roman" w:hAnsi="Times New Roman" w:cs="Times New Roman"/>
          <w:sz w:val="28"/>
          <w:szCs w:val="28"/>
        </w:rPr>
        <w:t xml:space="preserve">Информация об исполнении </w:t>
      </w:r>
      <w:r w:rsidR="00512D6C" w:rsidRPr="00FE3D5A">
        <w:rPr>
          <w:rFonts w:ascii="Times New Roman" w:hAnsi="Times New Roman" w:cs="Times New Roman"/>
          <w:sz w:val="28"/>
          <w:szCs w:val="28"/>
        </w:rPr>
        <w:t xml:space="preserve">в </w:t>
      </w:r>
      <w:r w:rsidR="00F201B5" w:rsidRPr="00FE3D5A">
        <w:rPr>
          <w:rFonts w:ascii="Times New Roman" w:hAnsi="Times New Roman" w:cs="Times New Roman"/>
          <w:sz w:val="28"/>
          <w:szCs w:val="28"/>
        </w:rPr>
        <w:t>2019</w:t>
      </w:r>
      <w:r w:rsidR="00512D6C" w:rsidRPr="00FE3D5A">
        <w:rPr>
          <w:rFonts w:ascii="Times New Roman" w:hAnsi="Times New Roman" w:cs="Times New Roman"/>
          <w:sz w:val="28"/>
          <w:szCs w:val="28"/>
        </w:rPr>
        <w:t xml:space="preserve"> году </w:t>
      </w:r>
      <w:r w:rsidRPr="00FE3D5A">
        <w:rPr>
          <w:rFonts w:ascii="Times New Roman" w:hAnsi="Times New Roman" w:cs="Times New Roman"/>
          <w:sz w:val="28"/>
          <w:szCs w:val="28"/>
        </w:rPr>
        <w:t xml:space="preserve">мероприятий </w:t>
      </w:r>
      <w:r w:rsidRPr="00FE3D5A">
        <w:rPr>
          <w:rFonts w:ascii="Times New Roman" w:eastAsia="Times New Roman" w:hAnsi="Times New Roman" w:cs="Times New Roman"/>
          <w:sz w:val="28"/>
          <w:szCs w:val="28"/>
          <w:lang w:eastAsia="ar-SA"/>
        </w:rPr>
        <w:t>государственной программы «Обеспечение государственной политики в области противодействия коррупции Астраханской области»</w:t>
      </w:r>
      <w:r w:rsidRPr="00FE3D5A">
        <w:rPr>
          <w:rFonts w:ascii="Times New Roman" w:hAnsi="Times New Roman" w:cs="Times New Roman"/>
          <w:sz w:val="28"/>
          <w:szCs w:val="28"/>
        </w:rPr>
        <w:t xml:space="preserve">, утверждённой </w:t>
      </w:r>
      <w:r w:rsidRPr="00FE3D5A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постановлением Правительства Астраханской области</w:t>
      </w:r>
    </w:p>
    <w:p w:rsidR="009453FC" w:rsidRPr="00FE3D5A" w:rsidRDefault="005D2936" w:rsidP="005D29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 05.07.2018 № 272-П, </w:t>
      </w:r>
      <w:r w:rsidRPr="00FE3D5A">
        <w:rPr>
          <w:rFonts w:ascii="Times New Roman" w:hAnsi="Times New Roman" w:cs="Times New Roman"/>
          <w:sz w:val="28"/>
          <w:szCs w:val="28"/>
        </w:rPr>
        <w:t>в части входящей в компетенцию администрации муниципального образования «Город Астрахань»</w:t>
      </w:r>
    </w:p>
    <w:p w:rsidR="005D2936" w:rsidRPr="00FE3D5A" w:rsidRDefault="005D2936" w:rsidP="00655F7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936" w:rsidRPr="00FE3D5A" w:rsidRDefault="005D2936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>Мероприятие 3.</w:t>
      </w:r>
    </w:p>
    <w:p w:rsidR="00655F7B" w:rsidRPr="00FE3D5A" w:rsidRDefault="00D66028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3D5A">
        <w:rPr>
          <w:rFonts w:ascii="Times New Roman" w:hAnsi="Times New Roman" w:cs="Times New Roman"/>
          <w:sz w:val="28"/>
          <w:szCs w:val="28"/>
        </w:rPr>
        <w:t xml:space="preserve">В рамках исполнения государственной программы на официальном сайте администрации муниципального образования «Город Астрахань» в сети «Интернет» в </w:t>
      </w:r>
      <w:r w:rsidR="00563717" w:rsidRPr="00FE3D5A">
        <w:rPr>
          <w:rFonts w:ascii="Times New Roman" w:hAnsi="Times New Roman" w:cs="Times New Roman"/>
          <w:sz w:val="28"/>
          <w:szCs w:val="28"/>
        </w:rPr>
        <w:t>подразделе «</w:t>
      </w:r>
      <w:hyperlink r:id="rId7" w:tooltip="Доклады, отчеты, обзоры, статистическая информация по вопросам противодействия коррупции" w:history="1">
        <w:r w:rsidR="00563717" w:rsidRPr="00FE3D5A">
          <w:rPr>
            <w:rFonts w:ascii="Times New Roman" w:hAnsi="Times New Roman" w:cs="Times New Roman"/>
            <w:sz w:val="28"/>
            <w:szCs w:val="28"/>
          </w:rPr>
          <w:t>Доклады, отчеты, обзоры, статистическая информация по вопросам противодействия коррупции</w:t>
        </w:r>
      </w:hyperlink>
      <w:r w:rsidR="00563717" w:rsidRPr="00FE3D5A">
        <w:rPr>
          <w:rFonts w:ascii="Times New Roman" w:hAnsi="Times New Roman" w:cs="Times New Roman"/>
          <w:sz w:val="28"/>
          <w:szCs w:val="28"/>
        </w:rPr>
        <w:t xml:space="preserve">» </w:t>
      </w:r>
      <w:r w:rsidRPr="00FE3D5A">
        <w:rPr>
          <w:rFonts w:ascii="Times New Roman" w:hAnsi="Times New Roman" w:cs="Times New Roman"/>
          <w:sz w:val="28"/>
          <w:szCs w:val="28"/>
        </w:rPr>
        <w:t>раздел</w:t>
      </w:r>
      <w:r w:rsidR="00563717" w:rsidRPr="00FE3D5A">
        <w:rPr>
          <w:rFonts w:ascii="Times New Roman" w:hAnsi="Times New Roman" w:cs="Times New Roman"/>
          <w:sz w:val="28"/>
          <w:szCs w:val="28"/>
        </w:rPr>
        <w:t>а</w:t>
      </w:r>
      <w:r w:rsidRPr="00FE3D5A">
        <w:rPr>
          <w:rFonts w:ascii="Times New Roman" w:hAnsi="Times New Roman" w:cs="Times New Roman"/>
          <w:sz w:val="28"/>
          <w:szCs w:val="28"/>
        </w:rPr>
        <w:t xml:space="preserve"> «Противодействие коррупции» в январе 201</w:t>
      </w:r>
      <w:r w:rsidR="002554BC" w:rsidRPr="00FE3D5A">
        <w:rPr>
          <w:rFonts w:ascii="Times New Roman" w:hAnsi="Times New Roman" w:cs="Times New Roman"/>
          <w:sz w:val="28"/>
          <w:szCs w:val="28"/>
        </w:rPr>
        <w:t>9</w:t>
      </w:r>
      <w:r w:rsidRPr="00FE3D5A">
        <w:rPr>
          <w:rFonts w:ascii="Times New Roman" w:hAnsi="Times New Roman" w:cs="Times New Roman"/>
          <w:sz w:val="28"/>
          <w:szCs w:val="28"/>
        </w:rPr>
        <w:t xml:space="preserve"> года размещена </w:t>
      </w:r>
      <w:r w:rsidR="00C024EC" w:rsidRPr="00FE3D5A">
        <w:rPr>
          <w:rFonts w:ascii="Times New Roman" w:hAnsi="Times New Roman" w:cs="Times New Roman"/>
          <w:sz w:val="28"/>
          <w:szCs w:val="28"/>
        </w:rPr>
        <w:t xml:space="preserve">1 </w:t>
      </w:r>
      <w:r w:rsidRPr="00FE3D5A">
        <w:rPr>
          <w:rFonts w:ascii="Times New Roman" w:hAnsi="Times New Roman" w:cs="Times New Roman"/>
          <w:sz w:val="28"/>
          <w:szCs w:val="28"/>
        </w:rPr>
        <w:t>информация об исполнении в 201</w:t>
      </w:r>
      <w:r w:rsidR="002554BC" w:rsidRPr="00FE3D5A">
        <w:rPr>
          <w:rFonts w:ascii="Times New Roman" w:hAnsi="Times New Roman" w:cs="Times New Roman"/>
          <w:sz w:val="28"/>
          <w:szCs w:val="28"/>
        </w:rPr>
        <w:t>9</w:t>
      </w:r>
      <w:r w:rsidRPr="00FE3D5A">
        <w:rPr>
          <w:rFonts w:ascii="Times New Roman" w:hAnsi="Times New Roman" w:cs="Times New Roman"/>
          <w:sz w:val="28"/>
          <w:szCs w:val="28"/>
        </w:rPr>
        <w:t xml:space="preserve"> году плана мероприятий по профилактике коррупционных правонарушений, реализуемых администрацией муниципального образования «Город Астрахань» в 201</w:t>
      </w:r>
      <w:r w:rsidR="002554BC" w:rsidRPr="00FE3D5A">
        <w:rPr>
          <w:rFonts w:ascii="Times New Roman" w:hAnsi="Times New Roman" w:cs="Times New Roman"/>
          <w:sz w:val="28"/>
          <w:szCs w:val="28"/>
        </w:rPr>
        <w:t>9</w:t>
      </w:r>
      <w:r w:rsidRPr="00FE3D5A">
        <w:rPr>
          <w:rFonts w:ascii="Times New Roman" w:hAnsi="Times New Roman" w:cs="Times New Roman"/>
          <w:sz w:val="28"/>
          <w:szCs w:val="28"/>
        </w:rPr>
        <w:t>-20</w:t>
      </w:r>
      <w:r w:rsidR="002554BC" w:rsidRPr="00FE3D5A">
        <w:rPr>
          <w:rFonts w:ascii="Times New Roman" w:hAnsi="Times New Roman" w:cs="Times New Roman"/>
          <w:sz w:val="28"/>
          <w:szCs w:val="28"/>
        </w:rPr>
        <w:t>20</w:t>
      </w:r>
      <w:r w:rsidRPr="00FE3D5A">
        <w:rPr>
          <w:rFonts w:ascii="Times New Roman" w:hAnsi="Times New Roman" w:cs="Times New Roman"/>
          <w:sz w:val="28"/>
          <w:szCs w:val="28"/>
        </w:rPr>
        <w:t xml:space="preserve"> годах, утверждённого распоряжением администрации</w:t>
      </w:r>
      <w:proofErr w:type="gramEnd"/>
      <w:r w:rsidRPr="00FE3D5A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от </w:t>
      </w:r>
      <w:r w:rsidR="002554BC" w:rsidRPr="00FE3D5A">
        <w:rPr>
          <w:rFonts w:ascii="Times New Roman" w:hAnsi="Times New Roman" w:cs="Times New Roman"/>
          <w:sz w:val="28"/>
          <w:szCs w:val="28"/>
        </w:rPr>
        <w:t>20</w:t>
      </w:r>
      <w:r w:rsidRPr="00FE3D5A">
        <w:rPr>
          <w:rFonts w:ascii="Times New Roman" w:hAnsi="Times New Roman" w:cs="Times New Roman"/>
          <w:sz w:val="28"/>
          <w:szCs w:val="28"/>
        </w:rPr>
        <w:t>.</w:t>
      </w:r>
      <w:r w:rsidR="002554BC" w:rsidRPr="00FE3D5A">
        <w:rPr>
          <w:rFonts w:ascii="Times New Roman" w:hAnsi="Times New Roman" w:cs="Times New Roman"/>
          <w:sz w:val="28"/>
          <w:szCs w:val="28"/>
        </w:rPr>
        <w:t>12</w:t>
      </w:r>
      <w:r w:rsidRPr="00FE3D5A">
        <w:rPr>
          <w:rFonts w:ascii="Times New Roman" w:hAnsi="Times New Roman" w:cs="Times New Roman"/>
          <w:sz w:val="28"/>
          <w:szCs w:val="28"/>
        </w:rPr>
        <w:t>.201</w:t>
      </w:r>
      <w:r w:rsidR="002554BC" w:rsidRPr="00FE3D5A">
        <w:rPr>
          <w:rFonts w:ascii="Times New Roman" w:hAnsi="Times New Roman" w:cs="Times New Roman"/>
          <w:sz w:val="28"/>
          <w:szCs w:val="28"/>
        </w:rPr>
        <w:t>8</w:t>
      </w:r>
      <w:r w:rsidRPr="00FE3D5A">
        <w:rPr>
          <w:rFonts w:ascii="Times New Roman" w:hAnsi="Times New Roman" w:cs="Times New Roman"/>
          <w:sz w:val="28"/>
          <w:szCs w:val="28"/>
        </w:rPr>
        <w:t xml:space="preserve"> № </w:t>
      </w:r>
      <w:r w:rsidR="002554BC" w:rsidRPr="00FE3D5A">
        <w:rPr>
          <w:rFonts w:ascii="Times New Roman" w:hAnsi="Times New Roman" w:cs="Times New Roman"/>
          <w:sz w:val="28"/>
          <w:szCs w:val="28"/>
        </w:rPr>
        <w:t>5414</w:t>
      </w:r>
      <w:r w:rsidRPr="00FE3D5A">
        <w:rPr>
          <w:rFonts w:ascii="Times New Roman" w:hAnsi="Times New Roman" w:cs="Times New Roman"/>
          <w:sz w:val="28"/>
          <w:szCs w:val="28"/>
        </w:rPr>
        <w:t>-р</w:t>
      </w:r>
      <w:r w:rsidR="00655F7B" w:rsidRPr="00FE3D5A">
        <w:rPr>
          <w:rFonts w:ascii="Times New Roman" w:hAnsi="Times New Roman" w:cs="Times New Roman"/>
          <w:sz w:val="28"/>
          <w:szCs w:val="28"/>
        </w:rPr>
        <w:t>.</w:t>
      </w:r>
      <w:r w:rsidR="00563717" w:rsidRPr="00FE3D5A">
        <w:rPr>
          <w:rFonts w:ascii="Times New Roman" w:hAnsi="Times New Roman" w:cs="Times New Roman"/>
          <w:sz w:val="28"/>
          <w:szCs w:val="28"/>
        </w:rPr>
        <w:t xml:space="preserve">, а также 1 информация о реализации муниципальной программы муниципального образования «Город Астрахань» «Безопасность», утверждённой </w:t>
      </w:r>
      <w:r w:rsidR="001D7EA7" w:rsidRPr="00FE3D5A"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образования «Город Астрахань» от 27.11.2015 № 8229,</w:t>
      </w:r>
      <w:r w:rsidR="00563717" w:rsidRPr="00FE3D5A">
        <w:rPr>
          <w:rFonts w:ascii="Times New Roman" w:hAnsi="Times New Roman" w:cs="Times New Roman"/>
          <w:sz w:val="28"/>
          <w:szCs w:val="28"/>
        </w:rPr>
        <w:t xml:space="preserve"> в части мероприятий направленных на профилактику коррупционных правонарушений.</w:t>
      </w:r>
    </w:p>
    <w:p w:rsidR="005D2936" w:rsidRPr="00FE3D5A" w:rsidRDefault="005D2936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936" w:rsidRPr="00FE3D5A" w:rsidRDefault="005D2936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>Мероприятие 4.</w:t>
      </w:r>
    </w:p>
    <w:p w:rsidR="00D66028" w:rsidRPr="00FE3D5A" w:rsidRDefault="00D66028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3D5A">
        <w:rPr>
          <w:rFonts w:ascii="Times New Roman" w:hAnsi="Times New Roman" w:cs="Times New Roman"/>
          <w:sz w:val="28"/>
          <w:szCs w:val="28"/>
        </w:rPr>
        <w:t>Мониторинг нормативных правовых актов, принятых администрацией муниципального образования «Город Астрахань»</w:t>
      </w:r>
      <w:r w:rsidR="00DF3979" w:rsidRPr="00FE3D5A">
        <w:rPr>
          <w:rFonts w:ascii="Times New Roman" w:hAnsi="Times New Roman" w:cs="Times New Roman"/>
          <w:sz w:val="28"/>
          <w:szCs w:val="28"/>
        </w:rPr>
        <w:t>, регламентирующих общественные правоотношения</w:t>
      </w:r>
      <w:r w:rsidRPr="00FE3D5A">
        <w:rPr>
          <w:rFonts w:ascii="Times New Roman" w:hAnsi="Times New Roman" w:cs="Times New Roman"/>
          <w:sz w:val="28"/>
          <w:szCs w:val="28"/>
        </w:rPr>
        <w:t xml:space="preserve"> в сфере противодействия</w:t>
      </w:r>
      <w:r w:rsidR="0004572E" w:rsidRPr="00FE3D5A">
        <w:rPr>
          <w:rFonts w:ascii="Times New Roman" w:hAnsi="Times New Roman" w:cs="Times New Roman"/>
          <w:sz w:val="28"/>
          <w:szCs w:val="28"/>
        </w:rPr>
        <w:t xml:space="preserve"> коррупции, муниципальной службы проводится сотрудниками управления муниципальной службы и кадров администрации муниципального образования «Город Астрахань» постоянно, в целях недопущения утраты ими актуальности, в связи с изменениями федерального и регионального законодательства, а также в связи с кадровыми изменениями в органах местного самоуправления.</w:t>
      </w:r>
      <w:proofErr w:type="gramEnd"/>
    </w:p>
    <w:p w:rsidR="00C024EC" w:rsidRPr="00FE3D5A" w:rsidRDefault="00C024EC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 xml:space="preserve">Необходимые нормативные правовые акты </w:t>
      </w:r>
      <w:r w:rsidR="00DF3979" w:rsidRPr="00FE3D5A">
        <w:rPr>
          <w:rFonts w:ascii="Times New Roman" w:hAnsi="Times New Roman" w:cs="Times New Roman"/>
          <w:sz w:val="28"/>
          <w:szCs w:val="28"/>
        </w:rPr>
        <w:t>разрабатываются управлением муниципальной службы и кадров администрации муниципального образования «Город Астрахань» и принимаются после необходимых согласований с заинтересованными структурными подразделениями администрации муниципального образования, а также проведения правовой и антикоррупционной экспертизы прокуратуры города Астрахани.</w:t>
      </w:r>
    </w:p>
    <w:p w:rsidR="00DF3979" w:rsidRPr="00FE3D5A" w:rsidRDefault="00DF3979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 xml:space="preserve">Проекты муниципальных нормативных правовых актов, регламентирующих общественные правоотношения в сфере противодействия коррупции, муниципальной службы размещаются на официальном сайте администрации муниципального образования «Город Астрахань» в </w:t>
      </w:r>
      <w:r w:rsidRPr="00FE3D5A">
        <w:rPr>
          <w:rFonts w:ascii="Times New Roman" w:hAnsi="Times New Roman" w:cs="Times New Roman"/>
          <w:sz w:val="28"/>
          <w:szCs w:val="28"/>
        </w:rPr>
        <w:lastRenderedPageBreak/>
        <w:t>информационно-телекоммуникационной сети «Интернет» в разделе «Проекты муниципальных правовых актов» на странице управления муниципальной службы и кадров администрации муниципального образования «Город Астрахань».</w:t>
      </w:r>
    </w:p>
    <w:p w:rsidR="00DF3979" w:rsidRPr="00FE3D5A" w:rsidRDefault="00DF3979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>Принятые</w:t>
      </w:r>
      <w:r w:rsidR="00282F3C" w:rsidRPr="00FE3D5A">
        <w:rPr>
          <w:rFonts w:ascii="Times New Roman" w:hAnsi="Times New Roman" w:cs="Times New Roman"/>
          <w:sz w:val="28"/>
          <w:szCs w:val="28"/>
        </w:rPr>
        <w:t xml:space="preserve"> муниципальные правовые акты размещаются на официальном сайте администрации муниципального образования «Город Астрахань» в сети «Интернет» в подразделе «</w:t>
      </w:r>
      <w:hyperlink r:id="rId8" w:history="1">
        <w:r w:rsidR="00282F3C" w:rsidRPr="00FE3D5A">
          <w:rPr>
            <w:rFonts w:ascii="Times New Roman" w:hAnsi="Times New Roman" w:cs="Times New Roman"/>
            <w:sz w:val="28"/>
            <w:szCs w:val="28"/>
          </w:rPr>
          <w:t>Нормативные правовые и иные акты в сфере противодействия коррупции</w:t>
        </w:r>
      </w:hyperlink>
      <w:r w:rsidR="00282F3C" w:rsidRPr="00FE3D5A">
        <w:rPr>
          <w:rFonts w:ascii="Times New Roman" w:hAnsi="Times New Roman" w:cs="Times New Roman"/>
          <w:sz w:val="28"/>
          <w:szCs w:val="28"/>
        </w:rPr>
        <w:t>» раздела «Противодействие коррупции».</w:t>
      </w:r>
    </w:p>
    <w:p w:rsidR="001422F2" w:rsidRPr="00FE3D5A" w:rsidRDefault="001422F2" w:rsidP="001422F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 xml:space="preserve">Предоставление из бюджета муниципального образования «Город Астрахань» грантов не осуществляется, в связи с </w:t>
      </w:r>
      <w:proofErr w:type="spellStart"/>
      <w:r w:rsidRPr="00FE3D5A">
        <w:rPr>
          <w:rFonts w:ascii="Times New Roman" w:hAnsi="Times New Roman" w:cs="Times New Roman"/>
          <w:sz w:val="28"/>
          <w:szCs w:val="28"/>
        </w:rPr>
        <w:t>дотационностью</w:t>
      </w:r>
      <w:proofErr w:type="spellEnd"/>
      <w:r w:rsidRPr="00FE3D5A">
        <w:rPr>
          <w:rFonts w:ascii="Times New Roman" w:hAnsi="Times New Roman" w:cs="Times New Roman"/>
          <w:sz w:val="28"/>
          <w:szCs w:val="28"/>
        </w:rPr>
        <w:t xml:space="preserve"> местного бюджета.</w:t>
      </w:r>
    </w:p>
    <w:p w:rsidR="001422F2" w:rsidRPr="00FE3D5A" w:rsidRDefault="001422F2" w:rsidP="001422F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>Субсидии из бюджета муниципального образования «Город Астрахань» представляются главным распорядителям бюджетных средств бюджетным учреждениям в объёмах определённых местным бюджетом на финансовое обеспечение муниципального задания на оказание муниципальных услуг (выполнение работ) в текущем году.</w:t>
      </w:r>
    </w:p>
    <w:p w:rsidR="001422F2" w:rsidRPr="00FE3D5A" w:rsidRDefault="001422F2" w:rsidP="001422F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 xml:space="preserve">Бюджет муниципального образования «Город Астрахань» на 2020 год и на плановый период 2021 и 2022 годов утверждён решением Городской Думы муниципального образования «Город Астрахань» от 19.12.2019 № 127, опубликован в издании «Астраханский вестник», являющимся официальным периодическом изданием нормативных правовых актов органов местного самоуправления муниципального образования «Город </w:t>
      </w:r>
      <w:proofErr w:type="spellStart"/>
      <w:r w:rsidRPr="00FE3D5A">
        <w:rPr>
          <w:rFonts w:ascii="Times New Roman" w:hAnsi="Times New Roman" w:cs="Times New Roman"/>
          <w:sz w:val="28"/>
          <w:szCs w:val="28"/>
        </w:rPr>
        <w:t>Астрахань</w:t>
      </w:r>
      <w:proofErr w:type="gramStart"/>
      <w:r w:rsidRPr="00FE3D5A">
        <w:rPr>
          <w:rFonts w:ascii="Times New Roman" w:hAnsi="Times New Roman" w:cs="Times New Roman"/>
          <w:sz w:val="28"/>
          <w:szCs w:val="28"/>
        </w:rPr>
        <w:t>»н</w:t>
      </w:r>
      <w:proofErr w:type="gramEnd"/>
      <w:r w:rsidRPr="00FE3D5A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FE3D5A">
        <w:rPr>
          <w:rFonts w:ascii="Times New Roman" w:hAnsi="Times New Roman" w:cs="Times New Roman"/>
          <w:sz w:val="28"/>
          <w:szCs w:val="28"/>
        </w:rPr>
        <w:t xml:space="preserve"> официальных сайтах Городской Думы муниципального образования «Город Астрахань» и администрации муниципального образования «Город Астрахань» в сети «Интернет», а также размещён в правовых системах «Консультант Плюс», «Гарант».</w:t>
      </w:r>
    </w:p>
    <w:p w:rsidR="001422F2" w:rsidRPr="00FE3D5A" w:rsidRDefault="001422F2" w:rsidP="001422F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>Отчёт об исполнении бюджета муниципального образования «Город Астрахань» ежеквартально утверждается распоряжением администрации муниципального образования «Город Астрахань» и направляется в Городскую Думу муниципального образования «Город Астрахань» и контрольно-счетную палату муниципального образования «Город Астрахань», а также размещается на официальном сайте администрации муниципального образования «Город Астрахань».</w:t>
      </w:r>
    </w:p>
    <w:p w:rsidR="00512D6C" w:rsidRPr="00FE3D5A" w:rsidRDefault="001422F2" w:rsidP="001422F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3D5A">
        <w:rPr>
          <w:rFonts w:ascii="Times New Roman" w:hAnsi="Times New Roman" w:cs="Times New Roman"/>
          <w:sz w:val="28"/>
          <w:szCs w:val="28"/>
        </w:rPr>
        <w:t>Кроме того, на странице финансово-казначейского управления администрации муниципального образования «Город Астрахань» на официальном сайте администрации муниципального образования «Город Астрахань» в информационно-телекоммуникационной сети «Интернет» ежемесячно размещаются сведения об исполнении местного бюджета, в том числе субсидий из бюджета муниципального образования «Город Астрахань», представленных главным распорядителям бюджетных средств бюджетным учреждениям на финансовое обеспечение муниципального задания на оказание муниципальных услуг (выполнение работ).</w:t>
      </w:r>
      <w:proofErr w:type="gramEnd"/>
    </w:p>
    <w:p w:rsidR="001422F2" w:rsidRPr="00FE3D5A" w:rsidRDefault="001422F2" w:rsidP="001422F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0072" w:rsidRPr="00FE3D5A" w:rsidRDefault="006F0072" w:rsidP="001422F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5CF4" w:rsidRPr="00FE3D5A" w:rsidRDefault="00512D6C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lastRenderedPageBreak/>
        <w:t>Мероприятие 5.</w:t>
      </w:r>
    </w:p>
    <w:p w:rsidR="00512D6C" w:rsidRPr="00FE3D5A" w:rsidRDefault="00512D6C" w:rsidP="000B1EC3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FE3D5A">
        <w:rPr>
          <w:sz w:val="28"/>
          <w:szCs w:val="28"/>
        </w:rPr>
        <w:t>Администрацией муниципального образования «Город Астрахань» принято распоряжение от 24.10.2017 № 1192-р «</w:t>
      </w:r>
      <w:r w:rsidRPr="00FE3D5A">
        <w:rPr>
          <w:bCs/>
          <w:sz w:val="28"/>
          <w:szCs w:val="28"/>
        </w:rPr>
        <w:t>О проведении вводного инструктажа по вопросам противодействия коррупции».</w:t>
      </w:r>
    </w:p>
    <w:p w:rsidR="00512D6C" w:rsidRPr="00FE3D5A" w:rsidRDefault="00512D6C" w:rsidP="000B1E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3D5A">
        <w:rPr>
          <w:rFonts w:ascii="Times New Roman" w:hAnsi="Times New Roman" w:cs="Times New Roman"/>
          <w:sz w:val="28"/>
          <w:szCs w:val="28"/>
        </w:rPr>
        <w:t>Указанным распоряжением администрации муниципального образования «Город Астрахань» на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и на лиц, ответственных 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 «Город Астрахань», возложена обязанность по проведению вводного инструктажа по противодействию коррупции с лицами, претендующими на замещение должностей</w:t>
      </w:r>
      <w:proofErr w:type="gramEnd"/>
      <w:r w:rsidRPr="00FE3D5A">
        <w:rPr>
          <w:rFonts w:ascii="Times New Roman" w:hAnsi="Times New Roman" w:cs="Times New Roman"/>
          <w:sz w:val="28"/>
          <w:szCs w:val="28"/>
        </w:rPr>
        <w:t xml:space="preserve">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органов, а также на замещение должностей руководителей муниципальных учреждений, учредителями которых являются </w:t>
      </w:r>
      <w:r w:rsidRPr="00FE3D5A">
        <w:rPr>
          <w:rFonts w:ascii="Times New Roman" w:hAnsi="Times New Roman" w:cs="Times New Roman"/>
          <w:bCs/>
          <w:sz w:val="28"/>
          <w:szCs w:val="28"/>
        </w:rPr>
        <w:t xml:space="preserve">администрация муниципального образования «Город Астрахань» и её </w:t>
      </w:r>
      <w:r w:rsidRPr="00FE3D5A">
        <w:rPr>
          <w:rFonts w:ascii="Times New Roman" w:hAnsi="Times New Roman" w:cs="Times New Roman"/>
          <w:sz w:val="28"/>
          <w:szCs w:val="28"/>
        </w:rPr>
        <w:t>отраслевые (функциональные) и территориальные органы.</w:t>
      </w:r>
    </w:p>
    <w:p w:rsidR="00512D6C" w:rsidRPr="00FE3D5A" w:rsidRDefault="00512D6C" w:rsidP="000B1E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3D5A">
        <w:rPr>
          <w:rFonts w:ascii="Times New Roman" w:hAnsi="Times New Roman" w:cs="Times New Roman"/>
          <w:sz w:val="28"/>
          <w:szCs w:val="28"/>
        </w:rPr>
        <w:t>Также распоряжением администрации муниципального образования «Город Астрахань» от 24.10.2017 № 1192-р для указанных лиц у</w:t>
      </w:r>
      <w:r w:rsidRPr="00FE3D5A">
        <w:rPr>
          <w:rFonts w:ascii="Times New Roman" w:hAnsi="Times New Roman" w:cs="Times New Roman"/>
          <w:sz w:val="28"/>
          <w:szCs w:val="28"/>
          <w:lang w:eastAsia="ru-RU"/>
        </w:rPr>
        <w:t xml:space="preserve">тверждена </w:t>
      </w:r>
      <w:r w:rsidRPr="00FE3D5A">
        <w:rPr>
          <w:rFonts w:ascii="Times New Roman" w:hAnsi="Times New Roman" w:cs="Times New Roman"/>
          <w:sz w:val="28"/>
          <w:szCs w:val="28"/>
        </w:rPr>
        <w:t xml:space="preserve">памятка </w:t>
      </w:r>
      <w:r w:rsidRPr="00FE3D5A">
        <w:rPr>
          <w:rFonts w:ascii="Times New Roman" w:hAnsi="Times New Roman" w:cs="Times New Roman"/>
          <w:bCs/>
          <w:sz w:val="28"/>
          <w:szCs w:val="28"/>
        </w:rPr>
        <w:t xml:space="preserve">по вопросам противодействия коррупции </w:t>
      </w:r>
      <w:r w:rsidRPr="00FE3D5A">
        <w:rPr>
          <w:rFonts w:ascii="Times New Roman" w:hAnsi="Times New Roman" w:cs="Times New Roman"/>
          <w:sz w:val="28"/>
          <w:szCs w:val="28"/>
        </w:rPr>
        <w:t>и перечень нормативных правовых актов, затрагивающих общественные правоотношения в сфере противодействия коррупции, которые необходимо знать лицам, претендующим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органов.</w:t>
      </w:r>
      <w:proofErr w:type="gramEnd"/>
    </w:p>
    <w:p w:rsidR="00512D6C" w:rsidRPr="00FE3D5A" w:rsidRDefault="00512D6C" w:rsidP="000B1E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57795F" w:rsidRPr="00FE3D5A">
        <w:rPr>
          <w:rFonts w:ascii="Times New Roman" w:hAnsi="Times New Roman" w:cs="Times New Roman"/>
          <w:sz w:val="28"/>
          <w:szCs w:val="28"/>
        </w:rPr>
        <w:t>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 проводится тестирование.</w:t>
      </w:r>
    </w:p>
    <w:p w:rsidR="00512D6C" w:rsidRPr="00FE3D5A" w:rsidRDefault="00512D6C" w:rsidP="000B1EC3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FE3D5A">
        <w:rPr>
          <w:sz w:val="28"/>
          <w:szCs w:val="28"/>
        </w:rPr>
        <w:t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указанным распоряжением администрации муниципального образования «Город Астрахань».</w:t>
      </w:r>
    </w:p>
    <w:p w:rsidR="00512D6C" w:rsidRPr="00FE3D5A" w:rsidRDefault="00512D6C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B1EC3" w:rsidRPr="00FE3D5A" w:rsidRDefault="000B1EC3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>Мероприятие 6.</w:t>
      </w:r>
    </w:p>
    <w:p w:rsidR="000B1EC3" w:rsidRPr="00FE3D5A" w:rsidRDefault="00A43D7C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 xml:space="preserve">Работе с обращениями граждан и организаций в администрации муниципального образования «Город Астрахань» и в </w:t>
      </w:r>
      <w:r w:rsidRPr="00FE3D5A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отраслевых (функциональных) органах администрации муниципального образования «Город Астрахань» </w:t>
      </w:r>
      <w:r w:rsidRPr="00FE3D5A">
        <w:rPr>
          <w:rFonts w:ascii="Times New Roman" w:hAnsi="Times New Roman" w:cs="Times New Roman"/>
          <w:sz w:val="28"/>
          <w:szCs w:val="28"/>
        </w:rPr>
        <w:t>со статусом юридического лица уделяется большое внимание. Сведения об указанной работе приведены в таблице.</w:t>
      </w:r>
    </w:p>
    <w:p w:rsidR="00A43D7C" w:rsidRPr="00FE3D5A" w:rsidRDefault="00A43D7C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3BCF" w:rsidRPr="00FE3D5A" w:rsidRDefault="00A43D7C" w:rsidP="00A43D7C">
      <w:pPr>
        <w:pStyle w:val="a4"/>
        <w:spacing w:before="0" w:beforeAutospacing="0" w:after="0" w:afterAutospacing="0"/>
        <w:ind w:right="-1"/>
        <w:jc w:val="center"/>
        <w:rPr>
          <w:sz w:val="28"/>
          <w:szCs w:val="28"/>
        </w:rPr>
      </w:pPr>
      <w:r w:rsidRPr="00FE3D5A">
        <w:rPr>
          <w:sz w:val="28"/>
          <w:szCs w:val="28"/>
        </w:rPr>
        <w:t>О результатах работы с обращениями граждан и организаций</w:t>
      </w:r>
    </w:p>
    <w:p w:rsidR="00A43D7C" w:rsidRPr="00FE3D5A" w:rsidRDefault="00A43D7C" w:rsidP="00A43D7C">
      <w:pPr>
        <w:pStyle w:val="a4"/>
        <w:spacing w:before="0" w:beforeAutospacing="0" w:after="0" w:afterAutospacing="0"/>
        <w:ind w:right="-1"/>
        <w:jc w:val="center"/>
        <w:rPr>
          <w:sz w:val="28"/>
          <w:szCs w:val="28"/>
        </w:rPr>
      </w:pPr>
      <w:r w:rsidRPr="00FE3D5A">
        <w:rPr>
          <w:sz w:val="28"/>
          <w:szCs w:val="28"/>
        </w:rPr>
        <w:t>по вопросам земельных правоотношений</w:t>
      </w:r>
    </w:p>
    <w:p w:rsidR="00D0068D" w:rsidRPr="00FE3D5A" w:rsidRDefault="00D0068D" w:rsidP="00A43D7C">
      <w:pPr>
        <w:pStyle w:val="a4"/>
        <w:spacing w:before="0" w:beforeAutospacing="0" w:after="0" w:afterAutospacing="0"/>
        <w:ind w:right="-1"/>
        <w:jc w:val="center"/>
        <w:rPr>
          <w:sz w:val="28"/>
          <w:szCs w:val="28"/>
        </w:rPr>
      </w:pPr>
    </w:p>
    <w:tbl>
      <w:tblPr>
        <w:tblW w:w="944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268"/>
        <w:gridCol w:w="2694"/>
        <w:gridCol w:w="2409"/>
        <w:gridCol w:w="2070"/>
      </w:tblGrid>
      <w:tr w:rsidR="00FE3D5A" w:rsidRPr="00FE3D5A" w:rsidTr="00DE3BCF">
        <w:trPr>
          <w:trHeight w:val="177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7C" w:rsidRPr="00FE3D5A" w:rsidRDefault="00A43D7C" w:rsidP="00DE3BCF">
            <w:pPr>
              <w:tabs>
                <w:tab w:val="left" w:pos="851"/>
                <w:tab w:val="left" w:pos="993"/>
                <w:tab w:val="left" w:pos="1134"/>
              </w:tabs>
              <w:autoSpaceDE w:val="0"/>
              <w:snapToGri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3D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поступивших обращений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7C" w:rsidRPr="00FE3D5A" w:rsidRDefault="00A43D7C" w:rsidP="00DE3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</w:t>
            </w:r>
          </w:p>
          <w:p w:rsidR="00A43D7C" w:rsidRPr="00FE3D5A" w:rsidRDefault="00A43D7C" w:rsidP="00DE3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3D7C" w:rsidRPr="00FE3D5A" w:rsidRDefault="00A43D7C" w:rsidP="00DE3BC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 с нарушением срока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7C" w:rsidRPr="00FE3D5A" w:rsidRDefault="00A43D7C" w:rsidP="00DE3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привлеченных сотрудников к дисциплинарной ответственности</w:t>
            </w:r>
          </w:p>
        </w:tc>
      </w:tr>
      <w:tr w:rsidR="00FE3D5A" w:rsidRPr="00FE3D5A" w:rsidTr="00DE3BCF">
        <w:trPr>
          <w:trHeight w:val="39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2376" w:rsidRPr="00FE3D5A" w:rsidRDefault="00216FDE" w:rsidP="009E3AA9">
            <w:pPr>
              <w:tabs>
                <w:tab w:val="left" w:pos="851"/>
                <w:tab w:val="left" w:pos="993"/>
                <w:tab w:val="left" w:pos="1134"/>
              </w:tabs>
              <w:autoSpaceDE w:val="0"/>
              <w:snapToGri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3D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14272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2376" w:rsidRPr="00FE3D5A" w:rsidRDefault="00216FDE" w:rsidP="009E3AA9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3D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12133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2376" w:rsidRPr="00FE3D5A" w:rsidRDefault="00216FDE" w:rsidP="009E3AA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3715</w:t>
            </w:r>
          </w:p>
        </w:tc>
        <w:tc>
          <w:tcPr>
            <w:tcW w:w="20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ADC" w:rsidRPr="00FE3D5A" w:rsidRDefault="00F52321" w:rsidP="00216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16FDE" w:rsidRPr="00FE3D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A43D7C" w:rsidRPr="00FE3D5A" w:rsidRDefault="00A43D7C" w:rsidP="00A43D7C">
      <w:pPr>
        <w:pStyle w:val="a4"/>
        <w:spacing w:before="0" w:beforeAutospacing="0" w:after="0"/>
        <w:ind w:right="-1" w:firstLine="567"/>
        <w:jc w:val="both"/>
        <w:rPr>
          <w:sz w:val="16"/>
          <w:szCs w:val="16"/>
        </w:rPr>
      </w:pPr>
    </w:p>
    <w:p w:rsidR="00610A25" w:rsidRPr="00FE3D5A" w:rsidRDefault="00610A25" w:rsidP="00610A25">
      <w:pPr>
        <w:pStyle w:val="a4"/>
        <w:spacing w:before="0" w:beforeAutospacing="0" w:after="0" w:afterAutospacing="0"/>
        <w:ind w:right="-1"/>
        <w:jc w:val="center"/>
        <w:rPr>
          <w:sz w:val="28"/>
          <w:szCs w:val="28"/>
        </w:rPr>
      </w:pPr>
      <w:r w:rsidRPr="00FE3D5A">
        <w:rPr>
          <w:sz w:val="28"/>
          <w:szCs w:val="28"/>
        </w:rPr>
        <w:t>О результатах работы с обращениями граждан и организаций по вопросам оказания поддержки субъектам предпринимательской деятельности</w:t>
      </w:r>
    </w:p>
    <w:p w:rsidR="00D0068D" w:rsidRPr="00FE3D5A" w:rsidRDefault="00D0068D" w:rsidP="00610A25">
      <w:pPr>
        <w:pStyle w:val="a4"/>
        <w:spacing w:before="0" w:beforeAutospacing="0" w:after="0" w:afterAutospacing="0"/>
        <w:ind w:right="-1"/>
        <w:jc w:val="center"/>
        <w:rPr>
          <w:sz w:val="28"/>
          <w:szCs w:val="28"/>
        </w:rPr>
      </w:pPr>
    </w:p>
    <w:tbl>
      <w:tblPr>
        <w:tblW w:w="944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268"/>
        <w:gridCol w:w="2694"/>
        <w:gridCol w:w="2409"/>
        <w:gridCol w:w="2070"/>
      </w:tblGrid>
      <w:tr w:rsidR="00FE3D5A" w:rsidRPr="00FE3D5A" w:rsidTr="00DE3BCF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A25" w:rsidRPr="00FE3D5A" w:rsidRDefault="00610A25" w:rsidP="00DE3BCF">
            <w:pPr>
              <w:tabs>
                <w:tab w:val="left" w:pos="851"/>
                <w:tab w:val="left" w:pos="993"/>
                <w:tab w:val="left" w:pos="1134"/>
              </w:tabs>
              <w:autoSpaceDE w:val="0"/>
              <w:snapToGri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3D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Количество поступивших обращений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A25" w:rsidRPr="00FE3D5A" w:rsidRDefault="00610A25" w:rsidP="00DE3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</w:t>
            </w:r>
          </w:p>
          <w:p w:rsidR="00610A25" w:rsidRPr="00FE3D5A" w:rsidRDefault="00610A25" w:rsidP="00DE3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10A25" w:rsidRPr="00FE3D5A" w:rsidRDefault="00610A25" w:rsidP="00DE3BC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 с нарушением срока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A25" w:rsidRPr="00FE3D5A" w:rsidRDefault="00610A25" w:rsidP="00DE3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привлеченных сотрудников к дисциплинарной ответственности</w:t>
            </w:r>
          </w:p>
        </w:tc>
      </w:tr>
      <w:tr w:rsidR="00FE3D5A" w:rsidRPr="00FE3D5A" w:rsidTr="009E3AA9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10A25" w:rsidRPr="00FE3D5A" w:rsidRDefault="00592376" w:rsidP="009E3AA9">
            <w:pPr>
              <w:tabs>
                <w:tab w:val="left" w:pos="851"/>
                <w:tab w:val="left" w:pos="993"/>
                <w:tab w:val="left" w:pos="1134"/>
              </w:tabs>
              <w:autoSpaceDE w:val="0"/>
              <w:snapToGri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3D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10A25" w:rsidRPr="00FE3D5A" w:rsidRDefault="00592376" w:rsidP="009E3A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10A25" w:rsidRPr="00FE3D5A" w:rsidRDefault="00592376" w:rsidP="009E3AA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A25" w:rsidRPr="00FE3D5A" w:rsidRDefault="00592376" w:rsidP="009E3A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52321" w:rsidRPr="00FE3D5A" w:rsidRDefault="00F52321" w:rsidP="00DE3BCF">
      <w:pPr>
        <w:pStyle w:val="a4"/>
        <w:spacing w:before="0" w:beforeAutospacing="0" w:after="0" w:afterAutospacing="0"/>
        <w:jc w:val="center"/>
        <w:rPr>
          <w:sz w:val="28"/>
          <w:szCs w:val="28"/>
        </w:rPr>
        <w:sectPr w:rsidR="00F52321" w:rsidRPr="00FE3D5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E3BCF" w:rsidRPr="00FE3D5A" w:rsidRDefault="00A43D7C" w:rsidP="00DE3BC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  <w:r w:rsidRPr="00FE3D5A">
        <w:rPr>
          <w:sz w:val="28"/>
          <w:szCs w:val="28"/>
        </w:rPr>
        <w:lastRenderedPageBreak/>
        <w:t>О результатах работы с обращениями граждан и организациями</w:t>
      </w:r>
    </w:p>
    <w:p w:rsidR="00A43D7C" w:rsidRPr="00FE3D5A" w:rsidRDefault="00A43D7C" w:rsidP="00D0068D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  <w:r w:rsidRPr="00FE3D5A">
        <w:rPr>
          <w:sz w:val="28"/>
          <w:szCs w:val="28"/>
        </w:rPr>
        <w:t>по вопросам оказания муниципальных услуг</w:t>
      </w:r>
    </w:p>
    <w:p w:rsidR="001B27AE" w:rsidRPr="00FE3D5A" w:rsidRDefault="001B27AE" w:rsidP="00D0068D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9"/>
        <w:gridCol w:w="1779"/>
        <w:gridCol w:w="1976"/>
        <w:gridCol w:w="2010"/>
        <w:gridCol w:w="2131"/>
        <w:gridCol w:w="2381"/>
      </w:tblGrid>
      <w:tr w:rsidR="00FE3D5A" w:rsidRPr="00FE3D5A" w:rsidTr="001B27AE">
        <w:trPr>
          <w:trHeight w:val="1542"/>
        </w:trPr>
        <w:tc>
          <w:tcPr>
            <w:tcW w:w="0" w:type="auto"/>
            <w:shd w:val="clear" w:color="auto" w:fill="auto"/>
          </w:tcPr>
          <w:p w:rsidR="001B27AE" w:rsidRPr="00FE3D5A" w:rsidRDefault="001B27AE" w:rsidP="00366563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Наименование предоставляемой услуги</w:t>
            </w:r>
          </w:p>
        </w:tc>
        <w:tc>
          <w:tcPr>
            <w:tcW w:w="0" w:type="auto"/>
            <w:shd w:val="clear" w:color="auto" w:fill="auto"/>
          </w:tcPr>
          <w:p w:rsidR="001B27AE" w:rsidRPr="00FE3D5A" w:rsidRDefault="001B27AE" w:rsidP="005759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57597D" w:rsidRPr="00FE3D5A">
              <w:rPr>
                <w:rFonts w:ascii="Times New Roman" w:hAnsi="Times New Roman" w:cs="Times New Roman"/>
                <w:sz w:val="24"/>
                <w:szCs w:val="24"/>
              </w:rPr>
              <w:t>поступивших</w:t>
            </w: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 xml:space="preserve"> обращений</w:t>
            </w:r>
          </w:p>
        </w:tc>
        <w:tc>
          <w:tcPr>
            <w:tcW w:w="0" w:type="auto"/>
            <w:shd w:val="clear" w:color="auto" w:fill="auto"/>
          </w:tcPr>
          <w:p w:rsidR="001B27AE" w:rsidRPr="00FE3D5A" w:rsidRDefault="001B27AE" w:rsidP="00366563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</w:t>
            </w:r>
          </w:p>
        </w:tc>
        <w:tc>
          <w:tcPr>
            <w:tcW w:w="0" w:type="auto"/>
            <w:shd w:val="clear" w:color="auto" w:fill="auto"/>
          </w:tcPr>
          <w:p w:rsidR="001B27AE" w:rsidRPr="00FE3D5A" w:rsidRDefault="001B27AE" w:rsidP="00366563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положительных решений</w:t>
            </w:r>
          </w:p>
        </w:tc>
        <w:tc>
          <w:tcPr>
            <w:tcW w:w="0" w:type="auto"/>
            <w:shd w:val="clear" w:color="auto" w:fill="auto"/>
          </w:tcPr>
          <w:p w:rsidR="001B27AE" w:rsidRPr="00FE3D5A" w:rsidRDefault="001B27AE" w:rsidP="00366563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рассмотренных обращений с нарушением срока</w:t>
            </w:r>
          </w:p>
        </w:tc>
        <w:tc>
          <w:tcPr>
            <w:tcW w:w="0" w:type="auto"/>
            <w:shd w:val="clear" w:color="auto" w:fill="auto"/>
          </w:tcPr>
          <w:p w:rsidR="001B27AE" w:rsidRPr="00FE3D5A" w:rsidRDefault="001B27AE" w:rsidP="00366563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Количество привлеченных сотрудников к дисциплинарной ответственности</w:t>
            </w:r>
          </w:p>
        </w:tc>
      </w:tr>
      <w:tr w:rsidR="00FE3D5A" w:rsidRPr="00FE3D5A" w:rsidTr="002E4057">
        <w:trPr>
          <w:trHeight w:val="597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1422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муниципального имущества в аренду без торгов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ind w:firstLine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29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Формирование земельных участков для эксплуатации многоквартирных домов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352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287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129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земельных участков гражданам льготной категории, имеющим право на бесплатное предоставление земельного участка в собственность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779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691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541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отказа от преимущественного права покупки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26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выписки из реестра муниципального имущества муниципального образования «Город Астрахань»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2005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2005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2005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Выдача копий архивных документов, подтверждающих право на владение землей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264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264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264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12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 xml:space="preserve">Выдача справок о наличии (отсутствии) задолженности по арендной плате и пени за земельные участки, находящиеся в муниципальной собственности или государственная собственность на которые не разграничена, а также за </w:t>
            </w: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объекты нежилого фонда, находящиеся в собственности муниципального образования «Город Астрахань», предоставленные по договорам аренды.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59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59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2929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Предоставление информации о недвижимом и движимом имуществе, находящемся в собственности </w:t>
            </w:r>
            <w:proofErr w:type="gramStart"/>
            <w:r w:rsidRPr="00FE3D5A">
              <w:rPr>
                <w:rFonts w:ascii="Times New Roman" w:hAnsi="Times New Roman"/>
                <w:sz w:val="24"/>
                <w:szCs w:val="24"/>
              </w:rPr>
              <w:t>муниципального</w:t>
            </w:r>
            <w:proofErr w:type="gramEnd"/>
          </w:p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 xml:space="preserve">образования «Город Астрахань»,  включая предоставление информации об объектах </w:t>
            </w:r>
            <w:proofErr w:type="gramStart"/>
            <w:r w:rsidRPr="00FE3D5A">
              <w:rPr>
                <w:rFonts w:ascii="Times New Roman" w:hAnsi="Times New Roman"/>
                <w:sz w:val="24"/>
                <w:szCs w:val="24"/>
              </w:rPr>
              <w:t>не движимого</w:t>
            </w:r>
            <w:proofErr w:type="gramEnd"/>
            <w:r w:rsidRPr="00FE3D5A">
              <w:rPr>
                <w:rFonts w:ascii="Times New Roman" w:hAnsi="Times New Roman"/>
                <w:sz w:val="24"/>
                <w:szCs w:val="24"/>
              </w:rPr>
              <w:t xml:space="preserve"> имущества, находящихся в муниципальной собственности и предназначенных  для  сдачи в аренду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Предварительное согласование предоставления земельного участка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2140</w:t>
            </w:r>
          </w:p>
          <w:p w:rsidR="001B27AE" w:rsidRPr="00FE3D5A" w:rsidRDefault="001B27AE" w:rsidP="002E40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2027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1782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449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Выдача разрешения на установку и эксплуатацию рекламной конструкции на территории муниципального образования «Город Астрахань»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121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121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Заключение соглашения  о перераспределении  земель и (или) земельных участков, находящихся в муниципальной собственности, и земельных участков, находящихся в частной собственности.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391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363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297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Утверждение схемы расположения земельного участка или земельных участков на кадастровом плане территории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22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 xml:space="preserve">Предоставление земельного участка, находящегося в муниципальной </w:t>
            </w: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296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284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270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741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691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601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166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в безвозмездное пользование земельных участков, находящихся в муниципальной собственности, или земельных участков государственная собственность на которые не разграничена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38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27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в постоянное (бессрочное)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19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земельного участка, находящегося в муниципальной  собственности или государственная собственность на который не разграничена, гражданам для индивидуального жилищного строительства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 xml:space="preserve">Заключение соглашения об установлении сервитута в отношении земельного </w:t>
            </w: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участка, находящегося в муниципальной собственности или государственная собственность на который не разграничена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1B27AE" w:rsidRPr="00FE3D5A" w:rsidRDefault="001B27AE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1751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«Предоставление информации об организации общедоступного и бесплатного дошкольного, начального общего, основного общего, среднего общего образования, а также дополнительного образования в муниципальных образовательных учреждениях, расположенных на территории муниципального образования «Город Астрахань»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«Предоставление информации об образовательных программах и учебных планах, рабочих программах учебных курсов, предметах, дисциплинах (модулях), годовых календарных учебных графиках муниципальными образовательными учреждениями города Астрахани»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«Выдача разрешения на вступление в брак лицам, достигшим возраста шестнадцати лет»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«Прием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9458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9458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8115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«Предоставление информации о текущей успеваемости учащегося, ведение электронного дневника и электронного журнала успеваемости»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7896045*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7896045*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7896045*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1751BA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A36EF6" w:rsidRPr="00FE3D5A" w:rsidRDefault="00A36EF6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Прием заявлений, документов, а также постановка гражданина на учет в качестве нуждающихся в жилых помещениях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319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303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A36EF6" w:rsidRPr="00FE3D5A" w:rsidRDefault="00A36EF6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Признание молодой семьи имеющей достаточные доходы, и признание ее участницей подпрограммы «Обеспечение жильем молодых семей» федеральной целевой программы «Жилище» на 2015-2020 годы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A36EF6" w:rsidRPr="00FE3D5A" w:rsidRDefault="00A36EF6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информации об очередности предоставления жилых помещений на условиях социального найма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A36EF6" w:rsidRPr="00FE3D5A" w:rsidRDefault="00A36EF6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Изменение договора социального найма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751BA" w:rsidRPr="00FE3D5A" w:rsidRDefault="00A36EF6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муниципальных жилых помещений маневренного фонда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A36EF6" w:rsidRPr="00FE3D5A" w:rsidRDefault="00A36EF6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Заключение договора социального найма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A36EF6" w:rsidRPr="00FE3D5A" w:rsidRDefault="00A36EF6" w:rsidP="00D02D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Передача гражданам бесплатно в собственность жилых помещений</w:t>
            </w:r>
            <w:r w:rsidRPr="00FE3D5A">
              <w:rPr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181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A36EF6" w:rsidRPr="00FE3D5A" w:rsidRDefault="00A36EF6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Выдача согласия нанимателю жилого помещения, предоставленного по договору социального найма, на передачу помещения в поднаём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A36EF6" w:rsidRPr="00FE3D5A" w:rsidRDefault="00A36EF6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Предоставление нанимателю жилого помещения по договору социального найма жилого помещения меньшего размера взамен занимаемого жилого помещения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6A7199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A36EF6" w:rsidRPr="00FE3D5A" w:rsidRDefault="00D02D9C" w:rsidP="00366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Выдача согласия на обмен жилыми помещениями, предоставленными по договорам социального найма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D02D9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D02D9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D02D9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D02D9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36EF6" w:rsidRPr="00FE3D5A" w:rsidRDefault="00D02D9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1751BA" w:rsidRPr="00FE3D5A" w:rsidRDefault="004978CC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Переоформление свидетельства об осуществлении перевозок по муниципальному маршруту регулярных перевозок и (или) карт соответствующего маршрута регулярных перевозок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4978C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4978C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4978C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4978C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751BA" w:rsidRPr="00FE3D5A" w:rsidRDefault="004978CC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4978CC" w:rsidRPr="00FE3D5A" w:rsidRDefault="00592376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Выдача, переоформление, продление срока действия разрешения на право организации розничного рынка на территории муниципального образования «Город Астрахань»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978CC" w:rsidRPr="00FE3D5A" w:rsidRDefault="0059237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978CC" w:rsidRPr="00FE3D5A" w:rsidRDefault="0059237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978CC" w:rsidRPr="00FE3D5A" w:rsidRDefault="0059237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978CC" w:rsidRPr="00FE3D5A" w:rsidRDefault="0059237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978CC" w:rsidRPr="00FE3D5A" w:rsidRDefault="0059237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592376" w:rsidRPr="00FE3D5A" w:rsidRDefault="00BB3125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работы по исполнению запросов юридических и физических лиц и выдаче архивных справок, архивных выписок и архивных копий, связанных с социальной защитой граждан, предусматривающей их пенсионное обеспечение, а также получение льгот и компенсаций (МКУ г. Астрахани «АГА»)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BB312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BB312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281**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BB312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BB312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BB312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592376" w:rsidRPr="00FE3D5A" w:rsidRDefault="00CC4201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Выдача разрешений на производство работ, связанных со вскрытием асфальтобетонного покрытия и проведением земляных работ на территории муниципального образования "Город Астрахань"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6F161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741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6F161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741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6F161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741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59237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59237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CC4201" w:rsidRPr="00FE3D5A" w:rsidRDefault="00CC4201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Регистрация Устава территориального общественного самоуправления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6F161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6F161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6F161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6F161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6F161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CC4201" w:rsidRPr="00FE3D5A" w:rsidRDefault="00CC4201" w:rsidP="00CC42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Согласование на перевозку крупногабаритного и (или) тяжеловесного груза</w:t>
            </w:r>
          </w:p>
          <w:p w:rsidR="00CC4201" w:rsidRPr="00FE3D5A" w:rsidRDefault="00CC4201" w:rsidP="00CC42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 xml:space="preserve">по автомобильным дорогам местного </w:t>
            </w: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значения МО «Город Астрахань»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6F1615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788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788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788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C4201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C4201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CC4201" w:rsidRPr="00FE3D5A" w:rsidRDefault="00CC4201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lastRenderedPageBreak/>
              <w:t>Выдача специальных разрешений на движение по автомобильным дорогам транспортного средства, осуществляющего перевозки тяжеловесных и (или) крупногабаритных грузов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CC4201" w:rsidRPr="00FE3D5A" w:rsidRDefault="00CC4201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Согласование на перевозку опасных грузов по автомобильным дорогам местного значения МО «Город Астрахань»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C4201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FE3D5A" w:rsidRPr="00FE3D5A" w:rsidTr="002E4057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592376" w:rsidRPr="00FE3D5A" w:rsidRDefault="00CC4201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Выдача разрешений на снос, обрезку, пересадку зеленых насаждений на территории муниципального образования «Город Астрахань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520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520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402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C04566" w:rsidP="002E40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E3D5A" w:rsidRPr="00FE3D5A" w:rsidTr="0057597D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592376" w:rsidRPr="00FE3D5A" w:rsidRDefault="00216FDE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Выдача выписок и копий документов из документального фонда администрации муниципального образования «Город Астрахань»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216FDE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216FDE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216FDE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216FDE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92376" w:rsidRPr="00FE3D5A" w:rsidRDefault="00216FDE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3D5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57597D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575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Выдача градостроительных планов земельных участков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5759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Выдача разрешений на строительство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Выдача разрешения на ввод объекта в эксплуатацию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766D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Предоставление разрешения на условно разрешенный вид использования земельного участка или объекта капитального строительства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Предоставление разрешения на отклонение от предельных параметров разрешенного строительства, реконструкции объектов капитального строительства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lastRenderedPageBreak/>
              <w:t>Выдача акта освидетельствования (мат. капитал)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Присвоение объекту адресации адреса и аннулирование его адреса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Прием заявлений и выдача документов о согласовании переустройства и (или) перепланировки жилого помещения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66D3C">
              <w:rPr>
                <w:rFonts w:ascii="Times New Roman" w:hAnsi="Times New Roman"/>
                <w:sz w:val="24"/>
                <w:szCs w:val="24"/>
              </w:rPr>
              <w:t>Перевод жилого помещения в нежилое помещение или  в нежилого помещения в жилое помещение</w:t>
            </w:r>
            <w:proofErr w:type="gramEnd"/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Уведомление о соответствии построенных или реконструированных объектов ИЖС или садового дома требованиям законодательства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Уведомление о соответствии указанных в уведомлении о планируемом строительстве параметров объекта ИЖС или садового дома установленным параметрам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66D3C" w:rsidRPr="00FE3D5A" w:rsidTr="006F1E1F">
        <w:trPr>
          <w:trHeight w:val="152"/>
        </w:trPr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66D3C">
              <w:rPr>
                <w:rFonts w:ascii="Times New Roman" w:hAnsi="Times New Roman"/>
                <w:sz w:val="24"/>
                <w:szCs w:val="24"/>
              </w:rPr>
              <w:t>Признание садового дома жилым домом или жилого дома садовым домом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66D3C" w:rsidRPr="00FE3D5A" w:rsidRDefault="00766D3C" w:rsidP="006F1E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766D3C" w:rsidRPr="00FE3D5A" w:rsidRDefault="00766D3C" w:rsidP="00766D3C">
      <w:pPr>
        <w:rPr>
          <w:rFonts w:ascii="Times New Roman" w:hAnsi="Times New Roman" w:cs="Times New Roman"/>
          <w:sz w:val="24"/>
          <w:szCs w:val="28"/>
        </w:rPr>
      </w:pPr>
    </w:p>
    <w:p w:rsidR="001751BA" w:rsidRPr="00FE3D5A" w:rsidRDefault="001751BA" w:rsidP="001751BA">
      <w:pPr>
        <w:rPr>
          <w:rFonts w:ascii="Times New Roman" w:hAnsi="Times New Roman" w:cs="Times New Roman"/>
          <w:sz w:val="24"/>
          <w:szCs w:val="28"/>
        </w:rPr>
      </w:pPr>
      <w:r w:rsidRPr="00FE3D5A">
        <w:rPr>
          <w:rFonts w:ascii="Times New Roman" w:hAnsi="Times New Roman" w:cs="Times New Roman"/>
          <w:sz w:val="24"/>
          <w:szCs w:val="28"/>
        </w:rPr>
        <w:t>* - обращения, поступившие в электронном виде посредством информационно-телекоммуникационной сети «Интернет»</w:t>
      </w:r>
      <w:r w:rsidR="00BB3125" w:rsidRPr="00FE3D5A">
        <w:rPr>
          <w:rFonts w:ascii="Times New Roman" w:hAnsi="Times New Roman" w:cs="Times New Roman"/>
          <w:sz w:val="24"/>
          <w:szCs w:val="28"/>
        </w:rPr>
        <w:t>,</w:t>
      </w:r>
    </w:p>
    <w:p w:rsidR="00BB3125" w:rsidRPr="00FE3D5A" w:rsidRDefault="00BB3125" w:rsidP="001303F6">
      <w:pPr>
        <w:rPr>
          <w:rFonts w:ascii="Times New Roman" w:hAnsi="Times New Roman" w:cs="Times New Roman"/>
          <w:sz w:val="24"/>
          <w:szCs w:val="28"/>
        </w:rPr>
      </w:pPr>
      <w:r w:rsidRPr="00FE3D5A">
        <w:rPr>
          <w:rFonts w:ascii="Times New Roman" w:hAnsi="Times New Roman" w:cs="Times New Roman"/>
          <w:sz w:val="24"/>
          <w:szCs w:val="28"/>
        </w:rPr>
        <w:t>**Количество обращений, подлежащих рассмотрению в установленные законодательством сроки (не более 30 дней)</w:t>
      </w:r>
    </w:p>
    <w:p w:rsidR="00BB3125" w:rsidRPr="00FE3D5A" w:rsidRDefault="00BB3125" w:rsidP="001751BA">
      <w:pPr>
        <w:rPr>
          <w:rFonts w:ascii="Times New Roman" w:hAnsi="Times New Roman" w:cs="Times New Roman"/>
          <w:sz w:val="24"/>
          <w:szCs w:val="28"/>
        </w:rPr>
      </w:pPr>
    </w:p>
    <w:p w:rsidR="00F52321" w:rsidRPr="00FE3D5A" w:rsidRDefault="00F52321" w:rsidP="00A87ED8">
      <w:pPr>
        <w:spacing w:after="0"/>
        <w:rPr>
          <w:rFonts w:ascii="Times New Roman" w:hAnsi="Times New Roman" w:cs="Times New Roman"/>
          <w:sz w:val="28"/>
          <w:szCs w:val="28"/>
        </w:rPr>
        <w:sectPr w:rsidR="00F52321" w:rsidRPr="00FE3D5A" w:rsidSect="00F52321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A43D7C" w:rsidRPr="00FE3D5A" w:rsidRDefault="00A43D7C" w:rsidP="00A87ED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7795F" w:rsidRPr="00FE3D5A" w:rsidRDefault="0057795F" w:rsidP="00A87ED8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hAnsi="Times New Roman" w:cs="Times New Roman"/>
          <w:sz w:val="28"/>
          <w:szCs w:val="28"/>
        </w:rPr>
        <w:t>Мероприятие 11.</w:t>
      </w:r>
    </w:p>
    <w:p w:rsidR="0057795F" w:rsidRPr="00FE3D5A" w:rsidRDefault="0057795F" w:rsidP="00A87ED8">
      <w:pPr>
        <w:pStyle w:val="ConsPlusNormal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3D5A">
        <w:rPr>
          <w:rFonts w:ascii="Times New Roman" w:hAnsi="Times New Roman" w:cs="Times New Roman"/>
          <w:bCs/>
          <w:sz w:val="28"/>
          <w:szCs w:val="28"/>
        </w:rPr>
        <w:t>Утверждение перечня должностей работников муниципальных учреждений, муниципальных унитарных предприятий, замещение которых связано с коррупционными рисками, а также его актуализация, в соответствии с действующим законодательством не входит в компетенцию органов местного самоуправления муниципального образования «Город Астрахань».</w:t>
      </w:r>
    </w:p>
    <w:p w:rsidR="0004321E" w:rsidRPr="00FE3D5A" w:rsidRDefault="0004321E" w:rsidP="0004321E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3D5A">
        <w:rPr>
          <w:rFonts w:ascii="Times New Roman" w:hAnsi="Times New Roman" w:cs="Times New Roman"/>
          <w:sz w:val="28"/>
          <w:szCs w:val="28"/>
        </w:rPr>
        <w:t xml:space="preserve">На официальном сайте администрации муниципального образования «Город Астрахань» в информационно-телекоммуникационной сети «Интернет» в подразделе «Методические материалы» раздела «Противодействие коррупции» размещены гиперссылки на действующие Методические материалы, одобренные президиумом Совета при Президенте Российской Федерации по противодействию коррупции, методические рекомендации, обзоры, разъяснения и иные документы, подготовленные Минтрудом России, </w:t>
      </w:r>
      <w:r w:rsidR="00F40450" w:rsidRPr="00FE3D5A">
        <w:rPr>
          <w:rFonts w:ascii="Times New Roman" w:hAnsi="Times New Roman" w:cs="Times New Roman"/>
          <w:sz w:val="28"/>
          <w:szCs w:val="28"/>
        </w:rPr>
        <w:t>а так</w:t>
      </w:r>
      <w:r w:rsidRPr="00FE3D5A">
        <w:rPr>
          <w:rFonts w:ascii="Times New Roman" w:hAnsi="Times New Roman" w:cs="Times New Roman"/>
          <w:sz w:val="28"/>
          <w:szCs w:val="28"/>
        </w:rPr>
        <w:t>же на специализированный информационно-методический ресурс по вопросам противодействия коррупции на базе федеральной государственной информационной</w:t>
      </w:r>
      <w:proofErr w:type="gramEnd"/>
      <w:r w:rsidRPr="00FE3D5A">
        <w:rPr>
          <w:rFonts w:ascii="Times New Roman" w:hAnsi="Times New Roman" w:cs="Times New Roman"/>
          <w:sz w:val="28"/>
          <w:szCs w:val="28"/>
        </w:rPr>
        <w:t xml:space="preserve"> системы «Единая информационная система управления кадровым составом государственной гражданской службы Российской Федерации».</w:t>
      </w:r>
    </w:p>
    <w:p w:rsidR="0099071E" w:rsidRPr="00FE3D5A" w:rsidRDefault="0099071E" w:rsidP="00A75F5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3D5A">
        <w:rPr>
          <w:rFonts w:ascii="Times New Roman" w:hAnsi="Times New Roman" w:cs="Times New Roman"/>
          <w:bCs/>
          <w:sz w:val="28"/>
          <w:szCs w:val="28"/>
        </w:rPr>
        <w:t>Информация о новеллах антикорр</w:t>
      </w:r>
      <w:r w:rsidR="00312443" w:rsidRPr="00FE3D5A">
        <w:rPr>
          <w:rFonts w:ascii="Times New Roman" w:hAnsi="Times New Roman" w:cs="Times New Roman"/>
          <w:bCs/>
          <w:sz w:val="28"/>
          <w:szCs w:val="28"/>
        </w:rPr>
        <w:t>упционного законодательства РФ в 2019 году</w:t>
      </w:r>
      <w:r w:rsidRPr="00FE3D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75F57" w:rsidRPr="00FE3D5A">
        <w:rPr>
          <w:rFonts w:ascii="Times New Roman" w:hAnsi="Times New Roman" w:cs="Times New Roman"/>
          <w:bCs/>
          <w:sz w:val="28"/>
          <w:szCs w:val="28"/>
        </w:rPr>
        <w:t xml:space="preserve">была </w:t>
      </w:r>
      <w:r w:rsidRPr="00FE3D5A">
        <w:rPr>
          <w:rFonts w:ascii="Times New Roman" w:hAnsi="Times New Roman" w:cs="Times New Roman"/>
          <w:bCs/>
          <w:sz w:val="28"/>
          <w:szCs w:val="28"/>
        </w:rPr>
        <w:t>доведена до сведения муниципальных служащих структурных подразделений администрации муниципального образования «Город Астрахань»</w:t>
      </w:r>
      <w:r w:rsidR="00312443" w:rsidRPr="00FE3D5A">
        <w:rPr>
          <w:rFonts w:ascii="Times New Roman" w:hAnsi="Times New Roman" w:cs="Times New Roman"/>
          <w:bCs/>
          <w:sz w:val="28"/>
          <w:szCs w:val="28"/>
        </w:rPr>
        <w:t>,</w:t>
      </w:r>
      <w:r w:rsidR="008119C0" w:rsidRPr="00FE3D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834F1" w:rsidRPr="00FE3D5A">
        <w:rPr>
          <w:rFonts w:ascii="Times New Roman" w:hAnsi="Times New Roman" w:cs="Times New Roman"/>
          <w:bCs/>
          <w:sz w:val="28"/>
          <w:szCs w:val="28"/>
        </w:rPr>
        <w:t>а так</w:t>
      </w:r>
      <w:r w:rsidR="008119C0" w:rsidRPr="00FE3D5A">
        <w:rPr>
          <w:rFonts w:ascii="Times New Roman" w:hAnsi="Times New Roman" w:cs="Times New Roman"/>
          <w:bCs/>
          <w:sz w:val="28"/>
          <w:szCs w:val="28"/>
        </w:rPr>
        <w:t>же лиц ответственных за работу по профилактике коррупционных и иных правонарушений, закреплённы</w:t>
      </w:r>
      <w:r w:rsidR="00A834F1" w:rsidRPr="00FE3D5A">
        <w:rPr>
          <w:rFonts w:ascii="Times New Roman" w:hAnsi="Times New Roman" w:cs="Times New Roman"/>
          <w:bCs/>
          <w:sz w:val="28"/>
          <w:szCs w:val="28"/>
        </w:rPr>
        <w:t>х</w:t>
      </w:r>
      <w:r w:rsidR="008119C0" w:rsidRPr="00FE3D5A">
        <w:rPr>
          <w:rFonts w:ascii="Times New Roman" w:hAnsi="Times New Roman" w:cs="Times New Roman"/>
          <w:bCs/>
          <w:sz w:val="28"/>
          <w:szCs w:val="28"/>
        </w:rPr>
        <w:t xml:space="preserve"> в соответствии с распоряжением администрации муниципального образования «Город Астрахань» от 08.08.2016 № 1058-р,</w:t>
      </w:r>
      <w:r w:rsidR="00312443" w:rsidRPr="00FE3D5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E3D5A">
        <w:rPr>
          <w:rFonts w:ascii="Times New Roman" w:hAnsi="Times New Roman" w:cs="Times New Roman"/>
          <w:bCs/>
          <w:sz w:val="28"/>
          <w:szCs w:val="28"/>
        </w:rPr>
        <w:t>информационным письмом</w:t>
      </w:r>
      <w:r w:rsidR="00796F51" w:rsidRPr="00FE3D5A">
        <w:rPr>
          <w:rFonts w:ascii="Times New Roman" w:hAnsi="Times New Roman" w:cs="Times New Roman"/>
          <w:bCs/>
          <w:sz w:val="28"/>
          <w:szCs w:val="28"/>
        </w:rPr>
        <w:t>.</w:t>
      </w:r>
      <w:r w:rsidR="00A75F57" w:rsidRPr="00FE3D5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0B1EC3" w:rsidRPr="00FE3D5A" w:rsidRDefault="000B1EC3" w:rsidP="000B1EC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3D5A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По информации отраслевых (функциональных) органов администрации муниципального образования «Город Астрахань» </w:t>
      </w:r>
      <w:r w:rsidRPr="00FE3D5A">
        <w:rPr>
          <w:rFonts w:ascii="Times New Roman" w:hAnsi="Times New Roman" w:cs="Times New Roman"/>
          <w:sz w:val="28"/>
          <w:szCs w:val="28"/>
        </w:rPr>
        <w:t xml:space="preserve">со статусом юридического лица практически во всех подведомственных муниципальных предприятиях и учреждениях локальными правовыми актами утверждены перечни должностей, замещение которых связано с коррупционными рисками. В остальных муниципальных предприятиях и учреждениях указанные перечни в настоящее время проходят процедуру </w:t>
      </w:r>
      <w:r w:rsidR="006F26A6" w:rsidRPr="00FE3D5A">
        <w:rPr>
          <w:rFonts w:ascii="Times New Roman" w:hAnsi="Times New Roman" w:cs="Times New Roman"/>
          <w:sz w:val="28"/>
          <w:szCs w:val="28"/>
        </w:rPr>
        <w:t>согласования</w:t>
      </w:r>
      <w:r w:rsidRPr="00FE3D5A">
        <w:rPr>
          <w:rFonts w:ascii="Times New Roman" w:hAnsi="Times New Roman" w:cs="Times New Roman"/>
          <w:sz w:val="28"/>
          <w:szCs w:val="28"/>
        </w:rPr>
        <w:t>.</w:t>
      </w:r>
    </w:p>
    <w:sectPr w:rsidR="000B1EC3" w:rsidRPr="00FE3D5A" w:rsidSect="00F52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65D25"/>
    <w:multiLevelType w:val="hybridMultilevel"/>
    <w:tmpl w:val="915CFE5A"/>
    <w:lvl w:ilvl="0" w:tplc="24788CF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5B4"/>
    <w:rsid w:val="0004321E"/>
    <w:rsid w:val="0004572E"/>
    <w:rsid w:val="000763AB"/>
    <w:rsid w:val="00090DDF"/>
    <w:rsid w:val="000B1EC3"/>
    <w:rsid w:val="000E44FC"/>
    <w:rsid w:val="001303F6"/>
    <w:rsid w:val="001422F2"/>
    <w:rsid w:val="001751BA"/>
    <w:rsid w:val="001A665A"/>
    <w:rsid w:val="001B27AE"/>
    <w:rsid w:val="001D7EA7"/>
    <w:rsid w:val="002107E7"/>
    <w:rsid w:val="00216FDE"/>
    <w:rsid w:val="002554BC"/>
    <w:rsid w:val="002744FE"/>
    <w:rsid w:val="00282F3C"/>
    <w:rsid w:val="00285709"/>
    <w:rsid w:val="002E4057"/>
    <w:rsid w:val="00312443"/>
    <w:rsid w:val="00332224"/>
    <w:rsid w:val="00392E1E"/>
    <w:rsid w:val="003B6F3F"/>
    <w:rsid w:val="00466F17"/>
    <w:rsid w:val="004978CC"/>
    <w:rsid w:val="004E2B3C"/>
    <w:rsid w:val="00512D6C"/>
    <w:rsid w:val="00554ADC"/>
    <w:rsid w:val="005608D4"/>
    <w:rsid w:val="00563717"/>
    <w:rsid w:val="0057597D"/>
    <w:rsid w:val="0057795F"/>
    <w:rsid w:val="00584D50"/>
    <w:rsid w:val="00591570"/>
    <w:rsid w:val="00592376"/>
    <w:rsid w:val="005D2936"/>
    <w:rsid w:val="00610A25"/>
    <w:rsid w:val="006505B4"/>
    <w:rsid w:val="00655F7B"/>
    <w:rsid w:val="00664861"/>
    <w:rsid w:val="006975AA"/>
    <w:rsid w:val="006A7199"/>
    <w:rsid w:val="006C43F1"/>
    <w:rsid w:val="006D6738"/>
    <w:rsid w:val="006F0072"/>
    <w:rsid w:val="006F1615"/>
    <w:rsid w:val="006F26A6"/>
    <w:rsid w:val="00766D3C"/>
    <w:rsid w:val="00796F51"/>
    <w:rsid w:val="007A4E6A"/>
    <w:rsid w:val="007C401D"/>
    <w:rsid w:val="008119C0"/>
    <w:rsid w:val="0083584A"/>
    <w:rsid w:val="00915D0B"/>
    <w:rsid w:val="009453FC"/>
    <w:rsid w:val="0099071E"/>
    <w:rsid w:val="009B2833"/>
    <w:rsid w:val="00A36EF6"/>
    <w:rsid w:val="00A370C8"/>
    <w:rsid w:val="00A43D7C"/>
    <w:rsid w:val="00A75F57"/>
    <w:rsid w:val="00A834F1"/>
    <w:rsid w:val="00A87ED8"/>
    <w:rsid w:val="00BB3125"/>
    <w:rsid w:val="00BC3D29"/>
    <w:rsid w:val="00BE5CF4"/>
    <w:rsid w:val="00C024EC"/>
    <w:rsid w:val="00C04566"/>
    <w:rsid w:val="00C06E02"/>
    <w:rsid w:val="00C12461"/>
    <w:rsid w:val="00C1256F"/>
    <w:rsid w:val="00C235DF"/>
    <w:rsid w:val="00CC4201"/>
    <w:rsid w:val="00CF163C"/>
    <w:rsid w:val="00D0068D"/>
    <w:rsid w:val="00D02D9C"/>
    <w:rsid w:val="00D061BF"/>
    <w:rsid w:val="00D66028"/>
    <w:rsid w:val="00D74367"/>
    <w:rsid w:val="00D91846"/>
    <w:rsid w:val="00DC61C5"/>
    <w:rsid w:val="00DE3BCF"/>
    <w:rsid w:val="00DF3979"/>
    <w:rsid w:val="00E316E0"/>
    <w:rsid w:val="00E579C5"/>
    <w:rsid w:val="00F201B5"/>
    <w:rsid w:val="00F40450"/>
    <w:rsid w:val="00F52321"/>
    <w:rsid w:val="00FE3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F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6371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512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semiHidden/>
    <w:rsid w:val="0057795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60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08D4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1751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31244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F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6371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512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semiHidden/>
    <w:rsid w:val="0057795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60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08D4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1751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31244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7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1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/podrazdeleniya/normativnye-pravovye-i-inye-akty-v-sfere-protivodeystviya-korrupcii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astrgorod.ru/podrazdeleniya/doklady-otchety-obzory-statisticheskaya-informaciya-po-voprosam-protivodeystviy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ECADC4-A72E-4828-9F8B-06B6ED188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13</Pages>
  <Words>2892</Words>
  <Characters>16485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74</cp:revision>
  <cp:lastPrinted>2020-01-29T11:15:00Z</cp:lastPrinted>
  <dcterms:created xsi:type="dcterms:W3CDTF">2018-11-06T11:45:00Z</dcterms:created>
  <dcterms:modified xsi:type="dcterms:W3CDTF">2020-01-30T10:15:00Z</dcterms:modified>
</cp:coreProperties>
</file>