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уведомляет владельцев незаконно размещенных объектов движимого имущества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 Во исполнение п. 1.2.1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1706-р от 23.09.2020 металлические гаражи в количестве 4 ед., расположенные по адресу: г. Астрахань, ул. Б. Алексеева, 43, корп. 1,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 Во исполнение п. 1.2.2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1706-р от 23.09.2020 деревянный забор в количестве 1 ед., расположенный по адресу: г. Астрахань, ул. 2-я Черниговская, со стороны смежного участка № 127,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деревянного забора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 Во исполнение п. 1.2.3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1706-р от 23.09.2020 металлический забор, расположенный по адресу: г. Астрахань, ул. Цурюпы, д. 106,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 Во исполнение п. 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1706-р от 23.09.2020 ограждение, расположенное по адресу: г. Астрахань, ул. Б. Алексеева, 43, корп. 1,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5. Во исполнение п. 1.2.5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1706-р от 23.09.2020 навес в количестве 1 ед., расположенный по адресу: г. Астрахань, ул. Б. Алексеева, 2 «А»,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навеса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6. Во исполнение п. 1.2.6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1706-р от 23.09.2020 металлические гаражи в количестве 34 ед., расположенные по адресу: г. Астрахань, ул. Нариманова, 1 «А»,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xml:space="preserve">7. Во исполнение п. 1.2.7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w:t>
      </w:r>
      <w:r w:rsidRPr="00390D91">
        <w:rPr>
          <w:rFonts w:ascii="Arial" w:eastAsia="Times New Roman" w:hAnsi="Arial" w:cs="Arial"/>
          <w:color w:val="333333"/>
          <w:sz w:val="20"/>
          <w:szCs w:val="20"/>
          <w:lang w:eastAsia="ru-RU"/>
        </w:rPr>
        <w:lastRenderedPageBreak/>
        <w:t>объектов движимого имущества» № 1706-р от 23.09.2020 хозяйственные постройки в количестве 2 ед., расположенные по адресу: г. Астрахань, ул. Маркина, 102,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хозяйственных построек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8. Во исполнение п. 1.2.8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1706-р от 23.09.2020 нестационарный торговый объект - киоск по реализации мороженого «Славица» в количестве 1 ед., расположенный по адресу: г. Астрахань, ул. Жилая, 11,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9. Во исполнение п. 1.2.9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1706-р от 23.09.2020 металлический гараж в количестве 1 ед., расположенный по адресу: г. Астрахань, ул. Бульварная, 9 «В»,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металлического гаража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10. Во исполнение п. 1.2.10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1706-р от 23.09.2020 нестационарный торговый объект - киоск по реализации хлебобулочной продукции «Хлеб» в количестве 1 ед., расположенный по адресу: г. Астрахань, ул. Бульварная, 9 «В»,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11. Во исполнение п. 1.2.11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1706-р от 23.09.2020 металлические гаражи в количестве 11 ед., расположенные по адресу: г. Астрахань, ул. Маркина, 108,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12. Во исполнение п. 1.2.12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1706-р от 23.09.2020 хозяйственные постройки в количестве 2 ед., расположенные по адресу: г. Астрахань, ул. Московская, 94,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хозяйственных построек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02.11.2020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Уведомляет владельцев незаконно размещенных объектов движимого имущества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г.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 Во исполнение п.1.2.1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1473-р от 13.08.2020, забор из смешанных конструкций (1ед.), хозпостройки (3ед.), расположенные по адресу: с/т «Виктория», севернее автодороги №26 в п. Кири-Кили (в границах кадастрового квартала 30:12:022053)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Администрация Ленинского района г. Астрахани предлагает владельцу  забора и хозпостроек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11.09.2020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 Во исполнение п.1.2.2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1473-р от 13.08.2020, нестационарный торговый объект – киоск по реализации фастфудной продукции «Basturma House»,  в количестве 1 ед., расположенное по адресу: г. Астрахань, ул. М.Максаковой, 6 «П»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11.09.2020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 Во исполнение п.1.2.3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1473-р от 13.08.2020, нестационарный торговый объект – киоск по ремонту обуви, расположенный по адресу: г. Астрахань,  ул. Ботвина, 10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11.09.2020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 Во исполнение п.1.2.4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1473-р от 13.08.2020, навес в количестве 1 ед., расположенный по адресу: г. Астрахань,  ул. Савушкина, 1 «Б»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навеса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11.09.2020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5. Во исполнение п.1.2.5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1473-р от 13.08.2020, металлическое ограждение,  расположенное по адресу: г. Астрахань,  ул. Воронихина, 22, ул. Воронихина, 22 «Б»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металлического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11.09.2020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Уведомляет владельцев незаконно размещенных объектов движимого имущества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В соответствии с решением Городской Думы МО «Город Астрахань» № 228 от 16.12.2010 г.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 Во исполнение п.1.2.1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1317-р от 27.07.2020, нестационарный торговый объект - киоск по реализации мороженого «Славица»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21.08.2020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xml:space="preserve">2. Во исполнение п.1.2.2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1317-р от 27.07.2020, нестационарный торговый объект – </w:t>
      </w:r>
      <w:r w:rsidRPr="00390D91">
        <w:rPr>
          <w:rFonts w:ascii="Arial" w:eastAsia="Times New Roman" w:hAnsi="Arial" w:cs="Arial"/>
          <w:color w:val="333333"/>
          <w:sz w:val="20"/>
          <w:szCs w:val="20"/>
          <w:lang w:eastAsia="ru-RU"/>
        </w:rPr>
        <w:lastRenderedPageBreak/>
        <w:t>киоск по реализации яиц «Рябушкино»,  в количестве 1 ед., расположенное по адресу: г. Астрахань, ул. Жилая, 11 корп.6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21.08.2020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 Во исполнение п.1.2.3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1317-р от 27.07.2020, нестационарный торговый объект – «Мясокомбинат Астраханский», расположенный по адресу: г. Астрахань,  ул. Жилая, 10 «В»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21.08.2020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 Во исполнение п.1.2.4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1317-р от 27.07.2020, нестационарный торговый объект - павильон «Цветы Евгения» в количестве 1 ед., расположенный по адресу: г. Астрахань,  пл. Вокзальная, 13 «А»/3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21.08.2020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5. Во исполнение п.1.2.5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1317-р от 27.07.2020, нестационарный торговый объект – павильон «Астраханские деликатесы» в количестве 1 ед., расположенный по адресу: г. Астрахань, ул. Савушкина, 31 «А»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21.08.2020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Уведомляет владельцев незаконно размещенных объектов движимого имущества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г.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 Во исполнение п.1.2.1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металлические гаражи  в количестве 4 ед., расположенные по адресу: г. Астрахань, ул. Аксакова, 6/2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 Во исполнение п.1.2.2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деревянное ограждение  в количестве 1 ед., расположенное по адресу:   г. Астрахань,  ул. Профсоюзная, 8 корп.4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xml:space="preserve">3. Во исполнение п.1.2.3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металлические гаражи  в количестве 20 </w:t>
      </w:r>
      <w:r w:rsidRPr="00390D91">
        <w:rPr>
          <w:rFonts w:ascii="Arial" w:eastAsia="Times New Roman" w:hAnsi="Arial" w:cs="Arial"/>
          <w:color w:val="333333"/>
          <w:sz w:val="20"/>
          <w:szCs w:val="20"/>
          <w:lang w:eastAsia="ru-RU"/>
        </w:rPr>
        <w:lastRenderedPageBreak/>
        <w:t>ед., расположенные по адресу: г. Астрахань,  ул. Ботвина/ул. 1-ая Перевозная, 87/100 «Б»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 Во исполнение п.1.2.4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нестационарный торговый объект в количестве 1 ед., расположенный по адресу: г. Астрахань,  ул. Татищева, 43 «А»/1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5. Во исполнение п.1.2.5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нестационарный торговый объект в количестве 1 ед., расположенный по адресу: г. Астрахань,  ул. 4-я Железнодорожная,47 «Г»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6. Во исполнение п.1.2.6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металлическое и деревянное ограждения, расположенные по адресу: г. Астрахань,  ул. Головина, 176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7. Во исполнение п.1.2.7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нестационарный торговый объект, расположенны1 по адресу: г. Астрахань,  ул. Татищева, 16 корп.4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8. Во исполнение п.1.2.8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металлический гаражи, расположенный по адресу: г. Астрахань,  ул. Румынская, 18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металлического гаража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9. Во исполнение п.1.2.9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навес,  ограждение, расположенные по адресу: г. Астрахань,  ул. Ботвина, 79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навеса и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xml:space="preserve">10. Во исполнение п.1.2.10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w:t>
      </w:r>
      <w:r w:rsidRPr="00390D91">
        <w:rPr>
          <w:rFonts w:ascii="Arial" w:eastAsia="Times New Roman" w:hAnsi="Arial" w:cs="Arial"/>
          <w:color w:val="333333"/>
          <w:sz w:val="20"/>
          <w:szCs w:val="20"/>
          <w:lang w:eastAsia="ru-RU"/>
        </w:rPr>
        <w:lastRenderedPageBreak/>
        <w:t>объектов движимого имущества» № 1055-р от 10.06.2020, металлическое ограждение, расположенное по адресу:  г. Астрахань, ул. Индустриальная, 14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11. Во исполнение п.1.2.11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металлические гаражи, расположенные по адресу: г. Астрахань,  ул. 1-ая Перевозная, 112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12. Во исполнение п.1.2.12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металлический гараж, расположенный по адресу: г. Астрахань,  ул. Красноармейская, 19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металлического гаража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13. Во исполнение п.1.2.13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металлический гараж, расположенный по адресу: г. Астрахань,  ул. Красноармейская, 11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металлического гаража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14. Во исполнение п.1.2.14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1055-р от 10.06.2020, металлический гараж, расположенный по адресу:  г. Астрахань, ул. 1-я Перевозная, 108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металлического гаража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13.07.2020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 уведомляет владельцев незаконно размещенных объектов движимого имущества 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г.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 Во исполнение п.1.2.1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818-р от 30.04.2020, металлические гаражи  в количестве 20 ед., расположенные по адресу:  г. Астрахань, ул. Медиков, 7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30.05.2020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 Во исполнение п.1.2.2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818-р от 30.04.2020, железобетонный столб  в количестве 1 ед., расположенный по адресу: г. Астрахань,  ул. 1-я Запорожская, 4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столба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30.05.2020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 Во исполнение п.1.2.3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w:t>
      </w:r>
      <w:r w:rsidRPr="00390D91">
        <w:rPr>
          <w:rFonts w:ascii="Arial" w:eastAsia="Times New Roman" w:hAnsi="Arial" w:cs="Arial"/>
          <w:b/>
          <w:bCs/>
          <w:color w:val="333333"/>
          <w:sz w:val="20"/>
          <w:szCs w:val="20"/>
          <w:lang w:eastAsia="ru-RU"/>
        </w:rPr>
        <w:t>№ 818-р от 30.04.2020</w:t>
      </w:r>
      <w:r w:rsidRPr="00390D91">
        <w:rPr>
          <w:rFonts w:ascii="Arial" w:eastAsia="Times New Roman" w:hAnsi="Arial" w:cs="Arial"/>
          <w:color w:val="333333"/>
          <w:sz w:val="20"/>
          <w:szCs w:val="20"/>
          <w:lang w:eastAsia="ru-RU"/>
        </w:rPr>
        <w:t>, нестационарный торговый объект  в количестве 1 ед., расположенный по адресу: г. Астрахань,  ул. Бабаевского, 35 корп.3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30.05.2020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 Во исполнение п.1.2.4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w:t>
      </w:r>
      <w:r w:rsidRPr="00390D91">
        <w:rPr>
          <w:rFonts w:ascii="Arial" w:eastAsia="Times New Roman" w:hAnsi="Arial" w:cs="Arial"/>
          <w:b/>
          <w:bCs/>
          <w:color w:val="333333"/>
          <w:sz w:val="20"/>
          <w:szCs w:val="20"/>
          <w:lang w:eastAsia="ru-RU"/>
        </w:rPr>
        <w:t>№ 818-р от 30.04.2020</w:t>
      </w:r>
      <w:r w:rsidRPr="00390D91">
        <w:rPr>
          <w:rFonts w:ascii="Arial" w:eastAsia="Times New Roman" w:hAnsi="Arial" w:cs="Arial"/>
          <w:color w:val="333333"/>
          <w:sz w:val="20"/>
          <w:szCs w:val="20"/>
          <w:lang w:eastAsia="ru-RU"/>
        </w:rPr>
        <w:t>, металлический гараж  в количестве 1 ед., расположенный по адресу: г. Астрахань,  ул. Красноармейская, 13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металлического гаража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30.05.2020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5. Во исполнение п.1.2.5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w:t>
      </w:r>
      <w:r w:rsidRPr="00390D91">
        <w:rPr>
          <w:rFonts w:ascii="Arial" w:eastAsia="Times New Roman" w:hAnsi="Arial" w:cs="Arial"/>
          <w:b/>
          <w:bCs/>
          <w:color w:val="333333"/>
          <w:sz w:val="20"/>
          <w:szCs w:val="20"/>
          <w:lang w:eastAsia="ru-RU"/>
        </w:rPr>
        <w:t>№ 818-р от 30.04.2020</w:t>
      </w:r>
      <w:r w:rsidRPr="00390D91">
        <w:rPr>
          <w:rFonts w:ascii="Arial" w:eastAsia="Times New Roman" w:hAnsi="Arial" w:cs="Arial"/>
          <w:color w:val="333333"/>
          <w:sz w:val="20"/>
          <w:szCs w:val="20"/>
          <w:lang w:eastAsia="ru-RU"/>
        </w:rPr>
        <w:t>, объект движимого имущества (кафе)  в количестве 1 ед., расположенный по адресу: г. Астрахань,  ул. Савушкина, 6 лит.10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кафе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30.05.2020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xml:space="preserve">6. Во исполнение п.1.2.6 распоряжения администрации муниципального образования «Город Астрахань» «Об освобождении земельных участков, используемых без оформленных в </w:t>
      </w:r>
      <w:r w:rsidRPr="00390D91">
        <w:rPr>
          <w:rFonts w:ascii="Arial" w:eastAsia="Times New Roman" w:hAnsi="Arial" w:cs="Arial"/>
          <w:color w:val="333333"/>
          <w:sz w:val="20"/>
          <w:szCs w:val="20"/>
          <w:lang w:eastAsia="ru-RU"/>
        </w:rPr>
        <w:lastRenderedPageBreak/>
        <w:t>установленном порядке правоустанавливающих (правоудостоверяющих) документов на землю, от объектов движимого имущества» </w:t>
      </w:r>
      <w:r w:rsidRPr="00390D91">
        <w:rPr>
          <w:rFonts w:ascii="Arial" w:eastAsia="Times New Roman" w:hAnsi="Arial" w:cs="Arial"/>
          <w:b/>
          <w:bCs/>
          <w:color w:val="333333"/>
          <w:sz w:val="20"/>
          <w:szCs w:val="20"/>
          <w:lang w:eastAsia="ru-RU"/>
        </w:rPr>
        <w:t>№ 818-р от 30.04.2020</w:t>
      </w:r>
      <w:r w:rsidRPr="00390D91">
        <w:rPr>
          <w:rFonts w:ascii="Arial" w:eastAsia="Times New Roman" w:hAnsi="Arial" w:cs="Arial"/>
          <w:color w:val="333333"/>
          <w:sz w:val="20"/>
          <w:szCs w:val="20"/>
          <w:lang w:eastAsia="ru-RU"/>
        </w:rPr>
        <w:t>, нестационарный торговый объект  в количестве 1 ед., расположенный по адресу: г. Астрахань,  ул. Жилая, 7 «Б»»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lang w:eastAsia="ru-RU"/>
        </w:rPr>
        <w:t>30.05.2020</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 уведомляет владельцев</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незаконно размещенных объектов движимого имущества 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 Во исполнение п. 1.2.29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в количестве 1 ед., расположенное по адресу: г. Астрахань, ул. Карагалинская, 128,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 Во исполнение п. 1.2.28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126,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3. Во исполнение п. 1.2.27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161,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 Во исполнение п. 1.2.26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157,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5. Во исполнение п. 1.2.25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122,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6. Во исполнение п. 1.2.24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155,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7. Во исполнение п. 1.2.23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120,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8. Во исполнение п. 1.2.22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153,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9. Во исполнение п. 1.2.20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118,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10. Во исполнение п. 1.2.18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110,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11. Во исполнение п. 1.2.19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108 «В»,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12. Во исполнение п. 1.2.17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108 «А»,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13. Во исполнение п. 1.2.16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108,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14. Во исполнение п. 1.2.15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104 «А»,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15. Во исполнение п. 1.2.14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104,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16. Во исполнение п. 1.2.13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102 «А»,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17. Во исполнение п. 1.2.12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119,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18. Во исполнение п. 1.2.11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96,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19. Во исполнение п. 1.2.10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Карагалинская, 90,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20. Во исполнение п. 1.2.2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5670 от 24.08.2017 ограждение, расположенное по адресу: г. Астрахань, ул. Староверова, 190,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21. Во исполнение п. 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3447 от 05.06.2017 ограждение, расположенное по адресу: г. Астрахань, ул. Головина, 18,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22. Во исполнение п. 1.2.3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2657-р от 28.12.2017 ограждение, расположенное по адресу: г. Астрахань, ул. Березовая, 2,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23. Во исполнение п. 1.2.6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2657-р от 28.12.2017 ограждение, расположенное по адресу: г. Астрахань, ул. Щукина, 71 «А»,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24. Во исполнение п. 1.2.8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2657-р от 28.12.2017 ограждение, расположенное по адресу: г. Астрахань, ул. Яблочкова, 31 «В»,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25. Во исполнение п. 1.2.1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2153-р от 11.05.2018 ограждение, расположенное по адресу: г. Астрахань, ул. Карагалинская, 21,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26. Во исполнение п. 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4331-р от 02.10.2018 ограждение, расположенное по адресу: г. Астрахань, ул. Мелитопольская/ ул. Ейская, 23/14,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27. Во исполнение п. 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5357-р от 14.12.2018 ограждение, расположенное по адресу: г. Астрахань, ул. Нагорная, 1 «Г»,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28. Во исполнение п. 1.2.9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5358-р от 14.12.2018 ограждение, расположенное по адресу: г. Астрахань, ул. Ак. Королева, 39,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29. Во исполнение п. 1.2.2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3509-р от 07.08.2018 ограждение, расположенное по адресу: г. Астрахань, ул. Комс. Набережная, 23 «А»,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30. Во исполнение п. 1.2.19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1260-р от 28.05.2019 ограждение, расположенное по адресу: г. Астрахань, ул. Карагалинская, 83 «А»,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31. Во исполнение п. 1.2.18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1260-р от 28.05.2019 ограждение, расположенное по адресу: г. Астрахань, пер. Комсомольский, 13,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32. Во исполнение п. 1.2.17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1260-р от 28.05.2019 ограждение, расположенное по адресу: г. Астрахань, пер. Таганрогский, 12,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33. Во исполнение п. 1.2.16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1260-р от 28.05.2019 ограждение, расположенное по адресу: г. Астрахань, пер. Таганрогский, 10,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34. Во исполнение п. 1.2.15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1260-р от 28.05.2019 ограждение, расположенное по адресу: г. Астрахань, ул. Соликамская, 28,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35. Во исполнение п. 1.2.14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1260-р от 28.05.2019 ограждение, расположенное по адресу: г. Астрахань, ул. Соликамская, 24,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36. Во исполнение п. 1.2.13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1260-р от 28.05.2019 ограждение, расположенное по адресу: г. Астрахань, ул. Соликамская, 22,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37. Во исполнение п. 1.2.12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1260-р от 28.05.2019 ограждение, расположенное по адресу: г. Астрахань, ул. Соликамская, 20,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38. Во исполнение п. 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1260-р от 28.05.2019 палисадник, расположенный по адресу: г. Астрахань, ул. Товарищеская, 25 «А»,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палисадника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39. Во исполнение п. 1.2.2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1260-р от 28.05.2019 ограждение, расположенное по адресу: г. Астрахань, ул. Аткарская, 1,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40. Во исполнение п. 1.2.1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1260-р от 28.05.2019 ограждение, расположенное по адресу: г. Астрахань, ул. Л. Чайкиной/ ул. Соколова, 18/47,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41. Во исполнение п. 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1389-р от 27.05.2019 ограждение, расположенное по адресу: г. Астрахань, ул. Туапсинская, 32,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42. Во исполнение п. 1.2.8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1758-р от 11.07.2019 ограждение, расположенное по адресу: г. Астрахань, ул. Авиационная, 12 «В»,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43. Во исполнение п. 1.2.1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2917-р от 14.11.2019 ограждение, расположенное по адресу: г. Астрахань, ул. Аткарская/ 1-я Перевозная, 24/92,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44. Во исполнение п. 1.5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3095-р от 12.12.2019 ограждение, расположенное по адресу: г. Астрахань, ул. Колумба, 174,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В случае неосвобождения земельного участка в добровольном порядке,</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района приступит к демонтажу 15.02.2020 за счет средств бюджета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lastRenderedPageBreak/>
        <w:t>Администрация Ленинского района уведомляет владельцев</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незаконно размещенных объектов движимого имущества  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 Во исполнение п. 1.2.1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27-р от 16.01.2020 ограждение в количестве 1 ед., расположенное по адресу: г. Астрахань, ул. Карагалинская, 96,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2. Во исполнение п. 1.2.2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27-р от 16.01.2020 ограждение, расположенное по адресу: г. Астрахань, ул. Карагалинская, 119,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ограждения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 Во исполнение п. 1.2.3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27-р от 16.01.2020 металлические гаражи, расположенные по адресу: г. Астрахань, ул. Савушкина, 20 (в количестве 3 единиц),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В случае неосвобождения земельного участка в добровольном порядке, администрация района приступит к демонтажу 15.02.2020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 Во исполнение п. 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27-р от 16.01.2020 шлагбаум, расположенный по адресу: г. Астрахань, ул. 1-я Аршанская, 2,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шлагбаума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В случае неосвобождения земельного участка в добровольном порядке,</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района приступит к демонтажу 15.02.2020 за счет средств</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бюджета муниципального образования «Город Астрахань»</w:t>
      </w:r>
      <w:r w:rsidRPr="00390D91">
        <w:rPr>
          <w:rFonts w:ascii="Arial" w:eastAsia="Times New Roman" w:hAnsi="Arial" w:cs="Arial"/>
          <w:color w:val="333333"/>
          <w:sz w:val="20"/>
          <w:szCs w:val="20"/>
          <w:lang w:eastAsia="ru-RU"/>
        </w:rPr>
        <w:t>.</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Уведомляет владельцев незаконно размещенных объектов движимого имущества 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г.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 Во исполнение п.1.2.1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2918-р от 15.11.2019, нестационарный торговый объект, расположенный по адресу: г. Астрахань, ул. Аксакова, 14 корп.2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xml:space="preserve">2. Во исполнение п.1.2.2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2918-р от 15.11.2019, гаражи (металлический, деревянный) (в </w:t>
      </w:r>
      <w:r w:rsidRPr="00390D91">
        <w:rPr>
          <w:rFonts w:ascii="Arial" w:eastAsia="Times New Roman" w:hAnsi="Arial" w:cs="Arial"/>
          <w:color w:val="333333"/>
          <w:sz w:val="20"/>
          <w:szCs w:val="20"/>
          <w:lang w:eastAsia="ru-RU"/>
        </w:rPr>
        <w:lastRenderedPageBreak/>
        <w:t>количестве 2-х единиц), расположенные по адресу: г. Астрахань,  пер. Тинакский, 5,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3. Во исполнение п.1.2.3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2918-р от 15.11.2019 металлический контейнер, расположенный по адресу: г. Астрахань, ул. Комс. Набережная. 18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металлического контейнера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4. Во исполнение п.1.2.4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2918-р от 15.11.2019 нестационарный торговый объект по реализации овощной продукции, расположенный по адресу: г. Астрахань,  ул. Савушкина, 19 корп.1/2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5. Во исполнение п.1.2.5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 удостоверяющих) документов на землю, от объектов движимого имущества» № 2918-р от 15.11.2019 металлические гаражи (в количестве 4-х единиц), расположенные по адресу: г. Астрахань, ул. Энергетическая, 5 корп.1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6. Во исполнение п.1.2.6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2918-р от 15.11.2019 металлический гараж, расположенный по адресу: г. Астрахань, ул. Бульварная, (к.н. 30:12:000000:8385)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металлического гаража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7. Во исполнение п.1.2.7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2918-р от 15.11.2019, металлические гаражи (в количестве 8-ми единиц),  расположенные по адресу: на земельном участке по ул. Бульварная,  (к.н. 30:12:000000:7330)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8. Во исполнение п.1.2.8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2918-р от 15.11.2019 металлические гаражи (в количестве 2-х единиц), расположенные по адресу: г. Астрахань, на земельном участке по ул. Бульварная (к.н. 30:12:000000:7289)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xml:space="preserve">9. Во исполнение п.1.2.9 распоряжения администрации муниципального образования «Город Астрахань» «Об освобождении земельных участков, используемых без оформленных в </w:t>
      </w:r>
      <w:r w:rsidRPr="00390D91">
        <w:rPr>
          <w:rFonts w:ascii="Arial" w:eastAsia="Times New Roman" w:hAnsi="Arial" w:cs="Arial"/>
          <w:color w:val="333333"/>
          <w:sz w:val="20"/>
          <w:szCs w:val="20"/>
          <w:lang w:eastAsia="ru-RU"/>
        </w:rPr>
        <w:lastRenderedPageBreak/>
        <w:t>установленном порядке правоустанавливающих (правоудостоверяющих) документов на землю, от объектов движимого имущества» № 2918-р от 15.11.2019 нестационарный торговый объект по продаже мороженого «Славица», расположенный по адресу: г. Астрахань, ул. Савушкина, 44 «Г»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10. Во исполнение п.1.2.10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2918-р от 15.11.2019     нестационарный торговый объект, расположенный по адресу: г. Астрахань, ул. Бульварная, 4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11. Во исполнение п.1.2.11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2918-р от 15.11.2019 металлические гаражи, расположенные по адресу: г. Астрахань, между жилыми домами № 7 и №9 по ул. Бульварная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12. Во исполнение п.1.2.12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2918-р от 15.11.2019 нестационарный торговый объект, расположенный по адресу: г. Астрахань, ул. Яблочкова, 31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владельцу нестационарного торгового объекта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13 Во исполнение п.1.2.13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2918-р от 15.11.2019 металлические гаражи, расположенные по адресу: г. Астрахань, ул. Жилая, 6  подлежат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металлических гаражей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13.12.2019</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Уведомляет владельцев незаконно размещенных объектов движимого имущества 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г.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1. Во исполнение п.1.2.4 постановления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объектов движимого имущества» № 2534 от 15.04.2016 нестационарные торговые объекты, расположенные по адресу: г. Астрахань, ул. Савушкина, 23 подлежит демонтажу.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 г. Астрахани предлагает владельцам нестационарных торговых объектов добровольно исполнить данный правовой акт в течение 14 (четырнадцати) календарных дней с даты опубликования.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случае не освобождения земельного участка в добровольном порядке, администрация района приступит к демонтажу </w:t>
      </w:r>
      <w:r w:rsidRPr="00390D91">
        <w:rPr>
          <w:rFonts w:ascii="Arial" w:eastAsia="Times New Roman" w:hAnsi="Arial" w:cs="Arial"/>
          <w:b/>
          <w:bCs/>
          <w:color w:val="333333"/>
          <w:sz w:val="20"/>
          <w:szCs w:val="20"/>
          <w:u w:val="single"/>
          <w:lang w:eastAsia="ru-RU"/>
        </w:rPr>
        <w:t>28.11.2019 в 08.00ч.</w:t>
      </w:r>
      <w:r w:rsidRPr="00390D91">
        <w:rPr>
          <w:rFonts w:ascii="Arial" w:eastAsia="Times New Roman" w:hAnsi="Arial" w:cs="Arial"/>
          <w:color w:val="333333"/>
          <w:sz w:val="20"/>
          <w:szCs w:val="20"/>
          <w:lang w:eastAsia="ru-RU"/>
        </w:rPr>
        <w:t> за счет средств бюджета муниципального образования «Город Астрахань».</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уведомляет владельцев незаконно размещенных объектов</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движимого имущества 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xml:space="preserve">В соответствии с решением Городской Думы МО «Город Астрахань» № 228 от 16.12.2010 «Об утверждении Положения о порядке освобождения земельных участков, находящихся в </w:t>
      </w:r>
      <w:r w:rsidRPr="00390D91">
        <w:rPr>
          <w:rFonts w:ascii="Arial" w:eastAsia="Times New Roman" w:hAnsi="Arial" w:cs="Arial"/>
          <w:color w:val="333333"/>
          <w:sz w:val="20"/>
          <w:szCs w:val="20"/>
          <w:lang w:eastAsia="ru-RU"/>
        </w:rPr>
        <w:lastRenderedPageBreak/>
        <w:t>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 на основании распоряжения № 1910-р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самовольно установленных объектов движимого имущества» от 31.07.2019 вам предлагается добровольно произвести демонтаж и вывоз незаконно размещенных объектов движимого имущества до 12.09.2019. В противном случае данные мероприятия будут проведены с 13.09.2019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Объекты, подлежащие демонтажу и вывозу: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киоск по продаже фастфудной продукции, расположенный по адресу: г. Астрахань, ул. Яблочкова, 23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уведомляет владельцев незаконно размещенных объектов</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движимого имущества 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 на основании распоряжения № 2101-р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самовольно установленных объектов движимого имущества» от 19.08.2019 вам предлагается добровольно произвести демонтаж и вывоз незаконно размещенных объектов движимого имущества до 12.09.2019. В противном случае данные мероприятия будут проведены с 13.09.2019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Объекты, подлежащие демонтажу и вывозу: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расположенный по адресу: г. Астрахань, ул. Яблочкова, 36;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расположенный по адресу: г. Астрахань, ул. Соликамская, 12;</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металлические гаражи в количестве 37 ед., расположенные по адресу: г. Астрахань, ул. Ужгородская, 5-7, ул. Яблочкова, 32-34;</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 киоск, расположенный по адресу: г. Астрахань, ул. Яблочкова, 1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металлические гаражи в количестве 20 ед., расположенные по адресу: г. Астрахань, ул. Косм. Комарова, 59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 павильон, расположенный по адресу: г. Астрахань, ул. Яблочкова, 23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 павильон «Шаурма», расположенный по адресу: г. Астрахань, ул. Яблочкова, 23/3.</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уведомляет владельцев незаконно размещенных объектов движимого имущества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 на основании распоряжения № 1758-р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самовольно установленных объектов движимого имущества» от 11.07.2019 вам предлагается добровольно произвести демонтаж и вывоз незаконно размещенных объектов движимого имущества до 04.08.2019. В противном случае данные мероприятия будут проведены с 05.08.2019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Объекты, подлежащие демонтажу и вывозу: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киоск, холодильники в количестве 3 ед., расположенные по адресу: г. Астрахань, ул. Савушкина, 6 «Б»;</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расположенный по адресу: г. Астрахань, ул. Авиационная, 3, корп. 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нестационарные торговые объекты в количестве 4 ед., расположенные по адресу:</w:t>
      </w:r>
      <w:r w:rsidRPr="00390D91">
        <w:rPr>
          <w:rFonts w:ascii="Arial" w:eastAsia="Times New Roman" w:hAnsi="Arial" w:cs="Arial"/>
          <w:color w:val="333333"/>
          <w:sz w:val="20"/>
          <w:szCs w:val="20"/>
          <w:lang w:eastAsia="ru-RU"/>
        </w:rPr>
        <w:br/>
        <w:t>г. Астрахань, ул. Бабаевского, 39 «Е»;</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расположенный по адресу: г. Астрахань, ул. Бабаевского, д. 33, корп. 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расположенный по адресу: ул. Маркина, 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по продаже печатной продукции, расположенный по адресу: г. Астрахань, ул. Савушкина, 15 «П»;</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металлические гаражи в количестве 9 ед., расположенные по адресу: г. Астрахань, ул. Ботвина, 24;</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Авиационная, 12 «В»;</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 павильон по реализации молочной продукции «Дарман», расположенный по адресу: г. Астрахань, ул. Ботвина, 10;</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нестационарные торговые объекты в количестве 2 ед., расположенные по адресу:</w:t>
      </w:r>
      <w:r w:rsidRPr="00390D91">
        <w:rPr>
          <w:rFonts w:ascii="Arial" w:eastAsia="Times New Roman" w:hAnsi="Arial" w:cs="Arial"/>
          <w:color w:val="333333"/>
          <w:sz w:val="20"/>
          <w:szCs w:val="20"/>
          <w:lang w:eastAsia="ru-RU"/>
        </w:rPr>
        <w:br/>
        <w:t>г. Астрахань, ул. Бабаевского, 33, корп. 1/«А»;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по реализации печатной продукции, расположенный по адресу: г. Астрахань, ул. Косм. В. Комарова, 134;</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по реализации печатной продукции, расположенный по адресу: г. Астрахань, ул. Косм. В. Комарова, 63 «П»;</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по реализации алкогольных напитков, расположенный по адресу: г. Астрахань, ул. Косм. В. Комарова, 65 «Б»;</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 нестационарный торговый объект по реализации продовольственных товаров, расположенный по адресу: г. Астрахань, ул. Жилая, 12, корп. 3;</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расположенный по адресу: г. Астрахань, ул. Татищева, 18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по реализации овощей и фруктов, расположенный по адресу: г. Астрахань, ул. Татищева, корп. 26;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по реализации печатной продукции, расположенный по адресу: г. Астрахань, ул. Яблочкова, 22 «П»;</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«Дарман», расположенный по адресу: г. Астрахань, ул. Жилая, 7 «А»/2.</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Уведомляет владельцев незаконно размещенных объектов движимого имущества</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г.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 на основании распоряжения № 1389-р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самовольно установленных объектов движимого имущества» от 27.05.2019  Вам предлагается добровольно произвести демонтаж и вывоз незаконно размещенных объектов движимого имущества до 19.06.2019 года. В противном случае данные мероприятия будут проведены с 20.06.2019 г.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Объекты, подлежащие демонтажу и вывозу: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павильон для реализации яиц и молочной продукции, расположенный по адресу: г. Астрахань, ул. Яблочкова, 36 «М»;</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киоск «Астрапресс», расположенный по адресу: г. Астрахань,                  ул. Савушкина, 19 корп.1;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нестационарные торговые объекты в количестве 2 ед., расположенные по адресу: г. Астрахань, ул. Бабаевского, 39 «Е»;</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металлические гаражи в количестве 3 ед., ограждение, расположенные по адресу: г. Астрахань, ул. Туапсинская, 32;</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металлические павильоны в количестве 4 ед., хозяйственная постройка, металлический навес, полуразрушенное одноэтажное здание, расположенные по адресу: территория по ул. 3-я Красноармейская,                               ул. Беринга и пл. Вокзальная;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расположенный по адресу: г. Астрахань, ул. Татищева, 2 «П»;</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металлические гаражи в количестве 9 ед., расположенные по адресу: г. Астрахань, ул. Татищева, 10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в смешанных конструкциях (деревянное, сетка-рабица), расположенное по адресу: г. Астрахань, ул. Краматорская, 21;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 металлический гараж, хозяйственные постройки, в количестве 2 ед., расположенные по адресу: г. Астрахань, ул. Атарбекова, 11;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90;</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96;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119;</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102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104;</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104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108;</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108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110;</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108 «В»;</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118;</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151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153;</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120;</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155;</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122;</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157;</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161;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Астрахань,ул. Карагалинская, 126;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128;</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 уведомляет владельцев</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незаконно размещенных объектов движимого имущества 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В соответствии с решением Городской Думы МО «Город Астрахань» № 228 от 16.12.2010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 на основании распоряжения № 1389-р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самовольно установленных объектов движимого имущества» от 27.05.2019 вам предлагается добровольно произвести демонтаж и вывоз незаконно размещенных объектов движимого имущества до 19.06.2019. В противном случае данные мероприятия будут проведены с 20.06.2019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Объекты, подлежащие демонтажу и вывозу: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павильон для реализации яиц и молочной продукции, расположенный по адресу: г. Астрахань, ул. Яблочкова, 36 «М»;</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киоск «Астрапресс», расположенный по адресу: г. Астрахань, ул. Савушкина, 19, корп. 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 нестационарные торговые объекты в количестве 2 ед., расположенные по адресу: г. Астрахань, ул. Бабаевского, 39 «Е»;</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металлические гаражи в количестве 3 ед., ограждение, расположенные по адресу:г. Астрахань,  ул. Туапсинская, д. 32;</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металлические павильоны в количестве 4 ед., хозяйственная постройка, металлический навес, полуразрушенное одноэтажное здание, расположенные по адресу: территория по ул. 3-я Красноармейская, ул. Беринга и пл. Вокзальная;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расположенный по адресу: г. Астрахань, ул. Татищева, 2 «П»;</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металлические гаражи в количестве 9 ед., расположенные по адресу: г. Астрахань, ул. Татищева, 10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в смешанных конструкциях (деревянное, сетка «рабица»), расположенное по адресу: г. Астрахань, ул. Краматорская, 21;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металлический гараж, хозяйственные постройки в количестве 2 ед., расположенные по адресу: г. Астрахань, ул. Атарбекова, 11;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90;</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96;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119;</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102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104;</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104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108;</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108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110;</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108 «В»;</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118;</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151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153;</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120;</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155;</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122;</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157;</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161;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126;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128.</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 уведомляет владельцев</w:t>
      </w:r>
    </w:p>
    <w:p w:rsidR="00390D91" w:rsidRPr="00390D91" w:rsidRDefault="00390D91" w:rsidP="00390D91">
      <w:pPr>
        <w:shd w:val="clear" w:color="auto" w:fill="FFFFFF"/>
        <w:spacing w:after="0" w:line="360" w:lineRule="atLeast"/>
        <w:jc w:val="center"/>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незаконно размещенных объектов движимого имущества 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xml:space="preserve">В соответствии с решением Городской Думы МО «Город Астрахань» № 228 от 16.12.2010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w:t>
      </w:r>
      <w:r w:rsidRPr="00390D91">
        <w:rPr>
          <w:rFonts w:ascii="Arial" w:eastAsia="Times New Roman" w:hAnsi="Arial" w:cs="Arial"/>
          <w:color w:val="333333"/>
          <w:sz w:val="20"/>
          <w:szCs w:val="20"/>
          <w:lang w:eastAsia="ru-RU"/>
        </w:rPr>
        <w:lastRenderedPageBreak/>
        <w:t>которые не разграничена, от незаконно установленных объектов движимого имущества», на основании распоряжения № 1260-р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самовольно установленных объектов движимого имущества» от 08.05.2019 вам предлагается добровольно произвести демонтаж и вывоз незаконно размещенных объектов движимого имущества до 10.06.2019. В противном случае данные мероприятия будут проведены с 11.06.2019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Объекты, подлежащие демонтажу и вывозу: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Л. Чайкиной/ ул. Соколова, 18/47.</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Металлическое ограждение, расположенное по адресу: г. Астрахань, ул. Аткарская, 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Металлический гараж, расположенный по адресу: г. Астрахань, ул. Ахтубинская, 8.</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(палисадник), расположенное по адресу: г. Астрахань, ул. Товарищеская, 25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расположенный по адресу: г. Астрахань, ул. Аксакова, 11 «Б».</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Металлический гараж, расположенный по адресу: г. Астрахань, ул. 1-я Перевозная. 116.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расположенный по адресу: г. Астрахань, ул. Энергетическая, 14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Нестационарный торговый объект, расположенный по адресу: г. Астрахань, ул. 1-я Новороссийская, 3 «Ж».</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Металлические стойки в количестве 3 ед., расположенные по адресу: г. Астрахань, напротив домовладения по пер. Бабаевского, 2 «Б».</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Нестационарные торговые объекты, расположенные по адресу: г. Астрахань, ул. Яблочкова, 36.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Пропускной пункт со шлагбаумом (вблизи железнодорожного вокзала), расположенный по адресу: г. Астрахань, пл. Вокзальная, 20.</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Соликамская, 20.</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Соликамская, 22.</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Соликамская, 24.</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Соликамская, 28.</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пер. Таганрогский, 10.</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пер. Таганрогский, 12.</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пер. Комсомольский, 13.</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Ограждение, расположенное по адресу: г. Астрахань, ул. Карагалинская, 83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Металлические гаражи в количестве 7 ед., расположенные по адресу: г. Астрахань, ул. Жилая, 7 «Б».</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xml:space="preserve">       На основании    ч. 10 ст. 19 ФЗ от 13.03.2006, №38-ФЗ  «О рекламе», а также на основании акта  инспектирования территории Ленинского района по выявлению самовольно установленных и (или) эксплуатируемых рекламных конструкций от 02.06.2017 Вам предлагается в месячный срок  добровольно произвести демонтаж и вывоз незаконно размещенных рекламных конструкций. </w:t>
      </w:r>
      <w:r w:rsidRPr="00390D91">
        <w:rPr>
          <w:rFonts w:ascii="Arial" w:eastAsia="Times New Roman" w:hAnsi="Arial" w:cs="Arial"/>
          <w:color w:val="333333"/>
          <w:sz w:val="20"/>
          <w:szCs w:val="20"/>
          <w:lang w:eastAsia="ru-RU"/>
        </w:rPr>
        <w:lastRenderedPageBreak/>
        <w:t>В противном случае данные мероприятия будут проведены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Отдельно стоящие рекламные конструкции подлежащие демонтажу и вывозу по следующим адресам:</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Рекламная конструкция на ферме теплотрассы по адресу: ул. Максакова/Полякова;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Настенные щиты на фасаде здания (4 поз), крышная установка по адресу: ул. Ереванская, 1ст.84;</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Рекламное панно на ограждении (6 поз), рекламный щит на ограждении по адресу: ул. Ереванская, 1 ст.84;</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Рекламное панно на ограждении, нестандартная рекламная конструкция по адресу: ул. рыбинская, 10;</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Настенные щиты на фасаде здания (5 поз), настенное панно на фасаде здания (7 поз), кронштейны на фасаде здания (3 поз), бегущая строка на фасаде здания (2 поз)  по адресу: у л. рыбинская, 12а;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Рекламное панно на ограждении по адресу: ул. Рыбинская, литер 23;</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Настенное панно на фасаде здания (3 позиции), крышная установка рекламного характера по адресу: ул. Рыбинская, 19Б/2;</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Указатель рекламного характера по адресу: ул. Рыбинская, 19Б/1;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Настенное панно на фасаде здания (2 поз) по адресу: ул. Рыбинская, 12Д;</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Настенное панно на фасаде здания, нестандартная отдельно стоящая рекламная конструкция по адресу: ул. Рыбинская, 19Б;</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Настенное панно на фасаде здания (3 поз) по адресу: ул. Рыбинская, 1 лит К;</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Настенное панно на фасаде здания по адресу: ул. Рыбинская, 1 лит 16;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Настенные щиты на фасаде здания (6 поз) по адресу: ул. Рыбинская, 16;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Крышная установка рекламного характера по адресу: ул. Славянская, 16;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Настенное панно на фасаде здания по адресу: ул. Славянская, 1п;</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Отдельно стоящая рекламная конструкция форматом 3x6 м по адресу: ул. Рыбинская.</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Уведомляет владельцев незаконно размещенных рекламных конструкций!</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На основании    ч. 10 ст. 19 ФЗ от 13.03.2006, №38-ФЗ  «О рекламе», а также на основании акта  инспектирования территории Ленинского района по выявлению самовольно установленных и (или) эксплуатируемых рекламных конструкций от 10.05.2017 Вам предлагается в месячный срок  добровольно произвести демонтаж и вывоз незаконно размещенных рекламных конструкций. В противном случае данные мероприятия будут проведены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          Отдельно стоящие рекламные конструкции неустановленного образца,  подлежащие демонтажу и вывозу по следующим адресам: ул. Красноармейская (вблизи жилого дома № 13), ул. Беринга (вблизи здания № 3).</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Уведомляет владельцев незаконно размещенных рекламных конструкций!</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На основании    ч. 10 ст. 19 ФЗ от 13.03.2006, №38-ФЗ  «О рекламе», а также на основании акта  инспектирования территории Ленинского района по выявлению самовольно установленных и (или) эксплуатируемых рекламных конструкций от 06.04.2017 Вам предлагается в месячный срок  добровольно произвести демонтаж и вывоз незаконно размещенных рекламных конструкций. В противном случае данные мероприятия будут проведены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Отдельно стоящие рекламные конструкции размером 3х6 м. подлежащие демонтажу и вывозу по следующим адресам: ул. Ак. Королева, 43 АЗС (поз.1), ул. Ак. Королева, 43 АЗС (поз.2), ул. Ак. Королева (вблизи д.29), ул. Татищева (вблизи д.2 к.20а), ул. Татищева (вблизи д.2 лит.13), ул. Анри Барбюса, 25в, ул. Анри Барбюса/Татищева, 2п, Мост через путепровод в сторону ул. Яблочкова  (поз.1).</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Уведомляет владельцев незаконно размещенных рекламных конструкций!</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На основании    ч. 10 ст. 19 ФЗ от 13.03.2006, №38-ФЗ  «О рекламе», а также на основании акта  инспектирования территории Ленинского района по выявлению самовольно установленных и (или) эксплуатируемых рекламных конструкций от 17.02.2017 Вам предлагается в месячный срок  добровольно произвести демонтаж и вывоз незаконно размещенных рекламных конструкций. В противном случае данные мероприятия будут проведены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Отдельно стоящие рекламные конструкции размером 3х6 м. подлежащие демонтажу и вывозу по следующим адресам: ул. Анри Барбюса (разделительная полоса поз. 1), ул. Анри Барбюса (разделительная полоса поз. 2), Анри Барбюса, 28, Анри Барбюса/Савушкина (остановка), Анри Барбюса/Савушкина, Адмиралтейская, 72, Куйбышева, 98, Савушкина, 18, Савушкина, 52, Савушкина, 51, Академика Королева, 27.</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Настенное панно на фасаде здания (4 поз.): Савушкина, 25 корп. 2.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lastRenderedPageBreak/>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Во исполнение постановления от 09.09.2014г. № 5666 «Об освобождении земельных участков, от самовольно установленных объектов движимого имущества без оформленных в установленном порядке правоустанавливающих (правоудостоверяющих) документов на землю» администрация Ленинского района г. Астрахани 07.10.2015г.  выполнила работы по демонтажу металлического киоска синего цвета № 32 размером 2х2 метра по ул. Савушкина, 23; металлического киоска синего цвета № 82 размером 3х2 метра по ул. Савушкина, 23; металлического киоска зеленого цвета размером 2х1,5 метра по ул. Савушкина, 23; металлического киоска синего цвета размером 2х2 метра по ул. Савушкина, 23; металлического киоска синего цвета «контрольны весы» размером 2х2 метра по ул. Савушкина, 23; металлического киоска синего цвета размером 2х2 метра по ул. Савушкина, 23; металлического тонара желтого цвета по ул. Беринга, 2а; деревянного ларька «Бочка» с кондиционером в корпусе БК-1500 по ул. Савушкина, 23.</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Во исполнение постановления от 01.10.2014г. № 6267 «Об освобождении земельных участков, от самовольно установленных объектов движимого имущества без оформленных в установленном порядке правоустанавливающих (правоудостоверяющих) документов на землю» администрация Ленинского района г. Астрахани 05.11.2015г.  выполнила работы по демонтажу металлического гаража размером 2х2 метра, окрас ржавчина по ул. Космическая, 6; Космонавта Комарова, 176; Тропическая, 2; металлического гаража размером 1,5х1,2 метра по ул. Космическая, 6; Космонавта Комарова, 176; Тропическая, 2.</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Во исполнение постановления от 30.10.2014г. № 6924 «Об освобождении земельных участков, от самовольно установленных объектов движимого имущества без оформленных в установленном порядке правоустанавливающих (правоудостоверяющих) документов на землю» администрация Ленинского района г. Астрахани 05.11.2015г.  выполнила работы по демонтажу металлического гаража серебристого цвета размером 2,5х4 метра по ул. Комсомольская Набережная, 19, напротив магнита, вдоль забора очистительных сооружений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Во исполнение постановления от 17.08.2011г. № 7393 «Об освобождении земельных участков, от самовольно установленных объектов движимого имущества без оформленных в установленном порядке правоустанавливающих (правоудостоверяющих) документов на землю» администрация Ленинского района г. Астрахани 26.06.2015г.  выполнила работы по демонтажу металлического киоска бело-синего цвета размером 4х2,5 метра имеющий незначительные повреждения  по ул. Комсомольская Набережная (Бульвар Победы).</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По вопросу возврата данного гаража обращаться по тел: 51-10-46, либо в кабинет № 212 по ул. Академика Королева,26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 В соответствии с решением Городской Думы МО «Город Астрахань» № 228 от 16.12.2010 г.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 на основании протокола № 13 от 17.09.2016 заседания межведомственной комиссии по вопросам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 Вам предлагается добровольно произвести демонтаж и вывоз незаконно размещенных объектов движимого имущества. В противном случае данные мероприятия будут проведены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         Объекты, подлежащие демонтажу и вывозу:</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Металлические гаражи, расположенные по адресу: ул. Маркина, 106-108; Вагон-бытовка, ограждение, по адресу: ул. Криворотова, д. 146;  Металлическое ограждение, расположенное по адресу: ул. Латышева, 7 «а»;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Разыскивается собственник!</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Во исполнение постановления от 13.07.2011г. № 6101 «Об освобождении земельных участков, от самовольно установленных объектов движимого имущества без оформленных в установленном порядке правоустанавливающих (правоудостоверяющих) документов на землю» администрация Ленинского района г. Астрахани 09.06.2012г.  выполнила работы по демонтажу объекта нестационарной розничной торговли - тонар «Нестле» по ул. Яблочкова, 36.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По вопросу возврата данного тонара обращаться по тел: 51-10-46, либо в кабинет № 212 по ул.Академика Королева,26.</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01.06.2018</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Администрация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b/>
          <w:bCs/>
          <w:color w:val="333333"/>
          <w:sz w:val="20"/>
          <w:szCs w:val="20"/>
          <w:lang w:eastAsia="ru-RU"/>
        </w:rPr>
        <w:t>Уведомляет владельцев незаконно размещенных объектов движимого имущества на территории Ленинского района!</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lastRenderedPageBreak/>
        <w:t>В соответствии с решением Городской Думы МО «Город Астрахань» № 228 от 16.12.2010 г. «Об утверждении Положения о порядке освобождения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незаконно установленных объектов движимого имущества»; на основании распоряжения администрации муниципального образования «Город Астрахань» «Об освобождении земельных участков, используемых без оформленных в установленном порядке правоустанавливающих (правоудостоверяющих) документов на землю от самовольно установленных объектов движимого имущества» № 2448-р от 31.05.18 Вам предлагается добровольно произвести демонтаж и вывоз незаконно размещенных объектов движимого имущества до 21.06.2018 года. В противном случае данные мероприятия будут проведены с 22.06.2018 г. в принудительном порядке с последующим возмещением затрат владельцами.</w:t>
      </w:r>
    </w:p>
    <w:p w:rsidR="00390D91" w:rsidRPr="00390D91" w:rsidRDefault="00390D91" w:rsidP="00390D91">
      <w:pPr>
        <w:shd w:val="clear" w:color="auto" w:fill="FFFFFF"/>
        <w:spacing w:after="0" w:line="360" w:lineRule="atLeast"/>
        <w:jc w:val="both"/>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         Объекты, подлежащие демонтажу и вывозу:</w:t>
      </w:r>
    </w:p>
    <w:p w:rsidR="00390D91" w:rsidRPr="00390D91" w:rsidRDefault="00390D91" w:rsidP="00390D91">
      <w:pPr>
        <w:numPr>
          <w:ilvl w:val="0"/>
          <w:numId w:val="1"/>
        </w:numPr>
        <w:shd w:val="clear" w:color="auto" w:fill="FFFFFF"/>
        <w:spacing w:after="0" w:line="240" w:lineRule="auto"/>
        <w:ind w:left="0"/>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Шлагбаум, расположенный по адресу: рядом с пл. Вокзальная, 18.</w:t>
      </w:r>
    </w:p>
    <w:p w:rsidR="00390D91" w:rsidRPr="00390D91" w:rsidRDefault="00390D91" w:rsidP="00390D91">
      <w:pPr>
        <w:numPr>
          <w:ilvl w:val="0"/>
          <w:numId w:val="1"/>
        </w:numPr>
        <w:shd w:val="clear" w:color="auto" w:fill="FFFFFF"/>
        <w:spacing w:after="0" w:line="240" w:lineRule="auto"/>
        <w:ind w:left="0"/>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Торговый киоск «Дарман», торговый киоск «Цветы», в количестве 2ед., расположенные по адресу ул. Яблочкова 23.</w:t>
      </w:r>
    </w:p>
    <w:p w:rsidR="00390D91" w:rsidRPr="00390D91" w:rsidRDefault="00390D91" w:rsidP="00390D91">
      <w:pPr>
        <w:numPr>
          <w:ilvl w:val="0"/>
          <w:numId w:val="1"/>
        </w:numPr>
        <w:shd w:val="clear" w:color="auto" w:fill="FFFFFF"/>
        <w:spacing w:after="0" w:line="240" w:lineRule="auto"/>
        <w:ind w:left="0"/>
        <w:rPr>
          <w:rFonts w:ascii="Arial" w:eastAsia="Times New Roman" w:hAnsi="Arial" w:cs="Arial"/>
          <w:color w:val="333333"/>
          <w:sz w:val="20"/>
          <w:szCs w:val="20"/>
          <w:lang w:eastAsia="ru-RU"/>
        </w:rPr>
      </w:pPr>
      <w:r w:rsidRPr="00390D91">
        <w:rPr>
          <w:rFonts w:ascii="Arial" w:eastAsia="Times New Roman" w:hAnsi="Arial" w:cs="Arial"/>
          <w:color w:val="333333"/>
          <w:sz w:val="20"/>
          <w:szCs w:val="20"/>
          <w:lang w:eastAsia="ru-RU"/>
        </w:rPr>
        <w:t>Металлические гаражи в количестве 5 ед., расположенные по адресу: ул. 28-й Армии, 14 корп. 1.</w:t>
      </w:r>
    </w:p>
    <w:p w:rsidR="00E82192" w:rsidRDefault="00E82192">
      <w:bookmarkStart w:id="0" w:name="_GoBack"/>
      <w:bookmarkEnd w:id="0"/>
    </w:p>
    <w:sectPr w:rsidR="00E8219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264EC3"/>
    <w:multiLevelType w:val="multilevel"/>
    <w:tmpl w:val="AE50BF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08BB"/>
    <w:rsid w:val="000408BB"/>
    <w:rsid w:val="00390D91"/>
    <w:rsid w:val="00E821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tecenter">
    <w:name w:val="rtecenter"/>
    <w:basedOn w:val="a"/>
    <w:rsid w:val="00390D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basedOn w:val="a0"/>
    <w:uiPriority w:val="22"/>
    <w:qFormat/>
    <w:rsid w:val="00390D91"/>
    <w:rPr>
      <w:b/>
      <w:bCs/>
    </w:rPr>
  </w:style>
  <w:style w:type="paragraph" w:styleId="a4">
    <w:name w:val="Normal (Web)"/>
    <w:basedOn w:val="a"/>
    <w:uiPriority w:val="99"/>
    <w:semiHidden/>
    <w:unhideWhenUsed/>
    <w:rsid w:val="00390D9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tecenter">
    <w:name w:val="rtecenter"/>
    <w:basedOn w:val="a"/>
    <w:rsid w:val="00390D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basedOn w:val="a0"/>
    <w:uiPriority w:val="22"/>
    <w:qFormat/>
    <w:rsid w:val="00390D91"/>
    <w:rPr>
      <w:b/>
      <w:bCs/>
    </w:rPr>
  </w:style>
  <w:style w:type="paragraph" w:styleId="a4">
    <w:name w:val="Normal (Web)"/>
    <w:basedOn w:val="a"/>
    <w:uiPriority w:val="99"/>
    <w:semiHidden/>
    <w:unhideWhenUsed/>
    <w:rsid w:val="00390D9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1252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43</Pages>
  <Words>17231</Words>
  <Characters>98219</Characters>
  <Application>Microsoft Office Word</Application>
  <DocSecurity>0</DocSecurity>
  <Lines>818</Lines>
  <Paragraphs>230</Paragraphs>
  <ScaleCrop>false</ScaleCrop>
  <Company/>
  <LinksUpToDate>false</LinksUpToDate>
  <CharactersWithSpaces>115220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user-pc</dc:creator>
  <cp:keywords/>
  <dc:description/>
  <cp:lastModifiedBy>user-pc</cp:lastModifiedBy>
  <cp:revision>2</cp:revision>
  <dcterms:created xsi:type="dcterms:W3CDTF">2020-10-28T11:48:00Z</dcterms:created>
  <dcterms:modified xsi:type="dcterms:W3CDTF">2020-10-28T11:49:00Z</dcterms:modified>
</cp:coreProperties>
</file>