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5EF6" w:rsidRPr="00FD5EF6" w:rsidRDefault="00FD5EF6" w:rsidP="00FD5EF6">
      <w:pPr>
        <w:spacing w:after="0" w:line="240" w:lineRule="auto"/>
        <w:ind w:firstLine="567"/>
        <w:contextualSpacing/>
        <w:jc w:val="center"/>
        <w:rPr>
          <w:rFonts w:ascii="Times New Roman" w:hAnsi="Times New Roman" w:cs="Times New Roman"/>
          <w:b/>
          <w:sz w:val="28"/>
          <w:szCs w:val="28"/>
        </w:rPr>
      </w:pPr>
      <w:r w:rsidRPr="00FD5EF6">
        <w:rPr>
          <w:rFonts w:ascii="Times New Roman" w:hAnsi="Times New Roman" w:cs="Times New Roman"/>
          <w:b/>
          <w:sz w:val="28"/>
          <w:szCs w:val="28"/>
        </w:rPr>
        <w:t>ПРОТОКОЛ №3</w:t>
      </w:r>
    </w:p>
    <w:p w:rsidR="00FD5EF6" w:rsidRPr="00FD5EF6" w:rsidRDefault="00FD5EF6" w:rsidP="00FD5EF6">
      <w:pPr>
        <w:spacing w:after="0" w:line="240" w:lineRule="auto"/>
        <w:ind w:firstLine="567"/>
        <w:contextualSpacing/>
        <w:jc w:val="center"/>
        <w:rPr>
          <w:rFonts w:ascii="Times New Roman" w:hAnsi="Times New Roman" w:cs="Times New Roman"/>
          <w:b/>
          <w:sz w:val="28"/>
          <w:szCs w:val="28"/>
        </w:rPr>
      </w:pPr>
      <w:r w:rsidRPr="00FD5EF6">
        <w:rPr>
          <w:rFonts w:ascii="Times New Roman" w:hAnsi="Times New Roman" w:cs="Times New Roman"/>
          <w:b/>
          <w:sz w:val="28"/>
          <w:szCs w:val="28"/>
        </w:rPr>
        <w:t>об итогах открытого конкурса</w:t>
      </w:r>
    </w:p>
    <w:p w:rsidR="00FD5EF6" w:rsidRPr="00FD5EF6" w:rsidRDefault="00FD5EF6" w:rsidP="00FD5EF6">
      <w:pPr>
        <w:spacing w:after="0" w:line="240" w:lineRule="auto"/>
        <w:ind w:firstLine="567"/>
        <w:contextualSpacing/>
        <w:jc w:val="center"/>
        <w:rPr>
          <w:rFonts w:ascii="Times New Roman" w:hAnsi="Times New Roman" w:cs="Times New Roman"/>
          <w:b/>
          <w:sz w:val="28"/>
          <w:szCs w:val="28"/>
        </w:rPr>
      </w:pPr>
      <w:r w:rsidRPr="00FD5EF6">
        <w:rPr>
          <w:rFonts w:ascii="Times New Roman" w:hAnsi="Times New Roman" w:cs="Times New Roman"/>
          <w:b/>
          <w:sz w:val="28"/>
          <w:szCs w:val="28"/>
        </w:rPr>
        <w:t>на право получения свидетельства об осуществлении регулярных перевозок пассажиров и багажа по муниципальному маршруту №</w:t>
      </w:r>
      <w:r>
        <w:rPr>
          <w:rFonts w:ascii="Times New Roman" w:hAnsi="Times New Roman" w:cs="Times New Roman"/>
          <w:b/>
          <w:sz w:val="28"/>
          <w:szCs w:val="28"/>
        </w:rPr>
        <w:t>50с</w:t>
      </w:r>
    </w:p>
    <w:p w:rsidR="00FD5EF6" w:rsidRPr="00FD5EF6" w:rsidRDefault="00FD5EF6" w:rsidP="00FD5EF6">
      <w:pPr>
        <w:spacing w:after="0" w:line="240" w:lineRule="auto"/>
        <w:ind w:firstLine="567"/>
        <w:contextualSpacing/>
        <w:jc w:val="center"/>
        <w:rPr>
          <w:rFonts w:ascii="Times New Roman" w:hAnsi="Times New Roman" w:cs="Times New Roman"/>
          <w:b/>
          <w:sz w:val="28"/>
          <w:szCs w:val="28"/>
        </w:rPr>
      </w:pPr>
      <w:r w:rsidRPr="00FD5EF6">
        <w:rPr>
          <w:rFonts w:ascii="Times New Roman" w:hAnsi="Times New Roman" w:cs="Times New Roman"/>
          <w:b/>
          <w:sz w:val="28"/>
          <w:szCs w:val="28"/>
        </w:rPr>
        <w:t>на территории муниципального образования «Город Астрахань»</w:t>
      </w:r>
    </w:p>
    <w:p w:rsidR="00A74129" w:rsidRPr="00987211" w:rsidRDefault="00A74129" w:rsidP="0081575E">
      <w:pPr>
        <w:spacing w:after="0" w:line="240" w:lineRule="auto"/>
        <w:ind w:firstLine="567"/>
        <w:contextualSpacing/>
        <w:jc w:val="both"/>
        <w:rPr>
          <w:rFonts w:ascii="Times New Roman" w:hAnsi="Times New Roman" w:cs="Times New Roman"/>
          <w:b/>
          <w:sz w:val="28"/>
          <w:szCs w:val="28"/>
        </w:rPr>
      </w:pPr>
    </w:p>
    <w:p w:rsidR="00AE6F1F" w:rsidRPr="00987211" w:rsidRDefault="00AE6F1F" w:rsidP="00027B06">
      <w:pPr>
        <w:spacing w:after="0" w:line="240" w:lineRule="auto"/>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г. Астрахань                         </w:t>
      </w:r>
      <w:r w:rsidR="0066550B">
        <w:rPr>
          <w:rFonts w:ascii="Times New Roman" w:hAnsi="Times New Roman" w:cs="Times New Roman"/>
          <w:sz w:val="28"/>
          <w:szCs w:val="28"/>
        </w:rPr>
        <w:t xml:space="preserve">                      </w:t>
      </w:r>
      <w:r w:rsidRPr="00987211">
        <w:rPr>
          <w:rFonts w:ascii="Times New Roman" w:hAnsi="Times New Roman" w:cs="Times New Roman"/>
          <w:sz w:val="28"/>
          <w:szCs w:val="28"/>
        </w:rPr>
        <w:t xml:space="preserve">                     </w:t>
      </w:r>
      <w:r w:rsidR="00E3518F" w:rsidRPr="00987211">
        <w:rPr>
          <w:rFonts w:ascii="Times New Roman" w:hAnsi="Times New Roman" w:cs="Times New Roman"/>
          <w:sz w:val="28"/>
          <w:szCs w:val="28"/>
        </w:rPr>
        <w:t xml:space="preserve">     </w:t>
      </w:r>
      <w:r w:rsidR="00027B06" w:rsidRPr="00987211">
        <w:rPr>
          <w:rFonts w:ascii="Times New Roman" w:hAnsi="Times New Roman" w:cs="Times New Roman"/>
          <w:sz w:val="28"/>
          <w:szCs w:val="28"/>
        </w:rPr>
        <w:t xml:space="preserve">        </w:t>
      </w:r>
      <w:r w:rsidR="00FD5EF6">
        <w:rPr>
          <w:rFonts w:ascii="Times New Roman" w:hAnsi="Times New Roman" w:cs="Times New Roman"/>
          <w:sz w:val="28"/>
          <w:szCs w:val="28"/>
        </w:rPr>
        <w:t>21</w:t>
      </w:r>
      <w:r w:rsidR="00E3518F" w:rsidRPr="00987211">
        <w:rPr>
          <w:rFonts w:ascii="Times New Roman" w:hAnsi="Times New Roman" w:cs="Times New Roman"/>
          <w:sz w:val="28"/>
          <w:szCs w:val="28"/>
        </w:rPr>
        <w:t xml:space="preserve"> </w:t>
      </w:r>
      <w:r w:rsidR="00AE523C">
        <w:rPr>
          <w:rFonts w:ascii="Times New Roman" w:hAnsi="Times New Roman" w:cs="Times New Roman"/>
          <w:sz w:val="28"/>
          <w:szCs w:val="28"/>
        </w:rPr>
        <w:t>декабря</w:t>
      </w:r>
      <w:r w:rsidR="00E3518F" w:rsidRPr="00987211">
        <w:rPr>
          <w:rFonts w:ascii="Times New Roman" w:hAnsi="Times New Roman" w:cs="Times New Roman"/>
          <w:sz w:val="28"/>
          <w:szCs w:val="28"/>
        </w:rPr>
        <w:t xml:space="preserve"> 201</w:t>
      </w:r>
      <w:r w:rsidR="00AE523C">
        <w:rPr>
          <w:rFonts w:ascii="Times New Roman" w:hAnsi="Times New Roman" w:cs="Times New Roman"/>
          <w:sz w:val="28"/>
          <w:szCs w:val="28"/>
        </w:rPr>
        <w:t>7</w:t>
      </w:r>
      <w:r w:rsidR="00E3518F" w:rsidRPr="00987211">
        <w:rPr>
          <w:rFonts w:ascii="Times New Roman" w:hAnsi="Times New Roman" w:cs="Times New Roman"/>
          <w:sz w:val="28"/>
          <w:szCs w:val="28"/>
        </w:rPr>
        <w:t xml:space="preserve"> г.       </w:t>
      </w:r>
      <w:r w:rsidRPr="00987211">
        <w:rPr>
          <w:rFonts w:ascii="Times New Roman" w:hAnsi="Times New Roman" w:cs="Times New Roman"/>
          <w:sz w:val="28"/>
          <w:szCs w:val="28"/>
        </w:rPr>
        <w:t xml:space="preserve">                 </w:t>
      </w:r>
      <w:r w:rsidR="0066550B">
        <w:rPr>
          <w:rFonts w:ascii="Times New Roman" w:hAnsi="Times New Roman" w:cs="Times New Roman"/>
          <w:sz w:val="28"/>
          <w:szCs w:val="28"/>
        </w:rPr>
        <w:t xml:space="preserve">                              </w:t>
      </w:r>
      <w:r w:rsidRPr="00987211">
        <w:rPr>
          <w:rFonts w:ascii="Times New Roman" w:hAnsi="Times New Roman" w:cs="Times New Roman"/>
          <w:sz w:val="28"/>
          <w:szCs w:val="28"/>
        </w:rPr>
        <w:t xml:space="preserve">                                                    ул. Чернышевского, </w:t>
      </w:r>
      <w:r w:rsidR="000E42D6" w:rsidRPr="00987211">
        <w:rPr>
          <w:rFonts w:ascii="Times New Roman" w:hAnsi="Times New Roman" w:cs="Times New Roman"/>
          <w:sz w:val="28"/>
          <w:szCs w:val="28"/>
        </w:rPr>
        <w:t>6</w:t>
      </w:r>
      <w:r w:rsidRPr="00987211">
        <w:rPr>
          <w:rFonts w:ascii="Times New Roman" w:hAnsi="Times New Roman" w:cs="Times New Roman"/>
          <w:sz w:val="28"/>
          <w:szCs w:val="28"/>
        </w:rPr>
        <w:t xml:space="preserve">, </w:t>
      </w:r>
      <w:r w:rsidR="000E42D6" w:rsidRPr="00987211">
        <w:rPr>
          <w:rFonts w:ascii="Times New Roman" w:hAnsi="Times New Roman" w:cs="Times New Roman"/>
          <w:sz w:val="28"/>
          <w:szCs w:val="28"/>
        </w:rPr>
        <w:t>«малый зал»</w:t>
      </w:r>
    </w:p>
    <w:p w:rsidR="007F4F45" w:rsidRPr="00987211" w:rsidRDefault="007F4F45" w:rsidP="0081575E">
      <w:pPr>
        <w:spacing w:after="0" w:line="240" w:lineRule="auto"/>
        <w:ind w:firstLine="567"/>
        <w:contextualSpacing/>
        <w:rPr>
          <w:rFonts w:ascii="Times New Roman" w:hAnsi="Times New Roman" w:cs="Times New Roman"/>
          <w:sz w:val="28"/>
          <w:szCs w:val="28"/>
        </w:rPr>
      </w:pPr>
    </w:p>
    <w:p w:rsidR="007F4F45" w:rsidRPr="00987211" w:rsidRDefault="00E3518F" w:rsidP="0081575E">
      <w:pPr>
        <w:spacing w:after="0" w:line="240" w:lineRule="auto"/>
        <w:ind w:firstLine="567"/>
        <w:contextualSpacing/>
        <w:rPr>
          <w:rFonts w:ascii="Times New Roman" w:hAnsi="Times New Roman" w:cs="Times New Roman"/>
          <w:sz w:val="28"/>
          <w:szCs w:val="28"/>
        </w:rPr>
      </w:pPr>
      <w:r w:rsidRPr="00987211">
        <w:rPr>
          <w:rFonts w:ascii="Times New Roman" w:hAnsi="Times New Roman" w:cs="Times New Roman"/>
          <w:sz w:val="28"/>
          <w:szCs w:val="28"/>
        </w:rPr>
        <w:t xml:space="preserve">Организатор конкурса:                                                                                                         </w:t>
      </w:r>
    </w:p>
    <w:p w:rsidR="00E3518F" w:rsidRDefault="00E3518F"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Управление транспорта и пассажирских перевозок администрации </w:t>
      </w:r>
      <w:r w:rsidR="00901276" w:rsidRPr="00987211">
        <w:rPr>
          <w:rFonts w:ascii="Times New Roman" w:hAnsi="Times New Roman" w:cs="Times New Roman"/>
          <w:sz w:val="28"/>
          <w:szCs w:val="28"/>
        </w:rPr>
        <w:t>муниципального образования «Город Астрахань»</w:t>
      </w:r>
      <w:r w:rsidRPr="00987211">
        <w:rPr>
          <w:rFonts w:ascii="Times New Roman" w:hAnsi="Times New Roman" w:cs="Times New Roman"/>
          <w:sz w:val="28"/>
          <w:szCs w:val="28"/>
        </w:rPr>
        <w:t>.</w:t>
      </w:r>
    </w:p>
    <w:p w:rsidR="00863DEF" w:rsidRPr="00987211" w:rsidRDefault="00863DEF" w:rsidP="0081575E">
      <w:pPr>
        <w:spacing w:after="0" w:line="240" w:lineRule="auto"/>
        <w:ind w:firstLine="567"/>
        <w:contextualSpacing/>
        <w:jc w:val="both"/>
        <w:rPr>
          <w:rFonts w:ascii="Times New Roman" w:hAnsi="Times New Roman" w:cs="Times New Roman"/>
          <w:sz w:val="28"/>
          <w:szCs w:val="28"/>
        </w:rPr>
      </w:pPr>
    </w:p>
    <w:p w:rsidR="00E3518F" w:rsidRDefault="00FB7499"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Место нахождения</w:t>
      </w:r>
      <w:r w:rsidR="00E3518F" w:rsidRPr="00987211">
        <w:rPr>
          <w:rFonts w:ascii="Times New Roman" w:hAnsi="Times New Roman" w:cs="Times New Roman"/>
          <w:sz w:val="28"/>
          <w:szCs w:val="28"/>
        </w:rPr>
        <w:t>: г. Астрахань, ул. Чернышевского 4, каб.</w:t>
      </w:r>
      <w:r w:rsidR="0066550B">
        <w:rPr>
          <w:rFonts w:ascii="Times New Roman" w:hAnsi="Times New Roman" w:cs="Times New Roman"/>
          <w:sz w:val="28"/>
          <w:szCs w:val="28"/>
        </w:rPr>
        <w:t>20</w:t>
      </w:r>
      <w:r w:rsidR="000E42D6" w:rsidRPr="00987211">
        <w:rPr>
          <w:rFonts w:ascii="Times New Roman" w:hAnsi="Times New Roman" w:cs="Times New Roman"/>
          <w:sz w:val="28"/>
          <w:szCs w:val="28"/>
        </w:rPr>
        <w:t>.</w:t>
      </w:r>
    </w:p>
    <w:p w:rsidR="00863DEF" w:rsidRPr="00987211" w:rsidRDefault="00863DEF" w:rsidP="0081575E">
      <w:pPr>
        <w:spacing w:after="0" w:line="240" w:lineRule="auto"/>
        <w:ind w:firstLine="567"/>
        <w:contextualSpacing/>
        <w:jc w:val="both"/>
        <w:rPr>
          <w:rFonts w:ascii="Times New Roman" w:hAnsi="Times New Roman" w:cs="Times New Roman"/>
          <w:sz w:val="28"/>
          <w:szCs w:val="28"/>
        </w:rPr>
      </w:pPr>
    </w:p>
    <w:p w:rsidR="00E3518F" w:rsidRDefault="00E3518F"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Процедура вскрытия конвертов с заявками на участие в открытом конкурсе </w:t>
      </w:r>
      <w:r w:rsidR="001B4E51" w:rsidRPr="00987211">
        <w:rPr>
          <w:rFonts w:ascii="Times New Roman" w:hAnsi="Times New Roman" w:cs="Times New Roman"/>
          <w:sz w:val="28"/>
          <w:szCs w:val="28"/>
        </w:rPr>
        <w:t>осуществлялась конкурсной комиссией по адресу:</w:t>
      </w:r>
      <w:r w:rsidR="00FB7499" w:rsidRPr="00987211">
        <w:rPr>
          <w:rFonts w:ascii="Times New Roman" w:hAnsi="Times New Roman" w:cs="Times New Roman"/>
          <w:sz w:val="28"/>
          <w:szCs w:val="28"/>
        </w:rPr>
        <w:t xml:space="preserve"> г. Астрахань, </w:t>
      </w:r>
      <w:r w:rsidR="0066550B">
        <w:rPr>
          <w:rFonts w:ascii="Times New Roman" w:hAnsi="Times New Roman" w:cs="Times New Roman"/>
          <w:sz w:val="28"/>
          <w:szCs w:val="28"/>
        </w:rPr>
        <w:t xml:space="preserve">          </w:t>
      </w:r>
      <w:r w:rsidR="00FB7499" w:rsidRPr="00987211">
        <w:rPr>
          <w:rFonts w:ascii="Times New Roman" w:hAnsi="Times New Roman" w:cs="Times New Roman"/>
          <w:sz w:val="28"/>
          <w:szCs w:val="28"/>
        </w:rPr>
        <w:t xml:space="preserve">ул. Чернышевского </w:t>
      </w:r>
      <w:r w:rsidR="000E42D6" w:rsidRPr="00987211">
        <w:rPr>
          <w:rFonts w:ascii="Times New Roman" w:hAnsi="Times New Roman" w:cs="Times New Roman"/>
          <w:sz w:val="28"/>
          <w:szCs w:val="28"/>
        </w:rPr>
        <w:t>6</w:t>
      </w:r>
      <w:r w:rsidR="00FB7499" w:rsidRPr="00987211">
        <w:rPr>
          <w:rFonts w:ascii="Times New Roman" w:hAnsi="Times New Roman" w:cs="Times New Roman"/>
          <w:sz w:val="28"/>
          <w:szCs w:val="28"/>
        </w:rPr>
        <w:t xml:space="preserve">, </w:t>
      </w:r>
      <w:r w:rsidR="000E42D6" w:rsidRPr="00987211">
        <w:rPr>
          <w:rFonts w:ascii="Times New Roman" w:hAnsi="Times New Roman" w:cs="Times New Roman"/>
          <w:sz w:val="28"/>
          <w:szCs w:val="28"/>
        </w:rPr>
        <w:t>«</w:t>
      </w:r>
      <w:r w:rsidR="000326D7" w:rsidRPr="00987211">
        <w:rPr>
          <w:rFonts w:ascii="Times New Roman" w:hAnsi="Times New Roman" w:cs="Times New Roman"/>
          <w:sz w:val="28"/>
          <w:szCs w:val="28"/>
        </w:rPr>
        <w:t>большой</w:t>
      </w:r>
      <w:r w:rsidR="000E42D6" w:rsidRPr="00987211">
        <w:rPr>
          <w:rFonts w:ascii="Times New Roman" w:hAnsi="Times New Roman" w:cs="Times New Roman"/>
          <w:sz w:val="28"/>
          <w:szCs w:val="28"/>
        </w:rPr>
        <w:t xml:space="preserve"> зал».</w:t>
      </w:r>
    </w:p>
    <w:p w:rsidR="00863DEF" w:rsidRPr="00987211" w:rsidRDefault="00863DEF" w:rsidP="0081575E">
      <w:pPr>
        <w:spacing w:after="0" w:line="240" w:lineRule="auto"/>
        <w:ind w:firstLine="567"/>
        <w:contextualSpacing/>
        <w:jc w:val="both"/>
        <w:rPr>
          <w:rFonts w:ascii="Times New Roman" w:hAnsi="Times New Roman" w:cs="Times New Roman"/>
          <w:sz w:val="28"/>
          <w:szCs w:val="28"/>
        </w:rPr>
      </w:pPr>
    </w:p>
    <w:p w:rsidR="000326D7" w:rsidRPr="00987211" w:rsidRDefault="001B4E51" w:rsidP="0081575E">
      <w:pPr>
        <w:tabs>
          <w:tab w:val="left" w:pos="1134"/>
        </w:tabs>
        <w:autoSpaceDE w:val="0"/>
        <w:autoSpaceDN w:val="0"/>
        <w:adjustRightInd w:val="0"/>
        <w:spacing w:after="0" w:line="240" w:lineRule="auto"/>
        <w:ind w:firstLine="567"/>
        <w:contextualSpacing/>
        <w:rPr>
          <w:rFonts w:ascii="Times New Roman" w:hAnsi="Times New Roman" w:cs="Times New Roman"/>
          <w:sz w:val="28"/>
          <w:szCs w:val="28"/>
        </w:rPr>
      </w:pPr>
      <w:r w:rsidRPr="00987211">
        <w:rPr>
          <w:rFonts w:ascii="Times New Roman" w:hAnsi="Times New Roman" w:cs="Times New Roman"/>
          <w:sz w:val="28"/>
          <w:szCs w:val="28"/>
        </w:rPr>
        <w:t xml:space="preserve">Предмет конкурса:      </w:t>
      </w:r>
    </w:p>
    <w:p w:rsidR="007467EB" w:rsidRDefault="001B4E51" w:rsidP="000326D7">
      <w:pPr>
        <w:tabs>
          <w:tab w:val="left" w:pos="1134"/>
        </w:tabs>
        <w:autoSpaceDE w:val="0"/>
        <w:autoSpaceDN w:val="0"/>
        <w:adjustRightInd w:val="0"/>
        <w:spacing w:after="0" w:line="240" w:lineRule="auto"/>
        <w:ind w:firstLine="567"/>
        <w:contextualSpacing/>
        <w:jc w:val="both"/>
        <w:rPr>
          <w:rFonts w:ascii="Times New Roman" w:eastAsia="TimesNewRomanPS-BoldMT" w:hAnsi="Times New Roman" w:cs="Times New Roman"/>
          <w:sz w:val="28"/>
          <w:szCs w:val="28"/>
        </w:rPr>
      </w:pPr>
      <w:r w:rsidRPr="00987211">
        <w:rPr>
          <w:rFonts w:ascii="Times New Roman" w:hAnsi="Times New Roman" w:cs="Times New Roman"/>
          <w:sz w:val="28"/>
          <w:szCs w:val="28"/>
        </w:rPr>
        <w:t xml:space="preserve">- </w:t>
      </w:r>
      <w:r w:rsidR="000E42D6" w:rsidRPr="00987211">
        <w:rPr>
          <w:rFonts w:ascii="Times New Roman" w:eastAsia="TimesNewRomanPS-BoldMT" w:hAnsi="Times New Roman" w:cs="Times New Roman"/>
          <w:sz w:val="28"/>
          <w:szCs w:val="28"/>
        </w:rPr>
        <w:t xml:space="preserve">право на получение свидетельства об осуществлении регулярных перевозок </w:t>
      </w:r>
      <w:r w:rsidR="000326D7" w:rsidRPr="00987211">
        <w:rPr>
          <w:rFonts w:ascii="Times New Roman" w:eastAsia="TimesNewRomanPS-BoldMT" w:hAnsi="Times New Roman" w:cs="Times New Roman"/>
          <w:sz w:val="28"/>
          <w:szCs w:val="28"/>
        </w:rPr>
        <w:t>п</w:t>
      </w:r>
      <w:r w:rsidR="000E42D6" w:rsidRPr="00987211">
        <w:rPr>
          <w:rFonts w:ascii="Times New Roman" w:eastAsia="TimesNewRomanPS-BoldMT" w:hAnsi="Times New Roman" w:cs="Times New Roman"/>
          <w:sz w:val="28"/>
          <w:szCs w:val="28"/>
        </w:rPr>
        <w:t>ассажиров и багажа по муниципальному маршруту №</w:t>
      </w:r>
      <w:r w:rsidR="00AE523C">
        <w:rPr>
          <w:rFonts w:ascii="Times New Roman" w:eastAsia="TimesNewRomanPS-BoldMT" w:hAnsi="Times New Roman" w:cs="Times New Roman"/>
          <w:sz w:val="28"/>
          <w:szCs w:val="28"/>
        </w:rPr>
        <w:t>50с</w:t>
      </w:r>
      <w:r w:rsidR="000E42D6" w:rsidRPr="00987211">
        <w:rPr>
          <w:rFonts w:ascii="Times New Roman" w:eastAsia="TimesNewRomanPS-BoldMT" w:hAnsi="Times New Roman" w:cs="Times New Roman"/>
          <w:sz w:val="28"/>
          <w:szCs w:val="28"/>
        </w:rPr>
        <w:t xml:space="preserve"> на территории муниципального образования «Город Астрахань»</w:t>
      </w:r>
      <w:r w:rsidR="007F4F45" w:rsidRPr="00987211">
        <w:rPr>
          <w:rFonts w:ascii="Times New Roman" w:eastAsia="TimesNewRomanPS-BoldMT" w:hAnsi="Times New Roman" w:cs="Times New Roman"/>
          <w:sz w:val="28"/>
          <w:szCs w:val="28"/>
        </w:rPr>
        <w:t>.</w:t>
      </w:r>
    </w:p>
    <w:p w:rsidR="00863DEF" w:rsidRPr="00987211" w:rsidRDefault="00863DEF" w:rsidP="000326D7">
      <w:pPr>
        <w:tabs>
          <w:tab w:val="left" w:pos="1134"/>
        </w:tabs>
        <w:autoSpaceDE w:val="0"/>
        <w:autoSpaceDN w:val="0"/>
        <w:adjustRightInd w:val="0"/>
        <w:spacing w:after="0" w:line="240" w:lineRule="auto"/>
        <w:ind w:firstLine="567"/>
        <w:contextualSpacing/>
        <w:jc w:val="both"/>
        <w:rPr>
          <w:rFonts w:ascii="Times New Roman" w:eastAsia="TimesNewRomanPS-BoldMT" w:hAnsi="Times New Roman" w:cs="Times New Roman"/>
          <w:sz w:val="28"/>
          <w:szCs w:val="28"/>
        </w:rPr>
      </w:pPr>
    </w:p>
    <w:p w:rsidR="001B4E51" w:rsidRDefault="001B4E51" w:rsidP="0081575E">
      <w:pPr>
        <w:spacing w:after="0" w:line="240" w:lineRule="auto"/>
        <w:ind w:firstLine="567"/>
        <w:contextualSpacing/>
        <w:jc w:val="both"/>
        <w:rPr>
          <w:rStyle w:val="a3"/>
          <w:rFonts w:ascii="Times New Roman" w:hAnsi="Times New Roman" w:cs="Times New Roman"/>
          <w:sz w:val="28"/>
          <w:szCs w:val="28"/>
        </w:rPr>
      </w:pPr>
      <w:r w:rsidRPr="00987211">
        <w:rPr>
          <w:rFonts w:ascii="Times New Roman" w:hAnsi="Times New Roman" w:cs="Times New Roman"/>
          <w:sz w:val="28"/>
          <w:szCs w:val="28"/>
        </w:rPr>
        <w:t xml:space="preserve">Извещение о проведении конкурса было опубликовано на официальном сайте </w:t>
      </w:r>
      <w:hyperlink r:id="rId6" w:history="1">
        <w:r w:rsidRPr="00987211">
          <w:rPr>
            <w:rStyle w:val="a3"/>
            <w:rFonts w:ascii="Times New Roman" w:hAnsi="Times New Roman" w:cs="Times New Roman"/>
            <w:sz w:val="28"/>
            <w:szCs w:val="28"/>
            <w:lang w:val="en-US"/>
          </w:rPr>
          <w:t>www</w:t>
        </w:r>
        <w:r w:rsidRPr="00987211">
          <w:rPr>
            <w:rStyle w:val="a3"/>
            <w:rFonts w:ascii="Times New Roman" w:hAnsi="Times New Roman" w:cs="Times New Roman"/>
            <w:sz w:val="28"/>
            <w:szCs w:val="28"/>
          </w:rPr>
          <w:t>.</w:t>
        </w:r>
        <w:proofErr w:type="spellStart"/>
        <w:r w:rsidRPr="00987211">
          <w:rPr>
            <w:rStyle w:val="a3"/>
            <w:rFonts w:ascii="Times New Roman" w:hAnsi="Times New Roman" w:cs="Times New Roman"/>
            <w:sz w:val="28"/>
            <w:szCs w:val="28"/>
            <w:lang w:val="en-US"/>
          </w:rPr>
          <w:t>astrgorod</w:t>
        </w:r>
        <w:proofErr w:type="spellEnd"/>
        <w:r w:rsidRPr="00987211">
          <w:rPr>
            <w:rStyle w:val="a3"/>
            <w:rFonts w:ascii="Times New Roman" w:hAnsi="Times New Roman" w:cs="Times New Roman"/>
            <w:sz w:val="28"/>
            <w:szCs w:val="28"/>
          </w:rPr>
          <w:t>.</w:t>
        </w:r>
        <w:proofErr w:type="spellStart"/>
        <w:r w:rsidRPr="00987211">
          <w:rPr>
            <w:rStyle w:val="a3"/>
            <w:rFonts w:ascii="Times New Roman" w:hAnsi="Times New Roman" w:cs="Times New Roman"/>
            <w:sz w:val="28"/>
            <w:szCs w:val="28"/>
            <w:lang w:val="en-US"/>
          </w:rPr>
          <w:t>ru</w:t>
        </w:r>
        <w:proofErr w:type="spellEnd"/>
      </w:hyperlink>
      <w:r w:rsidR="007F4F45" w:rsidRPr="00987211">
        <w:rPr>
          <w:rStyle w:val="a3"/>
          <w:rFonts w:ascii="Times New Roman" w:hAnsi="Times New Roman" w:cs="Times New Roman"/>
          <w:sz w:val="28"/>
          <w:szCs w:val="28"/>
        </w:rPr>
        <w:t>.</w:t>
      </w:r>
    </w:p>
    <w:p w:rsidR="00863DEF" w:rsidRPr="00987211" w:rsidRDefault="00863DEF" w:rsidP="0081575E">
      <w:pPr>
        <w:spacing w:after="0" w:line="240" w:lineRule="auto"/>
        <w:ind w:firstLine="567"/>
        <w:contextualSpacing/>
        <w:jc w:val="both"/>
        <w:rPr>
          <w:rFonts w:ascii="Times New Roman" w:hAnsi="Times New Roman" w:cs="Times New Roman"/>
          <w:sz w:val="28"/>
          <w:szCs w:val="28"/>
        </w:rPr>
      </w:pPr>
    </w:p>
    <w:p w:rsidR="001B4E51" w:rsidRPr="00987211" w:rsidRDefault="001B4E51"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В состав конкурсной комиссии, утвержденн</w:t>
      </w:r>
      <w:r w:rsidR="000E42D6" w:rsidRPr="00987211">
        <w:rPr>
          <w:rFonts w:ascii="Times New Roman" w:hAnsi="Times New Roman" w:cs="Times New Roman"/>
          <w:sz w:val="28"/>
          <w:szCs w:val="28"/>
        </w:rPr>
        <w:t>о</w:t>
      </w:r>
      <w:r w:rsidRPr="00987211">
        <w:rPr>
          <w:rFonts w:ascii="Times New Roman" w:hAnsi="Times New Roman" w:cs="Times New Roman"/>
          <w:sz w:val="28"/>
          <w:szCs w:val="28"/>
        </w:rPr>
        <w:t xml:space="preserve">й </w:t>
      </w:r>
      <w:r w:rsidR="00527588" w:rsidRPr="00987211">
        <w:rPr>
          <w:rFonts w:ascii="Times New Roman" w:hAnsi="Times New Roman" w:cs="Times New Roman"/>
          <w:sz w:val="28"/>
          <w:szCs w:val="28"/>
        </w:rPr>
        <w:t>постановлением администрации муниципального образования «Город Астрахань»</w:t>
      </w:r>
      <w:r w:rsidRPr="00987211">
        <w:rPr>
          <w:rFonts w:ascii="Times New Roman" w:hAnsi="Times New Roman" w:cs="Times New Roman"/>
          <w:sz w:val="28"/>
          <w:szCs w:val="28"/>
        </w:rPr>
        <w:t xml:space="preserve"> </w:t>
      </w:r>
      <w:r w:rsidR="0066550B">
        <w:rPr>
          <w:rFonts w:ascii="Times New Roman" w:hAnsi="Times New Roman" w:cs="Times New Roman"/>
          <w:sz w:val="28"/>
          <w:szCs w:val="28"/>
        </w:rPr>
        <w:t xml:space="preserve">                         </w:t>
      </w:r>
      <w:r w:rsidRPr="00987211">
        <w:rPr>
          <w:rFonts w:ascii="Times New Roman" w:hAnsi="Times New Roman" w:cs="Times New Roman"/>
          <w:sz w:val="28"/>
          <w:szCs w:val="28"/>
        </w:rPr>
        <w:t>от</w:t>
      </w:r>
      <w:r w:rsidR="00527588" w:rsidRPr="00987211">
        <w:rPr>
          <w:rFonts w:ascii="Times New Roman" w:hAnsi="Times New Roman" w:cs="Times New Roman"/>
          <w:sz w:val="28"/>
          <w:szCs w:val="28"/>
        </w:rPr>
        <w:t xml:space="preserve"> </w:t>
      </w:r>
      <w:r w:rsidR="000E42D6" w:rsidRPr="00987211">
        <w:rPr>
          <w:rFonts w:ascii="Times New Roman" w:hAnsi="Times New Roman" w:cs="Times New Roman"/>
          <w:sz w:val="28"/>
          <w:szCs w:val="28"/>
        </w:rPr>
        <w:t>22.06.2016</w:t>
      </w:r>
      <w:r w:rsidR="00527588" w:rsidRPr="00987211">
        <w:rPr>
          <w:rFonts w:ascii="Times New Roman" w:hAnsi="Times New Roman" w:cs="Times New Roman"/>
          <w:sz w:val="28"/>
          <w:szCs w:val="28"/>
        </w:rPr>
        <w:t xml:space="preserve"> №</w:t>
      </w:r>
      <w:r w:rsidR="000E42D6" w:rsidRPr="00987211">
        <w:rPr>
          <w:rFonts w:ascii="Times New Roman" w:hAnsi="Times New Roman" w:cs="Times New Roman"/>
          <w:sz w:val="28"/>
          <w:szCs w:val="28"/>
        </w:rPr>
        <w:t>4087</w:t>
      </w:r>
      <w:r w:rsidRPr="00987211">
        <w:rPr>
          <w:rFonts w:ascii="Times New Roman" w:hAnsi="Times New Roman" w:cs="Times New Roman"/>
          <w:sz w:val="28"/>
          <w:szCs w:val="28"/>
        </w:rPr>
        <w:t xml:space="preserve"> входит</w:t>
      </w:r>
      <w:r w:rsidR="00901276" w:rsidRPr="00987211">
        <w:rPr>
          <w:rFonts w:ascii="Times New Roman" w:hAnsi="Times New Roman" w:cs="Times New Roman"/>
          <w:sz w:val="28"/>
          <w:szCs w:val="28"/>
        </w:rPr>
        <w:t xml:space="preserve"> </w:t>
      </w:r>
      <w:r w:rsidR="000E42D6" w:rsidRPr="00987211">
        <w:rPr>
          <w:rFonts w:ascii="Times New Roman" w:hAnsi="Times New Roman" w:cs="Times New Roman"/>
          <w:sz w:val="28"/>
          <w:szCs w:val="28"/>
        </w:rPr>
        <w:t>7</w:t>
      </w:r>
      <w:r w:rsidR="00527588" w:rsidRPr="00987211">
        <w:rPr>
          <w:rFonts w:ascii="Times New Roman" w:hAnsi="Times New Roman" w:cs="Times New Roman"/>
          <w:sz w:val="28"/>
          <w:szCs w:val="28"/>
        </w:rPr>
        <w:t xml:space="preserve"> </w:t>
      </w:r>
      <w:r w:rsidRPr="00987211">
        <w:rPr>
          <w:rFonts w:ascii="Times New Roman" w:hAnsi="Times New Roman" w:cs="Times New Roman"/>
          <w:sz w:val="28"/>
          <w:szCs w:val="28"/>
        </w:rPr>
        <w:t>человек.</w:t>
      </w:r>
    </w:p>
    <w:p w:rsidR="000E42D6" w:rsidRPr="00987211" w:rsidRDefault="001B4E51"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Заседание проводится в присутствии членов </w:t>
      </w:r>
      <w:r w:rsidR="00FB7499" w:rsidRPr="00987211">
        <w:rPr>
          <w:rFonts w:ascii="Times New Roman" w:hAnsi="Times New Roman" w:cs="Times New Roman"/>
          <w:sz w:val="28"/>
          <w:szCs w:val="28"/>
        </w:rPr>
        <w:t>комиссии</w:t>
      </w:r>
      <w:r w:rsidRPr="00987211">
        <w:rPr>
          <w:rFonts w:ascii="Times New Roman" w:hAnsi="Times New Roman" w:cs="Times New Roman"/>
          <w:sz w:val="28"/>
          <w:szCs w:val="28"/>
        </w:rPr>
        <w:t>:</w:t>
      </w:r>
      <w:r w:rsidR="000E42D6" w:rsidRPr="00987211">
        <w:rPr>
          <w:rFonts w:ascii="Times New Roman" w:hAnsi="Times New Roman" w:cs="Times New Roman"/>
          <w:sz w:val="28"/>
          <w:szCs w:val="28"/>
        </w:rPr>
        <w:t xml:space="preserve"> </w:t>
      </w:r>
    </w:p>
    <w:p w:rsidR="000E42D6" w:rsidRPr="00987211" w:rsidRDefault="000E42D6"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 </w:t>
      </w:r>
      <w:proofErr w:type="spellStart"/>
      <w:r w:rsidR="00AE523C">
        <w:rPr>
          <w:rFonts w:ascii="Times New Roman" w:hAnsi="Times New Roman" w:cs="Times New Roman"/>
          <w:sz w:val="28"/>
          <w:szCs w:val="28"/>
        </w:rPr>
        <w:t>Биймурзаева</w:t>
      </w:r>
      <w:proofErr w:type="spellEnd"/>
      <w:r w:rsidR="00AE523C">
        <w:rPr>
          <w:rFonts w:ascii="Times New Roman" w:hAnsi="Times New Roman" w:cs="Times New Roman"/>
          <w:sz w:val="28"/>
          <w:szCs w:val="28"/>
        </w:rPr>
        <w:t xml:space="preserve"> Т.Я. </w:t>
      </w:r>
      <w:r w:rsidRPr="00987211">
        <w:rPr>
          <w:rFonts w:ascii="Times New Roman" w:hAnsi="Times New Roman" w:cs="Times New Roman"/>
          <w:sz w:val="28"/>
          <w:szCs w:val="28"/>
        </w:rPr>
        <w:t>– начальника управления транспорта и пассажирских перевозок администрации муниципального образования «Город Астрахань», председатель комиссии;</w:t>
      </w:r>
    </w:p>
    <w:p w:rsidR="005B672B" w:rsidRPr="00987211" w:rsidRDefault="000E42D6"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 </w:t>
      </w:r>
      <w:proofErr w:type="spellStart"/>
      <w:r w:rsidR="00AE523C">
        <w:rPr>
          <w:rFonts w:ascii="Times New Roman" w:hAnsi="Times New Roman" w:cs="Times New Roman"/>
          <w:sz w:val="28"/>
          <w:szCs w:val="28"/>
        </w:rPr>
        <w:t>Горбаневой</w:t>
      </w:r>
      <w:proofErr w:type="spellEnd"/>
      <w:r w:rsidR="00AE523C">
        <w:rPr>
          <w:rFonts w:ascii="Times New Roman" w:hAnsi="Times New Roman" w:cs="Times New Roman"/>
          <w:sz w:val="28"/>
          <w:szCs w:val="28"/>
        </w:rPr>
        <w:t xml:space="preserve"> М.О.</w:t>
      </w:r>
      <w:r w:rsidRPr="00987211">
        <w:rPr>
          <w:rFonts w:ascii="Times New Roman" w:hAnsi="Times New Roman" w:cs="Times New Roman"/>
          <w:sz w:val="28"/>
          <w:szCs w:val="28"/>
        </w:rPr>
        <w:t xml:space="preserve"> – заместител</w:t>
      </w:r>
      <w:r w:rsidR="005B672B" w:rsidRPr="00987211">
        <w:rPr>
          <w:rFonts w:ascii="Times New Roman" w:hAnsi="Times New Roman" w:cs="Times New Roman"/>
          <w:sz w:val="28"/>
          <w:szCs w:val="28"/>
        </w:rPr>
        <w:t>я</w:t>
      </w:r>
      <w:r w:rsidRPr="00987211">
        <w:rPr>
          <w:rFonts w:ascii="Times New Roman" w:hAnsi="Times New Roman" w:cs="Times New Roman"/>
          <w:sz w:val="28"/>
          <w:szCs w:val="28"/>
        </w:rPr>
        <w:t xml:space="preserve"> начальника управления – начальник</w:t>
      </w:r>
      <w:r w:rsidR="005B672B" w:rsidRPr="00987211">
        <w:rPr>
          <w:rFonts w:ascii="Times New Roman" w:hAnsi="Times New Roman" w:cs="Times New Roman"/>
          <w:sz w:val="28"/>
          <w:szCs w:val="28"/>
        </w:rPr>
        <w:t>а</w:t>
      </w:r>
      <w:r w:rsidRPr="00987211">
        <w:rPr>
          <w:rFonts w:ascii="Times New Roman" w:hAnsi="Times New Roman" w:cs="Times New Roman"/>
          <w:sz w:val="28"/>
          <w:szCs w:val="28"/>
        </w:rPr>
        <w:t xml:space="preserve"> юридического отдела</w:t>
      </w:r>
      <w:r w:rsidR="005B672B" w:rsidRPr="00987211">
        <w:rPr>
          <w:rFonts w:ascii="Times New Roman" w:hAnsi="Times New Roman" w:cs="Times New Roman"/>
          <w:sz w:val="28"/>
          <w:szCs w:val="28"/>
        </w:rPr>
        <w:t xml:space="preserve"> управления транспорта и пассажирских перевозок администрации муниципального образования «Город Астрахань», заместитель председателя комиссии;</w:t>
      </w:r>
    </w:p>
    <w:p w:rsidR="005B672B" w:rsidRPr="00987211" w:rsidRDefault="005B672B"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 </w:t>
      </w:r>
      <w:proofErr w:type="spellStart"/>
      <w:r w:rsidRPr="00987211">
        <w:rPr>
          <w:rFonts w:ascii="Times New Roman" w:hAnsi="Times New Roman" w:cs="Times New Roman"/>
          <w:sz w:val="28"/>
          <w:szCs w:val="28"/>
        </w:rPr>
        <w:t>Стеклянникова</w:t>
      </w:r>
      <w:proofErr w:type="spellEnd"/>
      <w:r w:rsidRPr="00987211">
        <w:rPr>
          <w:rFonts w:ascii="Times New Roman" w:hAnsi="Times New Roman" w:cs="Times New Roman"/>
          <w:sz w:val="28"/>
          <w:szCs w:val="28"/>
        </w:rPr>
        <w:t xml:space="preserve"> А.М. – начальника технического отдела управления транспорта и пассажирских перевозок администрации муниципального образования «Город Астрахань»;</w:t>
      </w:r>
    </w:p>
    <w:p w:rsidR="005B672B" w:rsidRPr="00987211" w:rsidRDefault="005B672B"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 </w:t>
      </w:r>
      <w:proofErr w:type="spellStart"/>
      <w:r w:rsidRPr="00987211">
        <w:rPr>
          <w:rFonts w:ascii="Times New Roman" w:hAnsi="Times New Roman" w:cs="Times New Roman"/>
          <w:sz w:val="28"/>
          <w:szCs w:val="28"/>
        </w:rPr>
        <w:t>Наурузбаева</w:t>
      </w:r>
      <w:proofErr w:type="spellEnd"/>
      <w:r w:rsidRPr="00987211">
        <w:rPr>
          <w:rFonts w:ascii="Times New Roman" w:hAnsi="Times New Roman" w:cs="Times New Roman"/>
          <w:sz w:val="28"/>
          <w:szCs w:val="28"/>
        </w:rPr>
        <w:t xml:space="preserve"> С.</w:t>
      </w:r>
      <w:r w:rsidR="00554D42" w:rsidRPr="00987211">
        <w:rPr>
          <w:rFonts w:ascii="Times New Roman" w:hAnsi="Times New Roman" w:cs="Times New Roman"/>
          <w:sz w:val="28"/>
          <w:szCs w:val="28"/>
        </w:rPr>
        <w:t>А.</w:t>
      </w:r>
      <w:r w:rsidRPr="00987211">
        <w:rPr>
          <w:rFonts w:ascii="Times New Roman" w:hAnsi="Times New Roman" w:cs="Times New Roman"/>
          <w:sz w:val="28"/>
          <w:szCs w:val="28"/>
        </w:rPr>
        <w:t xml:space="preserve"> – ведущего инженера технического отдела управления транспорта и пассажирских перевозок администрации муниципального образования «Город Астрахань».  </w:t>
      </w:r>
    </w:p>
    <w:p w:rsidR="001B4E51" w:rsidRPr="00987211" w:rsidRDefault="001B4E51" w:rsidP="0081575E">
      <w:pPr>
        <w:spacing w:after="0" w:line="240" w:lineRule="auto"/>
        <w:ind w:firstLine="567"/>
        <w:contextualSpacing/>
        <w:jc w:val="both"/>
        <w:rPr>
          <w:rFonts w:ascii="Times New Roman" w:hAnsi="Times New Roman" w:cs="Times New Roman"/>
          <w:i/>
          <w:sz w:val="28"/>
          <w:szCs w:val="28"/>
        </w:rPr>
      </w:pPr>
      <w:r w:rsidRPr="00987211">
        <w:rPr>
          <w:rFonts w:ascii="Times New Roman" w:hAnsi="Times New Roman" w:cs="Times New Roman"/>
          <w:i/>
          <w:sz w:val="28"/>
          <w:szCs w:val="28"/>
        </w:rPr>
        <w:t>Кворум (</w:t>
      </w:r>
      <w:r w:rsidR="005B672B" w:rsidRPr="00987211">
        <w:rPr>
          <w:rFonts w:ascii="Times New Roman" w:hAnsi="Times New Roman" w:cs="Times New Roman"/>
          <w:i/>
          <w:sz w:val="28"/>
          <w:szCs w:val="28"/>
        </w:rPr>
        <w:t>50%</w:t>
      </w:r>
      <w:r w:rsidRPr="00987211">
        <w:rPr>
          <w:rFonts w:ascii="Times New Roman" w:hAnsi="Times New Roman" w:cs="Times New Roman"/>
          <w:i/>
          <w:sz w:val="28"/>
          <w:szCs w:val="28"/>
        </w:rPr>
        <w:t>) имеется. Комиссия правомочна.</w:t>
      </w:r>
    </w:p>
    <w:p w:rsidR="00527588" w:rsidRPr="00987211" w:rsidRDefault="00717641" w:rsidP="00987211">
      <w:pPr>
        <w:tabs>
          <w:tab w:val="left" w:pos="851"/>
        </w:tabs>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lastRenderedPageBreak/>
        <w:t>За период приема заявок на участие в конкурсе поступили заявки:</w:t>
      </w:r>
    </w:p>
    <w:p w:rsidR="00E16681" w:rsidRPr="00987211" w:rsidRDefault="003A3465" w:rsidP="00987211">
      <w:pPr>
        <w:tabs>
          <w:tab w:val="left" w:pos="851"/>
        </w:tabs>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 </w:t>
      </w:r>
      <w:r w:rsidR="00F9700A">
        <w:rPr>
          <w:rFonts w:ascii="Times New Roman" w:hAnsi="Times New Roman" w:cs="Times New Roman"/>
          <w:sz w:val="28"/>
          <w:szCs w:val="28"/>
        </w:rPr>
        <w:t xml:space="preserve">Общества с ограниченной ответственностью «Транспортное предприятие </w:t>
      </w:r>
      <w:r w:rsidR="00AE523C">
        <w:rPr>
          <w:rFonts w:ascii="Times New Roman" w:hAnsi="Times New Roman" w:cs="Times New Roman"/>
          <w:sz w:val="28"/>
          <w:szCs w:val="28"/>
        </w:rPr>
        <w:t>«</w:t>
      </w:r>
      <w:r w:rsidR="00F9700A">
        <w:rPr>
          <w:rFonts w:ascii="Times New Roman" w:hAnsi="Times New Roman" w:cs="Times New Roman"/>
          <w:sz w:val="28"/>
          <w:szCs w:val="28"/>
        </w:rPr>
        <w:t>АСТРЛАЙН</w:t>
      </w:r>
      <w:r w:rsidR="00AE523C">
        <w:rPr>
          <w:rFonts w:ascii="Times New Roman" w:hAnsi="Times New Roman" w:cs="Times New Roman"/>
          <w:sz w:val="28"/>
          <w:szCs w:val="28"/>
        </w:rPr>
        <w:t>»;</w:t>
      </w:r>
    </w:p>
    <w:p w:rsidR="00987211" w:rsidRPr="00987211" w:rsidRDefault="00987211" w:rsidP="00987211">
      <w:pPr>
        <w:tabs>
          <w:tab w:val="left" w:pos="851"/>
        </w:tabs>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 xml:space="preserve">- Индивидуального предпринимателя </w:t>
      </w:r>
      <w:proofErr w:type="spellStart"/>
      <w:r w:rsidR="00AE523C">
        <w:rPr>
          <w:rFonts w:ascii="Times New Roman" w:hAnsi="Times New Roman" w:cs="Times New Roman"/>
          <w:sz w:val="28"/>
          <w:szCs w:val="28"/>
        </w:rPr>
        <w:t>Гасанбекова</w:t>
      </w:r>
      <w:proofErr w:type="spellEnd"/>
      <w:r w:rsidR="00AE523C">
        <w:rPr>
          <w:rFonts w:ascii="Times New Roman" w:hAnsi="Times New Roman" w:cs="Times New Roman"/>
          <w:sz w:val="28"/>
          <w:szCs w:val="28"/>
        </w:rPr>
        <w:t xml:space="preserve"> А.Г.</w:t>
      </w:r>
    </w:p>
    <w:p w:rsidR="00FD5EF6" w:rsidRPr="00FD5EF6" w:rsidRDefault="00FD5EF6" w:rsidP="00FD5EF6">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Участников, не допущенных к участию в конкурсе, не имеется.</w:t>
      </w:r>
    </w:p>
    <w:p w:rsidR="00FD5EF6" w:rsidRPr="00FD5EF6" w:rsidRDefault="00FD5EF6" w:rsidP="00FD5EF6">
      <w:pPr>
        <w:spacing w:after="0" w:line="240" w:lineRule="auto"/>
        <w:ind w:firstLine="567"/>
        <w:contextualSpacing/>
        <w:jc w:val="both"/>
        <w:rPr>
          <w:rFonts w:ascii="Times New Roman" w:hAnsi="Times New Roman" w:cs="Times New Roman"/>
          <w:sz w:val="28"/>
          <w:szCs w:val="28"/>
        </w:rPr>
      </w:pPr>
    </w:p>
    <w:p w:rsidR="00FD5EF6" w:rsidRPr="00FD5EF6" w:rsidRDefault="00FD5EF6" w:rsidP="00FD5EF6">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Участники конкурса набрали следующее количество баллов:</w:t>
      </w:r>
    </w:p>
    <w:tbl>
      <w:tblPr>
        <w:tblStyle w:val="a7"/>
        <w:tblW w:w="9464" w:type="dxa"/>
        <w:tblLook w:val="04A0" w:firstRow="1" w:lastRow="0" w:firstColumn="1" w:lastColumn="0" w:noHBand="0" w:noVBand="1"/>
      </w:tblPr>
      <w:tblGrid>
        <w:gridCol w:w="7479"/>
        <w:gridCol w:w="1985"/>
      </w:tblGrid>
      <w:tr w:rsidR="00FD5EF6" w:rsidRPr="00FD5EF6" w:rsidTr="00FD5EF6">
        <w:tc>
          <w:tcPr>
            <w:tcW w:w="7479" w:type="dxa"/>
          </w:tcPr>
          <w:p w:rsidR="00FD5EF6" w:rsidRPr="00FD5EF6" w:rsidRDefault="00FD5EF6" w:rsidP="00FD5EF6">
            <w:pPr>
              <w:contextualSpacing/>
              <w:jc w:val="both"/>
              <w:rPr>
                <w:rFonts w:ascii="Times New Roman" w:hAnsi="Times New Roman" w:cs="Times New Roman"/>
                <w:sz w:val="28"/>
                <w:szCs w:val="28"/>
              </w:rPr>
            </w:pPr>
            <w:r w:rsidRPr="00FD5EF6">
              <w:rPr>
                <w:rFonts w:ascii="Times New Roman" w:hAnsi="Times New Roman" w:cs="Times New Roman"/>
                <w:sz w:val="28"/>
                <w:szCs w:val="28"/>
              </w:rPr>
              <w:t>Участник открытого конкурса</w:t>
            </w:r>
          </w:p>
        </w:tc>
        <w:tc>
          <w:tcPr>
            <w:tcW w:w="1985" w:type="dxa"/>
          </w:tcPr>
          <w:p w:rsidR="00FD5EF6" w:rsidRPr="00FD5EF6" w:rsidRDefault="00FD5EF6" w:rsidP="00FD5EF6">
            <w:pPr>
              <w:ind w:firstLine="34"/>
              <w:contextualSpacing/>
              <w:jc w:val="both"/>
              <w:rPr>
                <w:rFonts w:ascii="Times New Roman" w:hAnsi="Times New Roman" w:cs="Times New Roman"/>
                <w:sz w:val="28"/>
                <w:szCs w:val="28"/>
              </w:rPr>
            </w:pPr>
            <w:r w:rsidRPr="00FD5EF6">
              <w:rPr>
                <w:rFonts w:ascii="Times New Roman" w:hAnsi="Times New Roman" w:cs="Times New Roman"/>
                <w:sz w:val="28"/>
                <w:szCs w:val="28"/>
              </w:rPr>
              <w:t>Количество баллов</w:t>
            </w:r>
          </w:p>
        </w:tc>
      </w:tr>
      <w:tr w:rsidR="00FD5EF6" w:rsidRPr="00FD5EF6" w:rsidTr="00FD5EF6">
        <w:tc>
          <w:tcPr>
            <w:tcW w:w="7479" w:type="dxa"/>
            <w:vAlign w:val="center"/>
          </w:tcPr>
          <w:p w:rsidR="00FD5EF6" w:rsidRPr="00FD5EF6" w:rsidRDefault="00592D65" w:rsidP="00FD5EF6">
            <w:pPr>
              <w:contextualSpacing/>
              <w:jc w:val="center"/>
              <w:rPr>
                <w:rFonts w:ascii="Times New Roman" w:hAnsi="Times New Roman" w:cs="Times New Roman"/>
                <w:sz w:val="28"/>
                <w:szCs w:val="28"/>
              </w:rPr>
            </w:pPr>
            <w:r w:rsidRPr="00592D65">
              <w:rPr>
                <w:rFonts w:ascii="Times New Roman" w:hAnsi="Times New Roman" w:cs="Times New Roman"/>
                <w:sz w:val="28"/>
                <w:szCs w:val="28"/>
              </w:rPr>
              <w:t>Общество с ограниченной ответственностью «Транспортное предприятие «АСТРЛАЙН»;</w:t>
            </w:r>
          </w:p>
        </w:tc>
        <w:tc>
          <w:tcPr>
            <w:tcW w:w="1985" w:type="dxa"/>
            <w:vAlign w:val="center"/>
          </w:tcPr>
          <w:p w:rsidR="00FD5EF6" w:rsidRPr="00FD5EF6" w:rsidRDefault="00592D65" w:rsidP="00FD5EF6">
            <w:pPr>
              <w:ind w:firstLine="34"/>
              <w:contextualSpacing/>
              <w:jc w:val="center"/>
              <w:rPr>
                <w:rFonts w:ascii="Times New Roman" w:hAnsi="Times New Roman" w:cs="Times New Roman"/>
                <w:sz w:val="28"/>
                <w:szCs w:val="28"/>
              </w:rPr>
            </w:pPr>
            <w:r w:rsidRPr="00592D65">
              <w:rPr>
                <w:rFonts w:ascii="Times New Roman" w:hAnsi="Times New Roman" w:cs="Times New Roman"/>
                <w:sz w:val="28"/>
                <w:szCs w:val="28"/>
              </w:rPr>
              <w:t>2720</w:t>
            </w:r>
          </w:p>
        </w:tc>
      </w:tr>
    </w:tbl>
    <w:tbl>
      <w:tblPr>
        <w:tblpPr w:leftFromText="180" w:rightFromText="180" w:bottomFromText="200" w:vertAnchor="text" w:tblpY="94"/>
        <w:tblW w:w="9418" w:type="dxa"/>
        <w:tblLayout w:type="fixed"/>
        <w:tblCellMar>
          <w:top w:w="102" w:type="dxa"/>
          <w:left w:w="62" w:type="dxa"/>
          <w:bottom w:w="102" w:type="dxa"/>
          <w:right w:w="62" w:type="dxa"/>
        </w:tblCellMar>
        <w:tblLook w:val="04A0" w:firstRow="1" w:lastRow="0" w:firstColumn="1" w:lastColumn="0" w:noHBand="0" w:noVBand="1"/>
      </w:tblPr>
      <w:tblGrid>
        <w:gridCol w:w="422"/>
        <w:gridCol w:w="5877"/>
        <w:gridCol w:w="3119"/>
      </w:tblGrid>
      <w:tr w:rsidR="00FD5EF6" w:rsidRPr="00FD5EF6" w:rsidTr="00FD5EF6">
        <w:tc>
          <w:tcPr>
            <w:tcW w:w="422" w:type="dxa"/>
            <w:tcBorders>
              <w:top w:val="single" w:sz="4" w:space="0" w:color="auto"/>
              <w:left w:val="single" w:sz="4" w:space="0" w:color="auto"/>
              <w:bottom w:val="single" w:sz="4" w:space="0" w:color="auto"/>
              <w:right w:val="single" w:sz="4" w:space="0" w:color="auto"/>
            </w:tcBorders>
            <w:hideMark/>
          </w:tcPr>
          <w:p w:rsidR="00FD5EF6" w:rsidRPr="00FD5EF6" w:rsidRDefault="00FD5EF6" w:rsidP="00FD5EF6">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w:t>
            </w:r>
          </w:p>
        </w:tc>
        <w:tc>
          <w:tcPr>
            <w:tcW w:w="5877" w:type="dxa"/>
            <w:tcBorders>
              <w:top w:val="single" w:sz="4" w:space="0" w:color="auto"/>
              <w:left w:val="single" w:sz="4" w:space="0" w:color="auto"/>
              <w:bottom w:val="single" w:sz="4" w:space="0" w:color="auto"/>
              <w:right w:val="single" w:sz="4" w:space="0" w:color="auto"/>
            </w:tcBorders>
            <w:hideMark/>
          </w:tcPr>
          <w:p w:rsidR="00FD5EF6" w:rsidRPr="00FD5EF6" w:rsidRDefault="00FD5EF6" w:rsidP="00FD5EF6">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Оцениваемый критерий</w:t>
            </w:r>
          </w:p>
        </w:tc>
        <w:tc>
          <w:tcPr>
            <w:tcW w:w="3119" w:type="dxa"/>
            <w:tcBorders>
              <w:top w:val="single" w:sz="4" w:space="0" w:color="auto"/>
              <w:left w:val="single" w:sz="4" w:space="0" w:color="auto"/>
              <w:bottom w:val="single" w:sz="4" w:space="0" w:color="auto"/>
              <w:right w:val="single" w:sz="4" w:space="0" w:color="auto"/>
            </w:tcBorders>
            <w:hideMark/>
          </w:tcPr>
          <w:p w:rsidR="00FD5EF6" w:rsidRPr="00FD5EF6" w:rsidRDefault="00FD5EF6" w:rsidP="00FD5EF6">
            <w:pPr>
              <w:spacing w:after="0" w:line="240" w:lineRule="auto"/>
              <w:contextualSpacing/>
              <w:jc w:val="both"/>
              <w:rPr>
                <w:rFonts w:ascii="Times New Roman" w:hAnsi="Times New Roman" w:cs="Times New Roman"/>
                <w:sz w:val="28"/>
                <w:szCs w:val="28"/>
              </w:rPr>
            </w:pPr>
            <w:r w:rsidRPr="00FD5EF6">
              <w:rPr>
                <w:rFonts w:ascii="Times New Roman" w:hAnsi="Times New Roman" w:cs="Times New Roman"/>
                <w:sz w:val="28"/>
                <w:szCs w:val="28"/>
              </w:rPr>
              <w:t>Оценка (присужденные баллы)</w:t>
            </w:r>
          </w:p>
        </w:tc>
      </w:tr>
      <w:tr w:rsidR="00FD5EF6" w:rsidRPr="00FD5EF6" w:rsidTr="00FD5EF6">
        <w:tc>
          <w:tcPr>
            <w:tcW w:w="422" w:type="dxa"/>
            <w:tcBorders>
              <w:top w:val="single" w:sz="4" w:space="0" w:color="auto"/>
              <w:left w:val="single" w:sz="4" w:space="0" w:color="auto"/>
              <w:bottom w:val="single" w:sz="4" w:space="0" w:color="auto"/>
              <w:right w:val="single" w:sz="4" w:space="0" w:color="auto"/>
            </w:tcBorders>
            <w:hideMark/>
          </w:tcPr>
          <w:p w:rsidR="00FD5EF6" w:rsidRPr="00FD5EF6" w:rsidRDefault="00FD5EF6" w:rsidP="00FD5EF6">
            <w:pPr>
              <w:spacing w:after="0" w:line="240" w:lineRule="auto"/>
              <w:ind w:left="-567"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1.</w:t>
            </w:r>
          </w:p>
        </w:tc>
        <w:tc>
          <w:tcPr>
            <w:tcW w:w="5877" w:type="dxa"/>
            <w:tcBorders>
              <w:top w:val="single" w:sz="4" w:space="0" w:color="auto"/>
              <w:left w:val="single" w:sz="4" w:space="0" w:color="auto"/>
              <w:bottom w:val="single" w:sz="4" w:space="0" w:color="auto"/>
              <w:right w:val="single" w:sz="4" w:space="0" w:color="auto"/>
            </w:tcBorders>
            <w:hideMark/>
          </w:tcPr>
          <w:p w:rsidR="00FD5EF6" w:rsidRPr="00FD5EF6" w:rsidRDefault="00FD5EF6" w:rsidP="00FD5EF6">
            <w:pPr>
              <w:spacing w:after="0" w:line="240" w:lineRule="auto"/>
              <w:ind w:firstLine="567"/>
              <w:contextualSpacing/>
              <w:jc w:val="both"/>
              <w:rPr>
                <w:rFonts w:ascii="Times New Roman" w:hAnsi="Times New Roman" w:cs="Times New Roman"/>
                <w:sz w:val="28"/>
                <w:szCs w:val="28"/>
              </w:rPr>
            </w:pPr>
            <w:proofErr w:type="gramStart"/>
            <w:r w:rsidRPr="00FD5EF6">
              <w:rPr>
                <w:rFonts w:ascii="Times New Roman" w:hAnsi="Times New Roman" w:cs="Times New Roman"/>
                <w:sz w:val="28"/>
                <w:szCs w:val="28"/>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индивидуального предпринимателя или участников договора простого товарищества в течение года, предшествующего дате</w:t>
            </w:r>
            <w:proofErr w:type="gramEnd"/>
            <w:r w:rsidRPr="00FD5EF6">
              <w:rPr>
                <w:rFonts w:ascii="Times New Roman" w:hAnsi="Times New Roman" w:cs="Times New Roman"/>
                <w:sz w:val="28"/>
                <w:szCs w:val="28"/>
              </w:rPr>
              <w:t xml:space="preserve"> проведения открытого конкурса</w:t>
            </w:r>
          </w:p>
          <w:p w:rsidR="00FD5EF6" w:rsidRPr="00FD5EF6" w:rsidRDefault="00FD5EF6" w:rsidP="00FD5EF6">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(рассчитывается, как умноженное на 100 % отношение количества ДТП к количеству ТС)</w:t>
            </w:r>
          </w:p>
        </w:tc>
        <w:tc>
          <w:tcPr>
            <w:tcW w:w="3119" w:type="dxa"/>
            <w:tcBorders>
              <w:top w:val="single" w:sz="4" w:space="0" w:color="auto"/>
              <w:left w:val="single" w:sz="4" w:space="0" w:color="auto"/>
              <w:bottom w:val="single" w:sz="4" w:space="0" w:color="auto"/>
              <w:right w:val="single" w:sz="4" w:space="0" w:color="auto"/>
            </w:tcBorders>
            <w:vAlign w:val="center"/>
          </w:tcPr>
          <w:p w:rsidR="00FD5EF6" w:rsidRPr="00FD5EF6" w:rsidRDefault="00FD5EF6" w:rsidP="00FD5EF6">
            <w:pPr>
              <w:spacing w:after="0" w:line="240" w:lineRule="auto"/>
              <w:contextualSpacing/>
              <w:jc w:val="center"/>
              <w:rPr>
                <w:rFonts w:ascii="Times New Roman" w:hAnsi="Times New Roman" w:cs="Times New Roman"/>
                <w:sz w:val="28"/>
                <w:szCs w:val="28"/>
              </w:rPr>
            </w:pPr>
            <w:r w:rsidRPr="00FD5EF6">
              <w:rPr>
                <w:rFonts w:ascii="Times New Roman" w:hAnsi="Times New Roman" w:cs="Times New Roman"/>
                <w:sz w:val="28"/>
                <w:szCs w:val="28"/>
              </w:rPr>
              <w:t>0 % - 100 баллов</w:t>
            </w:r>
          </w:p>
          <w:p w:rsidR="00FD5EF6" w:rsidRPr="00FD5EF6" w:rsidRDefault="00FD5EF6" w:rsidP="00FD5EF6">
            <w:pPr>
              <w:spacing w:after="0" w:line="240" w:lineRule="auto"/>
              <w:contextualSpacing/>
              <w:jc w:val="center"/>
              <w:rPr>
                <w:rFonts w:ascii="Times New Roman" w:hAnsi="Times New Roman" w:cs="Times New Roman"/>
                <w:sz w:val="28"/>
                <w:szCs w:val="28"/>
              </w:rPr>
            </w:pPr>
          </w:p>
          <w:p w:rsidR="00FD5EF6" w:rsidRPr="00FD5EF6" w:rsidRDefault="00FD5EF6" w:rsidP="00FD5EF6">
            <w:pPr>
              <w:spacing w:after="0" w:line="240" w:lineRule="auto"/>
              <w:contextualSpacing/>
              <w:jc w:val="center"/>
              <w:rPr>
                <w:rFonts w:ascii="Times New Roman" w:hAnsi="Times New Roman" w:cs="Times New Roman"/>
                <w:sz w:val="28"/>
                <w:szCs w:val="28"/>
              </w:rPr>
            </w:pPr>
          </w:p>
        </w:tc>
      </w:tr>
      <w:tr w:rsidR="00FD5EF6" w:rsidRPr="00FD5EF6" w:rsidTr="00FD5EF6">
        <w:tc>
          <w:tcPr>
            <w:tcW w:w="422" w:type="dxa"/>
            <w:tcBorders>
              <w:top w:val="single" w:sz="4" w:space="0" w:color="auto"/>
              <w:left w:val="single" w:sz="4" w:space="0" w:color="auto"/>
              <w:bottom w:val="single" w:sz="4" w:space="0" w:color="auto"/>
              <w:right w:val="single" w:sz="4" w:space="0" w:color="auto"/>
            </w:tcBorders>
            <w:hideMark/>
          </w:tcPr>
          <w:p w:rsidR="00FD5EF6" w:rsidRPr="00FD5EF6" w:rsidRDefault="00FD5EF6" w:rsidP="00FD5EF6">
            <w:pPr>
              <w:spacing w:after="0" w:line="240" w:lineRule="auto"/>
              <w:ind w:left="-567"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2.</w:t>
            </w:r>
          </w:p>
        </w:tc>
        <w:tc>
          <w:tcPr>
            <w:tcW w:w="5877" w:type="dxa"/>
            <w:tcBorders>
              <w:top w:val="single" w:sz="4" w:space="0" w:color="auto"/>
              <w:left w:val="single" w:sz="4" w:space="0" w:color="auto"/>
              <w:bottom w:val="single" w:sz="4" w:space="0" w:color="auto"/>
              <w:right w:val="single" w:sz="4" w:space="0" w:color="auto"/>
            </w:tcBorders>
            <w:hideMark/>
          </w:tcPr>
          <w:p w:rsidR="00FD5EF6" w:rsidRPr="00FD5EF6" w:rsidRDefault="00FD5EF6" w:rsidP="00FD5EF6">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 xml:space="preserve">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w:t>
            </w:r>
            <w:r w:rsidRPr="00FD5EF6">
              <w:rPr>
                <w:rFonts w:ascii="Times New Roman" w:hAnsi="Times New Roman" w:cs="Times New Roman"/>
                <w:sz w:val="28"/>
                <w:szCs w:val="28"/>
              </w:rPr>
              <w:lastRenderedPageBreak/>
              <w:t>Российской Федерации, муниципальными нормативными правовыми актами</w:t>
            </w:r>
          </w:p>
        </w:tc>
        <w:tc>
          <w:tcPr>
            <w:tcW w:w="3119" w:type="dxa"/>
            <w:tcBorders>
              <w:top w:val="single" w:sz="4" w:space="0" w:color="auto"/>
              <w:left w:val="single" w:sz="4" w:space="0" w:color="auto"/>
              <w:bottom w:val="single" w:sz="4" w:space="0" w:color="auto"/>
              <w:right w:val="single" w:sz="4" w:space="0" w:color="auto"/>
            </w:tcBorders>
            <w:vAlign w:val="center"/>
            <w:hideMark/>
          </w:tcPr>
          <w:p w:rsidR="00FD5EF6" w:rsidRPr="00FD5EF6" w:rsidRDefault="00FD5EF6" w:rsidP="00FD5EF6">
            <w:pPr>
              <w:spacing w:after="0" w:line="240" w:lineRule="auto"/>
              <w:contextualSpacing/>
              <w:jc w:val="center"/>
              <w:rPr>
                <w:rFonts w:ascii="Times New Roman" w:hAnsi="Times New Roman" w:cs="Times New Roman"/>
                <w:sz w:val="28"/>
                <w:szCs w:val="28"/>
              </w:rPr>
            </w:pPr>
            <w:r w:rsidRPr="00FD5EF6">
              <w:rPr>
                <w:rFonts w:ascii="Times New Roman" w:hAnsi="Times New Roman" w:cs="Times New Roman"/>
                <w:sz w:val="28"/>
                <w:szCs w:val="28"/>
              </w:rPr>
              <w:lastRenderedPageBreak/>
              <w:t>0 лет - 10 баллов</w:t>
            </w:r>
          </w:p>
        </w:tc>
      </w:tr>
      <w:tr w:rsidR="00592D65" w:rsidRPr="00FD5EF6" w:rsidTr="00FD5EF6">
        <w:tc>
          <w:tcPr>
            <w:tcW w:w="422" w:type="dxa"/>
            <w:tcBorders>
              <w:top w:val="single" w:sz="4" w:space="0" w:color="auto"/>
              <w:left w:val="single" w:sz="4" w:space="0" w:color="auto"/>
              <w:bottom w:val="single" w:sz="4" w:space="0" w:color="auto"/>
              <w:right w:val="single" w:sz="4" w:space="0" w:color="auto"/>
            </w:tcBorders>
            <w:hideMark/>
          </w:tcPr>
          <w:p w:rsidR="00592D65" w:rsidRPr="00FD5EF6" w:rsidRDefault="00592D65" w:rsidP="00592D65">
            <w:pPr>
              <w:spacing w:after="0" w:line="240" w:lineRule="auto"/>
              <w:ind w:left="-567"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lastRenderedPageBreak/>
              <w:t>3.</w:t>
            </w:r>
          </w:p>
        </w:tc>
        <w:tc>
          <w:tcPr>
            <w:tcW w:w="5877" w:type="dxa"/>
            <w:tcBorders>
              <w:top w:val="single" w:sz="4" w:space="0" w:color="auto"/>
              <w:left w:val="single" w:sz="4" w:space="0" w:color="auto"/>
              <w:bottom w:val="single" w:sz="4" w:space="0" w:color="auto"/>
              <w:right w:val="single" w:sz="4" w:space="0" w:color="auto"/>
            </w:tcBorders>
            <w:hideMark/>
          </w:tcPr>
          <w:p w:rsidR="00592D65" w:rsidRPr="00FD5EF6" w:rsidRDefault="00592D65" w:rsidP="00592D65">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tc>
        <w:tc>
          <w:tcPr>
            <w:tcW w:w="3119" w:type="dxa"/>
            <w:tcBorders>
              <w:top w:val="single" w:sz="4" w:space="0" w:color="auto"/>
              <w:left w:val="single" w:sz="4" w:space="0" w:color="auto"/>
              <w:bottom w:val="single" w:sz="4" w:space="0" w:color="auto"/>
              <w:right w:val="single" w:sz="4" w:space="0" w:color="auto"/>
            </w:tcBorders>
          </w:tcPr>
          <w:p w:rsidR="00592D65" w:rsidRDefault="00592D65" w:rsidP="00592D65">
            <w:pPr>
              <w:spacing w:after="0" w:line="240" w:lineRule="auto"/>
              <w:contextualSpacing/>
              <w:jc w:val="center"/>
              <w:rPr>
                <w:rFonts w:ascii="Times New Roman" w:hAnsi="Times New Roman" w:cs="Times New Roman"/>
                <w:sz w:val="28"/>
                <w:szCs w:val="28"/>
              </w:rPr>
            </w:pPr>
          </w:p>
          <w:p w:rsidR="00592D65" w:rsidRPr="003747DF" w:rsidRDefault="00592D65" w:rsidP="00592D65">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t>Экологический класс транспортного средства:</w:t>
            </w:r>
          </w:p>
          <w:p w:rsidR="00592D65" w:rsidRPr="003747DF" w:rsidRDefault="00592D65" w:rsidP="00592D65">
            <w:pPr>
              <w:spacing w:after="0" w:line="240" w:lineRule="auto"/>
              <w:contextualSpacing/>
              <w:jc w:val="center"/>
              <w:rPr>
                <w:rFonts w:ascii="Times New Roman" w:hAnsi="Times New Roman" w:cs="Times New Roman"/>
                <w:sz w:val="28"/>
                <w:szCs w:val="28"/>
              </w:rPr>
            </w:pPr>
          </w:p>
          <w:p w:rsidR="00592D65" w:rsidRPr="003747DF" w:rsidRDefault="00592D65" w:rsidP="00592D65">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5</w:t>
            </w:r>
            <w:r w:rsidRPr="003747DF">
              <w:rPr>
                <w:rFonts w:ascii="Times New Roman" w:hAnsi="Times New Roman" w:cs="Times New Roman"/>
                <w:sz w:val="28"/>
                <w:szCs w:val="28"/>
              </w:rPr>
              <w:t xml:space="preserve"> класс (2</w:t>
            </w:r>
            <w:r>
              <w:rPr>
                <w:rFonts w:ascii="Times New Roman" w:hAnsi="Times New Roman" w:cs="Times New Roman"/>
                <w:sz w:val="28"/>
                <w:szCs w:val="28"/>
              </w:rPr>
              <w:t>9</w:t>
            </w:r>
            <w:r w:rsidRPr="003747DF">
              <w:rPr>
                <w:rFonts w:ascii="Times New Roman" w:hAnsi="Times New Roman" w:cs="Times New Roman"/>
                <w:sz w:val="28"/>
                <w:szCs w:val="28"/>
              </w:rPr>
              <w:t xml:space="preserve"> ТС) - </w:t>
            </w:r>
            <w:r>
              <w:rPr>
                <w:rFonts w:ascii="Times New Roman" w:hAnsi="Times New Roman" w:cs="Times New Roman"/>
                <w:sz w:val="28"/>
                <w:szCs w:val="28"/>
              </w:rPr>
              <w:t>1450</w:t>
            </w:r>
            <w:r w:rsidRPr="003747DF">
              <w:rPr>
                <w:rFonts w:ascii="Times New Roman" w:hAnsi="Times New Roman" w:cs="Times New Roman"/>
                <w:sz w:val="28"/>
                <w:szCs w:val="28"/>
              </w:rPr>
              <w:t xml:space="preserve"> бал</w:t>
            </w:r>
            <w:r>
              <w:rPr>
                <w:rFonts w:ascii="Times New Roman" w:hAnsi="Times New Roman" w:cs="Times New Roman"/>
                <w:sz w:val="28"/>
                <w:szCs w:val="28"/>
              </w:rPr>
              <w:t>л</w:t>
            </w:r>
            <w:r w:rsidRPr="003747DF">
              <w:rPr>
                <w:rFonts w:ascii="Times New Roman" w:hAnsi="Times New Roman" w:cs="Times New Roman"/>
                <w:sz w:val="28"/>
                <w:szCs w:val="28"/>
              </w:rPr>
              <w:t>ов;</w:t>
            </w:r>
          </w:p>
          <w:p w:rsidR="00592D65" w:rsidRPr="003747DF" w:rsidRDefault="00592D65" w:rsidP="00592D65">
            <w:pPr>
              <w:spacing w:after="0" w:line="240" w:lineRule="auto"/>
              <w:contextualSpacing/>
              <w:jc w:val="center"/>
              <w:rPr>
                <w:rFonts w:ascii="Times New Roman" w:hAnsi="Times New Roman" w:cs="Times New Roman"/>
                <w:sz w:val="28"/>
                <w:szCs w:val="28"/>
              </w:rPr>
            </w:pPr>
          </w:p>
          <w:p w:rsidR="00592D65" w:rsidRDefault="00592D65" w:rsidP="00592D65">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Автоматическая дверь:</w:t>
            </w:r>
          </w:p>
          <w:p w:rsidR="00592D65" w:rsidRDefault="00592D65" w:rsidP="00592D65">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29 ТС – 435 баллов;</w:t>
            </w:r>
          </w:p>
          <w:p w:rsidR="00592D65" w:rsidRDefault="00592D65" w:rsidP="00592D65">
            <w:pPr>
              <w:spacing w:after="0" w:line="240" w:lineRule="auto"/>
              <w:contextualSpacing/>
              <w:jc w:val="center"/>
              <w:rPr>
                <w:rFonts w:ascii="Times New Roman" w:hAnsi="Times New Roman" w:cs="Times New Roman"/>
                <w:sz w:val="28"/>
                <w:szCs w:val="28"/>
              </w:rPr>
            </w:pPr>
          </w:p>
          <w:p w:rsidR="00592D65" w:rsidRDefault="00592D65" w:rsidP="00592D65">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Кондиционер в салоне:</w:t>
            </w:r>
          </w:p>
          <w:p w:rsidR="00592D65" w:rsidRPr="003747DF" w:rsidRDefault="00592D65" w:rsidP="00592D65">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29 ТС – 725 баллов.</w:t>
            </w:r>
          </w:p>
        </w:tc>
      </w:tr>
      <w:tr w:rsidR="00592D65" w:rsidRPr="00FD5EF6" w:rsidTr="00FD5EF6">
        <w:tc>
          <w:tcPr>
            <w:tcW w:w="422" w:type="dxa"/>
            <w:tcBorders>
              <w:top w:val="single" w:sz="4" w:space="0" w:color="auto"/>
              <w:left w:val="single" w:sz="4" w:space="0" w:color="auto"/>
              <w:bottom w:val="single" w:sz="4" w:space="0" w:color="auto"/>
              <w:right w:val="single" w:sz="4" w:space="0" w:color="auto"/>
            </w:tcBorders>
            <w:hideMark/>
          </w:tcPr>
          <w:p w:rsidR="00592D65" w:rsidRPr="00FD5EF6" w:rsidRDefault="00592D65" w:rsidP="00592D65">
            <w:pPr>
              <w:spacing w:after="0" w:line="240" w:lineRule="auto"/>
              <w:ind w:left="-567"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4.</w:t>
            </w:r>
          </w:p>
        </w:tc>
        <w:tc>
          <w:tcPr>
            <w:tcW w:w="5877" w:type="dxa"/>
            <w:tcBorders>
              <w:top w:val="single" w:sz="4" w:space="0" w:color="auto"/>
              <w:left w:val="single" w:sz="4" w:space="0" w:color="auto"/>
              <w:bottom w:val="single" w:sz="4" w:space="0" w:color="auto"/>
              <w:right w:val="single" w:sz="4" w:space="0" w:color="auto"/>
            </w:tcBorders>
            <w:hideMark/>
          </w:tcPr>
          <w:p w:rsidR="00592D65" w:rsidRPr="00FD5EF6" w:rsidRDefault="00592D65" w:rsidP="00592D65">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119" w:type="dxa"/>
            <w:tcBorders>
              <w:top w:val="single" w:sz="4" w:space="0" w:color="auto"/>
              <w:left w:val="single" w:sz="4" w:space="0" w:color="auto"/>
              <w:bottom w:val="single" w:sz="4" w:space="0" w:color="auto"/>
              <w:right w:val="single" w:sz="4" w:space="0" w:color="auto"/>
            </w:tcBorders>
          </w:tcPr>
          <w:p w:rsidR="00592D65" w:rsidRPr="003747DF" w:rsidRDefault="00592D65" w:rsidP="00592D65">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t>Срок эксплуатации транспортного средства:</w:t>
            </w:r>
          </w:p>
          <w:p w:rsidR="00592D65" w:rsidRPr="003747DF" w:rsidRDefault="00592D65" w:rsidP="00592D65">
            <w:pPr>
              <w:spacing w:after="0" w:line="240" w:lineRule="auto"/>
              <w:contextualSpacing/>
              <w:jc w:val="center"/>
              <w:rPr>
                <w:rFonts w:ascii="Times New Roman" w:hAnsi="Times New Roman" w:cs="Times New Roman"/>
                <w:sz w:val="28"/>
                <w:szCs w:val="28"/>
              </w:rPr>
            </w:pPr>
          </w:p>
          <w:p w:rsidR="00592D65" w:rsidRPr="003747DF" w:rsidRDefault="00592D65" w:rsidP="00592D65">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0 баллов</w:t>
            </w:r>
          </w:p>
        </w:tc>
      </w:tr>
    </w:tbl>
    <w:tbl>
      <w:tblPr>
        <w:tblStyle w:val="a7"/>
        <w:tblW w:w="9464" w:type="dxa"/>
        <w:tblLook w:val="04A0" w:firstRow="1" w:lastRow="0" w:firstColumn="1" w:lastColumn="0" w:noHBand="0" w:noVBand="1"/>
      </w:tblPr>
      <w:tblGrid>
        <w:gridCol w:w="7479"/>
        <w:gridCol w:w="1985"/>
      </w:tblGrid>
      <w:tr w:rsidR="00FD5EF6" w:rsidRPr="00FD5EF6" w:rsidTr="00FD5EF6">
        <w:tc>
          <w:tcPr>
            <w:tcW w:w="7479" w:type="dxa"/>
          </w:tcPr>
          <w:p w:rsidR="00FD5EF6" w:rsidRPr="00FD5EF6" w:rsidRDefault="00FD5EF6" w:rsidP="00FD5EF6">
            <w:pPr>
              <w:contextualSpacing/>
              <w:jc w:val="both"/>
              <w:rPr>
                <w:rFonts w:ascii="Times New Roman" w:hAnsi="Times New Roman" w:cs="Times New Roman"/>
                <w:sz w:val="28"/>
                <w:szCs w:val="28"/>
              </w:rPr>
            </w:pPr>
            <w:r w:rsidRPr="00FD5EF6">
              <w:rPr>
                <w:rFonts w:ascii="Times New Roman" w:hAnsi="Times New Roman" w:cs="Times New Roman"/>
                <w:sz w:val="28"/>
                <w:szCs w:val="28"/>
              </w:rPr>
              <w:t>Участник открытого конкурса</w:t>
            </w:r>
          </w:p>
        </w:tc>
        <w:tc>
          <w:tcPr>
            <w:tcW w:w="1985" w:type="dxa"/>
          </w:tcPr>
          <w:p w:rsidR="00FD5EF6" w:rsidRPr="00FD5EF6" w:rsidRDefault="00FD5EF6" w:rsidP="00FD5EF6">
            <w:pPr>
              <w:contextualSpacing/>
              <w:jc w:val="both"/>
              <w:rPr>
                <w:rFonts w:ascii="Times New Roman" w:hAnsi="Times New Roman" w:cs="Times New Roman"/>
                <w:sz w:val="28"/>
                <w:szCs w:val="28"/>
              </w:rPr>
            </w:pPr>
            <w:r w:rsidRPr="00FD5EF6">
              <w:rPr>
                <w:rFonts w:ascii="Times New Roman" w:hAnsi="Times New Roman" w:cs="Times New Roman"/>
                <w:sz w:val="28"/>
                <w:szCs w:val="28"/>
              </w:rPr>
              <w:t>Количество баллов</w:t>
            </w:r>
          </w:p>
        </w:tc>
      </w:tr>
      <w:tr w:rsidR="00FD5EF6" w:rsidRPr="00FD5EF6" w:rsidTr="00FD5EF6">
        <w:tc>
          <w:tcPr>
            <w:tcW w:w="7479" w:type="dxa"/>
            <w:vAlign w:val="center"/>
          </w:tcPr>
          <w:p w:rsidR="00592D65" w:rsidRPr="00592D65" w:rsidRDefault="00592D65" w:rsidP="00592D65">
            <w:pPr>
              <w:contextualSpacing/>
              <w:rPr>
                <w:rFonts w:ascii="Times New Roman" w:hAnsi="Times New Roman" w:cs="Times New Roman"/>
                <w:sz w:val="28"/>
                <w:szCs w:val="28"/>
              </w:rPr>
            </w:pPr>
            <w:r w:rsidRPr="00592D65">
              <w:rPr>
                <w:rFonts w:ascii="Times New Roman" w:hAnsi="Times New Roman" w:cs="Times New Roman"/>
                <w:sz w:val="28"/>
                <w:szCs w:val="28"/>
              </w:rPr>
              <w:t xml:space="preserve">Индивидуальный предприниматель </w:t>
            </w:r>
            <w:proofErr w:type="spellStart"/>
            <w:r w:rsidRPr="00592D65">
              <w:rPr>
                <w:rFonts w:ascii="Times New Roman" w:hAnsi="Times New Roman" w:cs="Times New Roman"/>
                <w:sz w:val="28"/>
                <w:szCs w:val="28"/>
              </w:rPr>
              <w:t>Гасанбеков</w:t>
            </w:r>
            <w:proofErr w:type="spellEnd"/>
            <w:r w:rsidRPr="00592D65">
              <w:rPr>
                <w:rFonts w:ascii="Times New Roman" w:hAnsi="Times New Roman" w:cs="Times New Roman"/>
                <w:sz w:val="28"/>
                <w:szCs w:val="28"/>
              </w:rPr>
              <w:t xml:space="preserve"> А.Г.</w:t>
            </w:r>
          </w:p>
          <w:p w:rsidR="00FD5EF6" w:rsidRPr="00FD5EF6" w:rsidRDefault="00FD5EF6" w:rsidP="00FD5EF6">
            <w:pPr>
              <w:contextualSpacing/>
              <w:rPr>
                <w:rFonts w:ascii="Times New Roman" w:hAnsi="Times New Roman" w:cs="Times New Roman"/>
                <w:sz w:val="28"/>
                <w:szCs w:val="28"/>
              </w:rPr>
            </w:pPr>
          </w:p>
        </w:tc>
        <w:tc>
          <w:tcPr>
            <w:tcW w:w="1985" w:type="dxa"/>
            <w:vAlign w:val="center"/>
          </w:tcPr>
          <w:p w:rsidR="00FD5EF6" w:rsidRPr="00FD5EF6" w:rsidRDefault="00592D65" w:rsidP="00FD5EF6">
            <w:pPr>
              <w:contextualSpacing/>
              <w:rPr>
                <w:rFonts w:ascii="Times New Roman" w:hAnsi="Times New Roman" w:cs="Times New Roman"/>
                <w:sz w:val="28"/>
                <w:szCs w:val="28"/>
              </w:rPr>
            </w:pPr>
            <w:r w:rsidRPr="00592D65">
              <w:rPr>
                <w:rFonts w:ascii="Times New Roman" w:hAnsi="Times New Roman" w:cs="Times New Roman"/>
                <w:sz w:val="28"/>
                <w:szCs w:val="28"/>
              </w:rPr>
              <w:t>4880</w:t>
            </w:r>
          </w:p>
        </w:tc>
      </w:tr>
    </w:tbl>
    <w:tbl>
      <w:tblPr>
        <w:tblpPr w:leftFromText="180" w:rightFromText="180" w:bottomFromText="200" w:vertAnchor="text" w:tblpY="94"/>
        <w:tblW w:w="9418" w:type="dxa"/>
        <w:tblLayout w:type="fixed"/>
        <w:tblCellMar>
          <w:top w:w="102" w:type="dxa"/>
          <w:left w:w="62" w:type="dxa"/>
          <w:bottom w:w="102" w:type="dxa"/>
          <w:right w:w="62" w:type="dxa"/>
        </w:tblCellMar>
        <w:tblLook w:val="04A0" w:firstRow="1" w:lastRow="0" w:firstColumn="1" w:lastColumn="0" w:noHBand="0" w:noVBand="1"/>
      </w:tblPr>
      <w:tblGrid>
        <w:gridCol w:w="422"/>
        <w:gridCol w:w="5877"/>
        <w:gridCol w:w="3119"/>
      </w:tblGrid>
      <w:tr w:rsidR="00FD5EF6" w:rsidRPr="00FD5EF6" w:rsidTr="00FD5EF6">
        <w:tc>
          <w:tcPr>
            <w:tcW w:w="422" w:type="dxa"/>
            <w:tcBorders>
              <w:top w:val="single" w:sz="4" w:space="0" w:color="auto"/>
              <w:left w:val="single" w:sz="4" w:space="0" w:color="auto"/>
              <w:bottom w:val="single" w:sz="4" w:space="0" w:color="auto"/>
              <w:right w:val="single" w:sz="4" w:space="0" w:color="auto"/>
            </w:tcBorders>
            <w:hideMark/>
          </w:tcPr>
          <w:p w:rsidR="00FD5EF6" w:rsidRPr="00FD5EF6" w:rsidRDefault="00FD5EF6" w:rsidP="00FD5EF6">
            <w:pPr>
              <w:spacing w:after="0" w:line="240" w:lineRule="auto"/>
              <w:ind w:left="-567"/>
              <w:contextualSpacing/>
              <w:jc w:val="both"/>
              <w:rPr>
                <w:rFonts w:ascii="Times New Roman" w:hAnsi="Times New Roman" w:cs="Times New Roman"/>
                <w:sz w:val="28"/>
                <w:szCs w:val="28"/>
              </w:rPr>
            </w:pPr>
            <w:proofErr w:type="gramStart"/>
            <w:r>
              <w:rPr>
                <w:rFonts w:ascii="Times New Roman" w:hAnsi="Times New Roman" w:cs="Times New Roman"/>
                <w:sz w:val="28"/>
                <w:szCs w:val="28"/>
              </w:rPr>
              <w:t>п</w:t>
            </w:r>
            <w:proofErr w:type="gramEnd"/>
            <w:r>
              <w:rPr>
                <w:rFonts w:ascii="Times New Roman" w:hAnsi="Times New Roman" w:cs="Times New Roman"/>
                <w:sz w:val="28"/>
                <w:szCs w:val="28"/>
              </w:rPr>
              <w:t>/№№</w:t>
            </w:r>
          </w:p>
        </w:tc>
        <w:tc>
          <w:tcPr>
            <w:tcW w:w="5877" w:type="dxa"/>
            <w:tcBorders>
              <w:top w:val="single" w:sz="4" w:space="0" w:color="auto"/>
              <w:left w:val="single" w:sz="4" w:space="0" w:color="auto"/>
              <w:bottom w:val="single" w:sz="4" w:space="0" w:color="auto"/>
              <w:right w:val="single" w:sz="4" w:space="0" w:color="auto"/>
            </w:tcBorders>
            <w:hideMark/>
          </w:tcPr>
          <w:p w:rsidR="00FD5EF6" w:rsidRPr="00FD5EF6" w:rsidRDefault="00FD5EF6" w:rsidP="00FD5EF6">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Оцениваемый критерий</w:t>
            </w:r>
          </w:p>
        </w:tc>
        <w:tc>
          <w:tcPr>
            <w:tcW w:w="3119" w:type="dxa"/>
            <w:tcBorders>
              <w:top w:val="single" w:sz="4" w:space="0" w:color="auto"/>
              <w:left w:val="single" w:sz="4" w:space="0" w:color="auto"/>
              <w:bottom w:val="single" w:sz="4" w:space="0" w:color="auto"/>
              <w:right w:val="single" w:sz="4" w:space="0" w:color="auto"/>
            </w:tcBorders>
            <w:hideMark/>
          </w:tcPr>
          <w:p w:rsidR="00FD5EF6" w:rsidRPr="00FD5EF6" w:rsidRDefault="00FD5EF6" w:rsidP="00FD5EF6">
            <w:pPr>
              <w:spacing w:after="0" w:line="240" w:lineRule="auto"/>
              <w:contextualSpacing/>
              <w:jc w:val="both"/>
              <w:rPr>
                <w:rFonts w:ascii="Times New Roman" w:hAnsi="Times New Roman" w:cs="Times New Roman"/>
                <w:sz w:val="28"/>
                <w:szCs w:val="28"/>
              </w:rPr>
            </w:pPr>
            <w:r w:rsidRPr="00FD5EF6">
              <w:rPr>
                <w:rFonts w:ascii="Times New Roman" w:hAnsi="Times New Roman" w:cs="Times New Roman"/>
                <w:sz w:val="28"/>
                <w:szCs w:val="28"/>
              </w:rPr>
              <w:t>Оценка (присужденные баллы)</w:t>
            </w:r>
          </w:p>
        </w:tc>
      </w:tr>
      <w:tr w:rsidR="00592D65" w:rsidRPr="00FD5EF6" w:rsidTr="00FD5EF6">
        <w:tc>
          <w:tcPr>
            <w:tcW w:w="422" w:type="dxa"/>
            <w:tcBorders>
              <w:top w:val="single" w:sz="4" w:space="0" w:color="auto"/>
              <w:left w:val="single" w:sz="4" w:space="0" w:color="auto"/>
              <w:bottom w:val="single" w:sz="4" w:space="0" w:color="auto"/>
              <w:right w:val="single" w:sz="4" w:space="0" w:color="auto"/>
            </w:tcBorders>
            <w:hideMark/>
          </w:tcPr>
          <w:p w:rsidR="00592D65" w:rsidRPr="00FD5EF6" w:rsidRDefault="00592D65" w:rsidP="00592D65">
            <w:pPr>
              <w:spacing w:after="0" w:line="240" w:lineRule="auto"/>
              <w:ind w:left="-567"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1.</w:t>
            </w:r>
          </w:p>
        </w:tc>
        <w:tc>
          <w:tcPr>
            <w:tcW w:w="5877" w:type="dxa"/>
            <w:tcBorders>
              <w:top w:val="single" w:sz="4" w:space="0" w:color="auto"/>
              <w:left w:val="single" w:sz="4" w:space="0" w:color="auto"/>
              <w:bottom w:val="single" w:sz="4" w:space="0" w:color="auto"/>
              <w:right w:val="single" w:sz="4" w:space="0" w:color="auto"/>
            </w:tcBorders>
            <w:hideMark/>
          </w:tcPr>
          <w:p w:rsidR="00592D65" w:rsidRPr="00FD5EF6" w:rsidRDefault="00592D65" w:rsidP="00592D65">
            <w:pPr>
              <w:spacing w:after="0" w:line="240" w:lineRule="auto"/>
              <w:ind w:firstLine="567"/>
              <w:contextualSpacing/>
              <w:jc w:val="both"/>
              <w:rPr>
                <w:rFonts w:ascii="Times New Roman" w:hAnsi="Times New Roman" w:cs="Times New Roman"/>
                <w:sz w:val="28"/>
                <w:szCs w:val="28"/>
              </w:rPr>
            </w:pPr>
            <w:proofErr w:type="gramStart"/>
            <w:r w:rsidRPr="00FD5EF6">
              <w:rPr>
                <w:rFonts w:ascii="Times New Roman" w:hAnsi="Times New Roman" w:cs="Times New Roman"/>
                <w:sz w:val="28"/>
                <w:szCs w:val="28"/>
              </w:rPr>
              <w:t xml:space="preserve">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проведения открытого конкурса, в расчете на среднее количество транспортных средств, имевшихся в распоряжении юридического лица, индивидуального предпринимателя или </w:t>
            </w:r>
            <w:r w:rsidRPr="00FD5EF6">
              <w:rPr>
                <w:rFonts w:ascii="Times New Roman" w:hAnsi="Times New Roman" w:cs="Times New Roman"/>
                <w:sz w:val="28"/>
                <w:szCs w:val="28"/>
              </w:rPr>
              <w:lastRenderedPageBreak/>
              <w:t>участников договора простого товарищества в течение года, предшествующего дате</w:t>
            </w:r>
            <w:proofErr w:type="gramEnd"/>
            <w:r w:rsidRPr="00FD5EF6">
              <w:rPr>
                <w:rFonts w:ascii="Times New Roman" w:hAnsi="Times New Roman" w:cs="Times New Roman"/>
                <w:sz w:val="28"/>
                <w:szCs w:val="28"/>
              </w:rPr>
              <w:t xml:space="preserve"> проведения открытого конкурса</w:t>
            </w:r>
          </w:p>
          <w:p w:rsidR="00592D65" w:rsidRPr="00FD5EF6" w:rsidRDefault="00592D65" w:rsidP="00592D65">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(рассчитывается, как умноженное на 100 % отношение количества ДТП к количеству ТС)</w:t>
            </w:r>
          </w:p>
        </w:tc>
        <w:tc>
          <w:tcPr>
            <w:tcW w:w="3119" w:type="dxa"/>
            <w:tcBorders>
              <w:top w:val="single" w:sz="4" w:space="0" w:color="auto"/>
              <w:left w:val="single" w:sz="4" w:space="0" w:color="auto"/>
              <w:bottom w:val="single" w:sz="4" w:space="0" w:color="auto"/>
              <w:right w:val="single" w:sz="4" w:space="0" w:color="auto"/>
            </w:tcBorders>
            <w:vAlign w:val="center"/>
          </w:tcPr>
          <w:p w:rsidR="00592D65" w:rsidRPr="003747DF" w:rsidRDefault="00592D65" w:rsidP="00592D65">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lastRenderedPageBreak/>
              <w:t>0 % - 100 баллов</w:t>
            </w:r>
          </w:p>
          <w:p w:rsidR="00592D65" w:rsidRPr="003747DF" w:rsidRDefault="00592D65" w:rsidP="00592D65">
            <w:pPr>
              <w:spacing w:after="0" w:line="240" w:lineRule="auto"/>
              <w:contextualSpacing/>
              <w:jc w:val="center"/>
              <w:rPr>
                <w:rFonts w:ascii="Times New Roman" w:hAnsi="Times New Roman" w:cs="Times New Roman"/>
                <w:sz w:val="28"/>
                <w:szCs w:val="28"/>
              </w:rPr>
            </w:pPr>
          </w:p>
          <w:p w:rsidR="00592D65" w:rsidRPr="003747DF" w:rsidRDefault="00592D65" w:rsidP="00592D65">
            <w:pPr>
              <w:spacing w:after="0" w:line="240" w:lineRule="auto"/>
              <w:contextualSpacing/>
              <w:jc w:val="center"/>
              <w:rPr>
                <w:rFonts w:ascii="Times New Roman" w:hAnsi="Times New Roman" w:cs="Times New Roman"/>
                <w:sz w:val="28"/>
                <w:szCs w:val="28"/>
              </w:rPr>
            </w:pPr>
          </w:p>
        </w:tc>
      </w:tr>
      <w:tr w:rsidR="00592D65" w:rsidRPr="00FD5EF6" w:rsidTr="00FD5EF6">
        <w:tc>
          <w:tcPr>
            <w:tcW w:w="422" w:type="dxa"/>
            <w:tcBorders>
              <w:top w:val="single" w:sz="4" w:space="0" w:color="auto"/>
              <w:left w:val="single" w:sz="4" w:space="0" w:color="auto"/>
              <w:bottom w:val="single" w:sz="4" w:space="0" w:color="auto"/>
              <w:right w:val="single" w:sz="4" w:space="0" w:color="auto"/>
            </w:tcBorders>
            <w:hideMark/>
          </w:tcPr>
          <w:p w:rsidR="00592D65" w:rsidRPr="00FD5EF6" w:rsidRDefault="00592D65" w:rsidP="00592D65">
            <w:pPr>
              <w:spacing w:after="0" w:line="240" w:lineRule="auto"/>
              <w:ind w:left="-607"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lastRenderedPageBreak/>
              <w:t>2.</w:t>
            </w:r>
          </w:p>
        </w:tc>
        <w:tc>
          <w:tcPr>
            <w:tcW w:w="5877" w:type="dxa"/>
            <w:tcBorders>
              <w:top w:val="single" w:sz="4" w:space="0" w:color="auto"/>
              <w:left w:val="single" w:sz="4" w:space="0" w:color="auto"/>
              <w:bottom w:val="single" w:sz="4" w:space="0" w:color="auto"/>
              <w:right w:val="single" w:sz="4" w:space="0" w:color="auto"/>
            </w:tcBorders>
            <w:hideMark/>
          </w:tcPr>
          <w:p w:rsidR="00592D65" w:rsidRPr="00FD5EF6" w:rsidRDefault="00592D65" w:rsidP="00592D65">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исполнением государственных или муниципальных контрактов либо свидетельствами об осуществлении перевозок по маршруту регулярных перевозок или иными документами, выданными в соответствии с нормативными правовыми актами субъектов Российской Федерации, муниципальными нормативными правовыми актами</w:t>
            </w:r>
          </w:p>
        </w:tc>
        <w:tc>
          <w:tcPr>
            <w:tcW w:w="3119" w:type="dxa"/>
            <w:tcBorders>
              <w:top w:val="single" w:sz="4" w:space="0" w:color="auto"/>
              <w:left w:val="single" w:sz="4" w:space="0" w:color="auto"/>
              <w:bottom w:val="single" w:sz="4" w:space="0" w:color="auto"/>
              <w:right w:val="single" w:sz="4" w:space="0" w:color="auto"/>
            </w:tcBorders>
            <w:vAlign w:val="center"/>
            <w:hideMark/>
          </w:tcPr>
          <w:p w:rsidR="00592D65" w:rsidRPr="003747DF" w:rsidRDefault="00592D65" w:rsidP="00592D65">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9</w:t>
            </w:r>
            <w:r w:rsidRPr="003747DF">
              <w:rPr>
                <w:rFonts w:ascii="Times New Roman" w:hAnsi="Times New Roman" w:cs="Times New Roman"/>
                <w:sz w:val="28"/>
                <w:szCs w:val="28"/>
              </w:rPr>
              <w:t xml:space="preserve"> лет - 70 баллов</w:t>
            </w:r>
          </w:p>
        </w:tc>
      </w:tr>
      <w:tr w:rsidR="00592D65" w:rsidRPr="00FD5EF6" w:rsidTr="00FD5EF6">
        <w:tc>
          <w:tcPr>
            <w:tcW w:w="422" w:type="dxa"/>
            <w:tcBorders>
              <w:top w:val="single" w:sz="4" w:space="0" w:color="auto"/>
              <w:left w:val="single" w:sz="4" w:space="0" w:color="auto"/>
              <w:bottom w:val="single" w:sz="4" w:space="0" w:color="auto"/>
              <w:right w:val="single" w:sz="4" w:space="0" w:color="auto"/>
            </w:tcBorders>
            <w:hideMark/>
          </w:tcPr>
          <w:p w:rsidR="00592D65" w:rsidRPr="00FD5EF6" w:rsidRDefault="00592D65" w:rsidP="00592D65">
            <w:pPr>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 </w:t>
            </w:r>
            <w:r w:rsidRPr="00FD5EF6">
              <w:rPr>
                <w:rFonts w:ascii="Times New Roman" w:hAnsi="Times New Roman" w:cs="Times New Roman"/>
                <w:sz w:val="28"/>
                <w:szCs w:val="28"/>
              </w:rPr>
              <w:t>3.</w:t>
            </w:r>
          </w:p>
        </w:tc>
        <w:tc>
          <w:tcPr>
            <w:tcW w:w="5877" w:type="dxa"/>
            <w:tcBorders>
              <w:top w:val="single" w:sz="4" w:space="0" w:color="auto"/>
              <w:left w:val="single" w:sz="4" w:space="0" w:color="auto"/>
              <w:bottom w:val="single" w:sz="4" w:space="0" w:color="auto"/>
              <w:right w:val="single" w:sz="4" w:space="0" w:color="auto"/>
            </w:tcBorders>
            <w:hideMark/>
          </w:tcPr>
          <w:p w:rsidR="00592D65" w:rsidRPr="00FD5EF6" w:rsidRDefault="00592D65" w:rsidP="00592D65">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Влияющие на качество перевозок характеристики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(наличие кондиционера, низкого пола, оборудования для перевозок пассажиров с ограниченными возможностями передвижения, пассажиров с детскими колясками и иные характеристики)</w:t>
            </w:r>
          </w:p>
        </w:tc>
        <w:tc>
          <w:tcPr>
            <w:tcW w:w="3119" w:type="dxa"/>
            <w:tcBorders>
              <w:top w:val="single" w:sz="4" w:space="0" w:color="auto"/>
              <w:left w:val="single" w:sz="4" w:space="0" w:color="auto"/>
              <w:bottom w:val="single" w:sz="4" w:space="0" w:color="auto"/>
              <w:right w:val="single" w:sz="4" w:space="0" w:color="auto"/>
            </w:tcBorders>
          </w:tcPr>
          <w:p w:rsidR="00592D65" w:rsidRDefault="00592D65" w:rsidP="00592D65">
            <w:pPr>
              <w:spacing w:after="0" w:line="240" w:lineRule="auto"/>
              <w:contextualSpacing/>
              <w:jc w:val="center"/>
              <w:rPr>
                <w:rFonts w:ascii="Times New Roman" w:hAnsi="Times New Roman" w:cs="Times New Roman"/>
                <w:sz w:val="28"/>
                <w:szCs w:val="28"/>
              </w:rPr>
            </w:pPr>
          </w:p>
          <w:p w:rsidR="00592D65" w:rsidRPr="004D03C7" w:rsidRDefault="00592D65" w:rsidP="00592D65">
            <w:pPr>
              <w:spacing w:after="0" w:line="240" w:lineRule="auto"/>
              <w:contextualSpacing/>
              <w:jc w:val="center"/>
              <w:rPr>
                <w:rFonts w:ascii="Times New Roman" w:hAnsi="Times New Roman" w:cs="Times New Roman"/>
                <w:sz w:val="28"/>
                <w:szCs w:val="28"/>
              </w:rPr>
            </w:pPr>
            <w:r w:rsidRPr="004D03C7">
              <w:rPr>
                <w:rFonts w:ascii="Times New Roman" w:hAnsi="Times New Roman" w:cs="Times New Roman"/>
                <w:sz w:val="28"/>
                <w:szCs w:val="28"/>
              </w:rPr>
              <w:t>Экологический класс транспортного средства:</w:t>
            </w:r>
          </w:p>
          <w:p w:rsidR="00592D65" w:rsidRPr="004D03C7" w:rsidRDefault="00592D65" w:rsidP="00592D65">
            <w:pPr>
              <w:spacing w:after="0" w:line="240" w:lineRule="auto"/>
              <w:contextualSpacing/>
              <w:jc w:val="center"/>
              <w:rPr>
                <w:rFonts w:ascii="Times New Roman" w:hAnsi="Times New Roman" w:cs="Times New Roman"/>
                <w:sz w:val="28"/>
                <w:szCs w:val="28"/>
              </w:rPr>
            </w:pPr>
          </w:p>
          <w:p w:rsidR="00592D65" w:rsidRDefault="00592D65" w:rsidP="00592D65">
            <w:pPr>
              <w:spacing w:after="0" w:line="240" w:lineRule="auto"/>
              <w:contextualSpacing/>
              <w:jc w:val="center"/>
              <w:rPr>
                <w:rFonts w:ascii="Times New Roman" w:hAnsi="Times New Roman" w:cs="Times New Roman"/>
                <w:sz w:val="28"/>
                <w:szCs w:val="28"/>
              </w:rPr>
            </w:pPr>
            <w:r w:rsidRPr="004D03C7">
              <w:rPr>
                <w:rFonts w:ascii="Times New Roman" w:hAnsi="Times New Roman" w:cs="Times New Roman"/>
                <w:sz w:val="28"/>
                <w:szCs w:val="28"/>
              </w:rPr>
              <w:t>5 класс (</w:t>
            </w:r>
            <w:r>
              <w:rPr>
                <w:rFonts w:ascii="Times New Roman" w:hAnsi="Times New Roman" w:cs="Times New Roman"/>
                <w:sz w:val="28"/>
                <w:szCs w:val="28"/>
              </w:rPr>
              <w:t>6</w:t>
            </w:r>
            <w:r w:rsidRPr="004D03C7">
              <w:rPr>
                <w:rFonts w:ascii="Times New Roman" w:hAnsi="Times New Roman" w:cs="Times New Roman"/>
                <w:sz w:val="28"/>
                <w:szCs w:val="28"/>
              </w:rPr>
              <w:t xml:space="preserve"> ТС) - </w:t>
            </w:r>
            <w:r>
              <w:rPr>
                <w:rFonts w:ascii="Times New Roman" w:hAnsi="Times New Roman" w:cs="Times New Roman"/>
                <w:sz w:val="28"/>
                <w:szCs w:val="28"/>
              </w:rPr>
              <w:t>300</w:t>
            </w:r>
            <w:r w:rsidRPr="004D03C7">
              <w:rPr>
                <w:rFonts w:ascii="Times New Roman" w:hAnsi="Times New Roman" w:cs="Times New Roman"/>
                <w:sz w:val="28"/>
                <w:szCs w:val="28"/>
              </w:rPr>
              <w:t xml:space="preserve"> баллов;</w:t>
            </w:r>
          </w:p>
          <w:p w:rsidR="00592D65" w:rsidRPr="004D03C7" w:rsidRDefault="00592D65" w:rsidP="00592D65">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4 класс (23 ТС) – 920 баллов;</w:t>
            </w:r>
          </w:p>
          <w:p w:rsidR="00592D65" w:rsidRPr="004D03C7" w:rsidRDefault="00592D65" w:rsidP="00592D65">
            <w:pPr>
              <w:spacing w:after="0" w:line="240" w:lineRule="auto"/>
              <w:contextualSpacing/>
              <w:jc w:val="center"/>
              <w:rPr>
                <w:rFonts w:ascii="Times New Roman" w:hAnsi="Times New Roman" w:cs="Times New Roman"/>
                <w:sz w:val="28"/>
                <w:szCs w:val="28"/>
              </w:rPr>
            </w:pPr>
          </w:p>
          <w:p w:rsidR="00592D65" w:rsidRPr="004D03C7" w:rsidRDefault="00592D65" w:rsidP="00592D65">
            <w:pPr>
              <w:spacing w:after="0" w:line="240" w:lineRule="auto"/>
              <w:contextualSpacing/>
              <w:jc w:val="center"/>
              <w:rPr>
                <w:rFonts w:ascii="Times New Roman" w:hAnsi="Times New Roman" w:cs="Times New Roman"/>
                <w:sz w:val="28"/>
                <w:szCs w:val="28"/>
              </w:rPr>
            </w:pPr>
            <w:r w:rsidRPr="004D03C7">
              <w:rPr>
                <w:rFonts w:ascii="Times New Roman" w:hAnsi="Times New Roman" w:cs="Times New Roman"/>
                <w:sz w:val="28"/>
                <w:szCs w:val="28"/>
              </w:rPr>
              <w:t>Автоматическая дверь:</w:t>
            </w:r>
          </w:p>
          <w:p w:rsidR="00592D65" w:rsidRPr="004D03C7" w:rsidRDefault="00592D65" w:rsidP="00592D65">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28</w:t>
            </w:r>
            <w:r w:rsidRPr="004D03C7">
              <w:rPr>
                <w:rFonts w:ascii="Times New Roman" w:hAnsi="Times New Roman" w:cs="Times New Roman"/>
                <w:sz w:val="28"/>
                <w:szCs w:val="28"/>
              </w:rPr>
              <w:t xml:space="preserve"> ТС – </w:t>
            </w:r>
            <w:r>
              <w:rPr>
                <w:rFonts w:ascii="Times New Roman" w:hAnsi="Times New Roman" w:cs="Times New Roman"/>
                <w:sz w:val="28"/>
                <w:szCs w:val="28"/>
              </w:rPr>
              <w:t>420</w:t>
            </w:r>
            <w:r w:rsidRPr="004D03C7">
              <w:rPr>
                <w:rFonts w:ascii="Times New Roman" w:hAnsi="Times New Roman" w:cs="Times New Roman"/>
                <w:sz w:val="28"/>
                <w:szCs w:val="28"/>
              </w:rPr>
              <w:t xml:space="preserve"> баллов;</w:t>
            </w:r>
          </w:p>
          <w:p w:rsidR="00592D65" w:rsidRPr="004D03C7" w:rsidRDefault="00592D65" w:rsidP="00592D65">
            <w:pPr>
              <w:spacing w:after="0" w:line="240" w:lineRule="auto"/>
              <w:contextualSpacing/>
              <w:jc w:val="center"/>
              <w:rPr>
                <w:rFonts w:ascii="Times New Roman" w:hAnsi="Times New Roman" w:cs="Times New Roman"/>
                <w:sz w:val="28"/>
                <w:szCs w:val="28"/>
              </w:rPr>
            </w:pPr>
          </w:p>
          <w:p w:rsidR="00592D65" w:rsidRPr="004D03C7" w:rsidRDefault="00592D65" w:rsidP="00592D65">
            <w:pPr>
              <w:spacing w:after="0" w:line="240" w:lineRule="auto"/>
              <w:contextualSpacing/>
              <w:jc w:val="center"/>
              <w:rPr>
                <w:rFonts w:ascii="Times New Roman" w:hAnsi="Times New Roman" w:cs="Times New Roman"/>
                <w:sz w:val="28"/>
                <w:szCs w:val="28"/>
              </w:rPr>
            </w:pPr>
            <w:r w:rsidRPr="004D03C7">
              <w:rPr>
                <w:rFonts w:ascii="Times New Roman" w:hAnsi="Times New Roman" w:cs="Times New Roman"/>
                <w:sz w:val="28"/>
                <w:szCs w:val="28"/>
              </w:rPr>
              <w:t>Кондиционер в салоне:</w:t>
            </w:r>
          </w:p>
          <w:p w:rsidR="00592D65" w:rsidRPr="003747DF" w:rsidRDefault="00592D65" w:rsidP="00592D65">
            <w:pPr>
              <w:spacing w:after="0" w:line="240" w:lineRule="auto"/>
              <w:contextualSpacing/>
              <w:jc w:val="center"/>
              <w:rPr>
                <w:rFonts w:ascii="Times New Roman" w:hAnsi="Times New Roman" w:cs="Times New Roman"/>
                <w:sz w:val="28"/>
                <w:szCs w:val="28"/>
              </w:rPr>
            </w:pPr>
            <w:r>
              <w:rPr>
                <w:rFonts w:ascii="Times New Roman" w:hAnsi="Times New Roman" w:cs="Times New Roman"/>
                <w:sz w:val="28"/>
                <w:szCs w:val="28"/>
              </w:rPr>
              <w:t>18</w:t>
            </w:r>
            <w:r w:rsidRPr="004D03C7">
              <w:rPr>
                <w:rFonts w:ascii="Times New Roman" w:hAnsi="Times New Roman" w:cs="Times New Roman"/>
                <w:sz w:val="28"/>
                <w:szCs w:val="28"/>
              </w:rPr>
              <w:t xml:space="preserve"> ТС – </w:t>
            </w:r>
            <w:r>
              <w:rPr>
                <w:rFonts w:ascii="Times New Roman" w:hAnsi="Times New Roman" w:cs="Times New Roman"/>
                <w:sz w:val="28"/>
                <w:szCs w:val="28"/>
              </w:rPr>
              <w:t>450</w:t>
            </w:r>
            <w:r w:rsidRPr="004D03C7">
              <w:rPr>
                <w:rFonts w:ascii="Times New Roman" w:hAnsi="Times New Roman" w:cs="Times New Roman"/>
                <w:sz w:val="28"/>
                <w:szCs w:val="28"/>
              </w:rPr>
              <w:t xml:space="preserve"> баллов.</w:t>
            </w:r>
          </w:p>
          <w:p w:rsidR="00592D65" w:rsidRPr="003747DF" w:rsidRDefault="00592D65" w:rsidP="00592D65">
            <w:pPr>
              <w:spacing w:after="0" w:line="240" w:lineRule="auto"/>
              <w:contextualSpacing/>
              <w:jc w:val="center"/>
              <w:rPr>
                <w:rFonts w:ascii="Times New Roman" w:hAnsi="Times New Roman" w:cs="Times New Roman"/>
                <w:sz w:val="28"/>
                <w:szCs w:val="28"/>
              </w:rPr>
            </w:pPr>
          </w:p>
        </w:tc>
      </w:tr>
      <w:tr w:rsidR="00592D65" w:rsidRPr="00FD5EF6" w:rsidTr="00FD5EF6">
        <w:tc>
          <w:tcPr>
            <w:tcW w:w="422" w:type="dxa"/>
            <w:tcBorders>
              <w:top w:val="single" w:sz="4" w:space="0" w:color="auto"/>
              <w:left w:val="single" w:sz="4" w:space="0" w:color="auto"/>
              <w:bottom w:val="single" w:sz="4" w:space="0" w:color="auto"/>
              <w:right w:val="single" w:sz="4" w:space="0" w:color="auto"/>
            </w:tcBorders>
            <w:hideMark/>
          </w:tcPr>
          <w:p w:rsidR="00592D65" w:rsidRPr="00FD5EF6" w:rsidRDefault="00592D65" w:rsidP="00592D65">
            <w:pPr>
              <w:spacing w:after="0" w:line="240" w:lineRule="auto"/>
              <w:ind w:left="-567"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4.</w:t>
            </w:r>
          </w:p>
        </w:tc>
        <w:tc>
          <w:tcPr>
            <w:tcW w:w="5877" w:type="dxa"/>
            <w:tcBorders>
              <w:top w:val="single" w:sz="4" w:space="0" w:color="auto"/>
              <w:left w:val="single" w:sz="4" w:space="0" w:color="auto"/>
              <w:bottom w:val="single" w:sz="4" w:space="0" w:color="auto"/>
              <w:right w:val="single" w:sz="4" w:space="0" w:color="auto"/>
            </w:tcBorders>
            <w:hideMark/>
          </w:tcPr>
          <w:p w:rsidR="00592D65" w:rsidRPr="00FD5EF6" w:rsidRDefault="00592D65" w:rsidP="00592D65">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w:t>
            </w:r>
          </w:p>
        </w:tc>
        <w:tc>
          <w:tcPr>
            <w:tcW w:w="3119" w:type="dxa"/>
            <w:tcBorders>
              <w:top w:val="single" w:sz="4" w:space="0" w:color="auto"/>
              <w:left w:val="single" w:sz="4" w:space="0" w:color="auto"/>
              <w:bottom w:val="single" w:sz="4" w:space="0" w:color="auto"/>
              <w:right w:val="single" w:sz="4" w:space="0" w:color="auto"/>
            </w:tcBorders>
          </w:tcPr>
          <w:p w:rsidR="00592D65" w:rsidRPr="003747DF" w:rsidRDefault="00592D65" w:rsidP="00592D65">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t>Срок эксплуатации транспортного средства:</w:t>
            </w:r>
          </w:p>
          <w:p w:rsidR="00592D65" w:rsidRPr="003747DF" w:rsidRDefault="00592D65" w:rsidP="00592D65">
            <w:pPr>
              <w:spacing w:after="0" w:line="240" w:lineRule="auto"/>
              <w:contextualSpacing/>
              <w:jc w:val="center"/>
              <w:rPr>
                <w:rFonts w:ascii="Times New Roman" w:hAnsi="Times New Roman" w:cs="Times New Roman"/>
                <w:sz w:val="28"/>
                <w:szCs w:val="28"/>
              </w:rPr>
            </w:pPr>
          </w:p>
          <w:p w:rsidR="00592D65" w:rsidRPr="003747DF" w:rsidRDefault="00592D65" w:rsidP="00592D65">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t>от 0 до 3 лет (</w:t>
            </w:r>
            <w:r>
              <w:rPr>
                <w:rFonts w:ascii="Times New Roman" w:hAnsi="Times New Roman" w:cs="Times New Roman"/>
                <w:sz w:val="28"/>
                <w:szCs w:val="28"/>
              </w:rPr>
              <w:t>15</w:t>
            </w:r>
            <w:r w:rsidRPr="003747DF">
              <w:rPr>
                <w:rFonts w:ascii="Times New Roman" w:hAnsi="Times New Roman" w:cs="Times New Roman"/>
                <w:sz w:val="28"/>
                <w:szCs w:val="28"/>
              </w:rPr>
              <w:t xml:space="preserve"> ТС) - </w:t>
            </w:r>
            <w:r>
              <w:rPr>
                <w:rFonts w:ascii="Times New Roman" w:hAnsi="Times New Roman" w:cs="Times New Roman"/>
                <w:sz w:val="28"/>
                <w:szCs w:val="28"/>
              </w:rPr>
              <w:t>1500</w:t>
            </w:r>
            <w:r w:rsidRPr="003747DF">
              <w:rPr>
                <w:rFonts w:ascii="Times New Roman" w:hAnsi="Times New Roman" w:cs="Times New Roman"/>
                <w:sz w:val="28"/>
                <w:szCs w:val="28"/>
              </w:rPr>
              <w:t xml:space="preserve"> баллов;</w:t>
            </w:r>
          </w:p>
          <w:p w:rsidR="00592D65" w:rsidRPr="003747DF" w:rsidRDefault="00592D65" w:rsidP="00592D65">
            <w:pPr>
              <w:spacing w:after="0" w:line="240" w:lineRule="auto"/>
              <w:contextualSpacing/>
              <w:jc w:val="center"/>
              <w:rPr>
                <w:rFonts w:ascii="Times New Roman" w:hAnsi="Times New Roman" w:cs="Times New Roman"/>
                <w:sz w:val="28"/>
                <w:szCs w:val="28"/>
              </w:rPr>
            </w:pPr>
          </w:p>
          <w:p w:rsidR="00592D65" w:rsidRPr="003747DF" w:rsidRDefault="00592D65" w:rsidP="00592D65">
            <w:pPr>
              <w:spacing w:after="0" w:line="240" w:lineRule="auto"/>
              <w:contextualSpacing/>
              <w:jc w:val="center"/>
              <w:rPr>
                <w:rFonts w:ascii="Times New Roman" w:hAnsi="Times New Roman" w:cs="Times New Roman"/>
                <w:sz w:val="28"/>
                <w:szCs w:val="28"/>
              </w:rPr>
            </w:pPr>
            <w:r w:rsidRPr="003747DF">
              <w:rPr>
                <w:rFonts w:ascii="Times New Roman" w:hAnsi="Times New Roman" w:cs="Times New Roman"/>
                <w:sz w:val="28"/>
                <w:szCs w:val="28"/>
              </w:rPr>
              <w:t>свыше 3 лет до 5 лет (</w:t>
            </w:r>
            <w:r>
              <w:rPr>
                <w:rFonts w:ascii="Times New Roman" w:hAnsi="Times New Roman" w:cs="Times New Roman"/>
                <w:sz w:val="28"/>
                <w:szCs w:val="28"/>
              </w:rPr>
              <w:t>1</w:t>
            </w:r>
            <w:r w:rsidRPr="003747DF">
              <w:rPr>
                <w:rFonts w:ascii="Times New Roman" w:hAnsi="Times New Roman" w:cs="Times New Roman"/>
                <w:sz w:val="28"/>
                <w:szCs w:val="28"/>
              </w:rPr>
              <w:t xml:space="preserve">4 ТС) - </w:t>
            </w:r>
            <w:r>
              <w:rPr>
                <w:rFonts w:ascii="Times New Roman" w:hAnsi="Times New Roman" w:cs="Times New Roman"/>
                <w:sz w:val="28"/>
                <w:szCs w:val="28"/>
              </w:rPr>
              <w:t>1120</w:t>
            </w:r>
            <w:r w:rsidRPr="003747DF">
              <w:rPr>
                <w:rFonts w:ascii="Times New Roman" w:hAnsi="Times New Roman" w:cs="Times New Roman"/>
                <w:sz w:val="28"/>
                <w:szCs w:val="28"/>
              </w:rPr>
              <w:t xml:space="preserve"> баллов;</w:t>
            </w:r>
          </w:p>
          <w:p w:rsidR="00592D65" w:rsidRPr="003747DF" w:rsidRDefault="00592D65" w:rsidP="00592D65">
            <w:pPr>
              <w:spacing w:after="0" w:line="240" w:lineRule="auto"/>
              <w:contextualSpacing/>
              <w:jc w:val="center"/>
              <w:rPr>
                <w:rFonts w:ascii="Times New Roman" w:hAnsi="Times New Roman" w:cs="Times New Roman"/>
                <w:sz w:val="28"/>
                <w:szCs w:val="28"/>
              </w:rPr>
            </w:pPr>
          </w:p>
        </w:tc>
      </w:tr>
    </w:tbl>
    <w:p w:rsidR="00FD5EF6" w:rsidRPr="00FD5EF6" w:rsidRDefault="00FD5EF6" w:rsidP="00FD5EF6">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lastRenderedPageBreak/>
        <w:t xml:space="preserve">На основании оценки заявок победителем конкурса признается </w:t>
      </w:r>
      <w:r w:rsidR="00592D65">
        <w:rPr>
          <w:rFonts w:ascii="Times New Roman" w:hAnsi="Times New Roman" w:cs="Times New Roman"/>
          <w:sz w:val="28"/>
          <w:szCs w:val="28"/>
        </w:rPr>
        <w:t xml:space="preserve">                    ИП </w:t>
      </w:r>
      <w:proofErr w:type="spellStart"/>
      <w:r w:rsidR="00592D65">
        <w:rPr>
          <w:rFonts w:ascii="Times New Roman" w:hAnsi="Times New Roman" w:cs="Times New Roman"/>
          <w:sz w:val="28"/>
          <w:szCs w:val="28"/>
        </w:rPr>
        <w:t>Гасанбеков</w:t>
      </w:r>
      <w:proofErr w:type="spellEnd"/>
      <w:r w:rsidR="00592D65">
        <w:rPr>
          <w:rFonts w:ascii="Times New Roman" w:hAnsi="Times New Roman" w:cs="Times New Roman"/>
          <w:sz w:val="28"/>
          <w:szCs w:val="28"/>
        </w:rPr>
        <w:t xml:space="preserve"> А.Г.</w:t>
      </w:r>
    </w:p>
    <w:p w:rsidR="00FD5EF6" w:rsidRPr="00FD5EF6" w:rsidRDefault="00FD5EF6" w:rsidP="00FD5EF6">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Члены комиссии единогласно поддержали данное решение.</w:t>
      </w:r>
    </w:p>
    <w:p w:rsidR="00F13C1B" w:rsidRPr="00FD5EF6" w:rsidRDefault="00F13C1B" w:rsidP="00FD5EF6">
      <w:pPr>
        <w:spacing w:after="0" w:line="240" w:lineRule="auto"/>
        <w:ind w:firstLine="567"/>
        <w:contextualSpacing/>
        <w:jc w:val="both"/>
        <w:rPr>
          <w:rFonts w:ascii="Times New Roman" w:hAnsi="Times New Roman" w:cs="Times New Roman"/>
          <w:sz w:val="28"/>
          <w:szCs w:val="28"/>
        </w:rPr>
      </w:pPr>
      <w:bookmarkStart w:id="0" w:name="_GoBack"/>
      <w:bookmarkEnd w:id="0"/>
    </w:p>
    <w:p w:rsidR="00FD5EF6" w:rsidRPr="00FD5EF6" w:rsidRDefault="00FD5EF6" w:rsidP="00FD5EF6">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РЕШЕНИЕ КОМИССИИ:</w:t>
      </w:r>
    </w:p>
    <w:p w:rsidR="00FD5EF6" w:rsidRPr="00FD5EF6" w:rsidRDefault="00FD5EF6" w:rsidP="00FD5EF6">
      <w:pPr>
        <w:numPr>
          <w:ilvl w:val="0"/>
          <w:numId w:val="1"/>
        </w:numPr>
        <w:spacing w:after="0" w:line="240" w:lineRule="auto"/>
        <w:contextualSpacing/>
        <w:jc w:val="both"/>
        <w:rPr>
          <w:rFonts w:ascii="Times New Roman" w:hAnsi="Times New Roman" w:cs="Times New Roman"/>
          <w:sz w:val="28"/>
          <w:szCs w:val="28"/>
        </w:rPr>
      </w:pPr>
      <w:r w:rsidRPr="00FD5EF6">
        <w:rPr>
          <w:rFonts w:ascii="Times New Roman" w:hAnsi="Times New Roman" w:cs="Times New Roman"/>
          <w:sz w:val="28"/>
          <w:szCs w:val="28"/>
        </w:rPr>
        <w:t xml:space="preserve">Признать индивидуального предпринимателя </w:t>
      </w:r>
      <w:proofErr w:type="spellStart"/>
      <w:r w:rsidR="00592D65">
        <w:rPr>
          <w:rFonts w:ascii="Times New Roman" w:hAnsi="Times New Roman" w:cs="Times New Roman"/>
          <w:sz w:val="28"/>
          <w:szCs w:val="28"/>
        </w:rPr>
        <w:t>Гасанбекова</w:t>
      </w:r>
      <w:proofErr w:type="spellEnd"/>
      <w:r w:rsidR="00592D65">
        <w:rPr>
          <w:rFonts w:ascii="Times New Roman" w:hAnsi="Times New Roman" w:cs="Times New Roman"/>
          <w:sz w:val="28"/>
          <w:szCs w:val="28"/>
        </w:rPr>
        <w:t xml:space="preserve"> А.Г.</w:t>
      </w:r>
      <w:r w:rsidRPr="00FD5EF6">
        <w:rPr>
          <w:rFonts w:ascii="Times New Roman" w:hAnsi="Times New Roman" w:cs="Times New Roman"/>
          <w:sz w:val="28"/>
          <w:szCs w:val="28"/>
        </w:rPr>
        <w:t xml:space="preserve"> победителем открытого конкурса на право получения свидетельства об осуществлении регулярных перевозок пассажиров и багажа по муниципальному маршруту №</w:t>
      </w:r>
      <w:r w:rsidR="00592D65">
        <w:rPr>
          <w:rFonts w:ascii="Times New Roman" w:hAnsi="Times New Roman" w:cs="Times New Roman"/>
          <w:sz w:val="28"/>
          <w:szCs w:val="28"/>
        </w:rPr>
        <w:t>50с</w:t>
      </w:r>
      <w:r w:rsidRPr="00FD5EF6">
        <w:rPr>
          <w:rFonts w:ascii="Times New Roman" w:hAnsi="Times New Roman" w:cs="Times New Roman"/>
          <w:sz w:val="28"/>
          <w:szCs w:val="28"/>
        </w:rPr>
        <w:t>.</w:t>
      </w:r>
    </w:p>
    <w:p w:rsidR="00FD5EF6" w:rsidRPr="00FD5EF6" w:rsidRDefault="00FD5EF6" w:rsidP="00FD5EF6">
      <w:pPr>
        <w:numPr>
          <w:ilvl w:val="0"/>
          <w:numId w:val="1"/>
        </w:numPr>
        <w:spacing w:after="0" w:line="240" w:lineRule="auto"/>
        <w:contextualSpacing/>
        <w:jc w:val="both"/>
        <w:rPr>
          <w:rFonts w:ascii="Times New Roman" w:hAnsi="Times New Roman" w:cs="Times New Roman"/>
          <w:sz w:val="28"/>
          <w:szCs w:val="28"/>
        </w:rPr>
      </w:pPr>
      <w:r w:rsidRPr="00FD5EF6">
        <w:rPr>
          <w:rFonts w:ascii="Times New Roman" w:hAnsi="Times New Roman" w:cs="Times New Roman"/>
          <w:sz w:val="28"/>
          <w:szCs w:val="28"/>
        </w:rPr>
        <w:t xml:space="preserve">Индивидуальному предпринимателю </w:t>
      </w:r>
      <w:proofErr w:type="spellStart"/>
      <w:r w:rsidR="00592D65">
        <w:rPr>
          <w:rFonts w:ascii="Times New Roman" w:hAnsi="Times New Roman" w:cs="Times New Roman"/>
          <w:sz w:val="28"/>
          <w:szCs w:val="28"/>
        </w:rPr>
        <w:t>Гасанбекову</w:t>
      </w:r>
      <w:proofErr w:type="spellEnd"/>
      <w:r w:rsidR="00592D65">
        <w:rPr>
          <w:rFonts w:ascii="Times New Roman" w:hAnsi="Times New Roman" w:cs="Times New Roman"/>
          <w:sz w:val="28"/>
          <w:szCs w:val="28"/>
        </w:rPr>
        <w:t xml:space="preserve"> А.Г.</w:t>
      </w:r>
      <w:r w:rsidRPr="00FD5EF6">
        <w:rPr>
          <w:rFonts w:ascii="Times New Roman" w:hAnsi="Times New Roman" w:cs="Times New Roman"/>
          <w:sz w:val="28"/>
          <w:szCs w:val="28"/>
        </w:rPr>
        <w:t xml:space="preserve"> в течение 7 дней с момента подписания протокола об итогах конкурса предоставить транспортные средства, указанные в конкурсной заявке, для проведения осмотра.</w:t>
      </w:r>
    </w:p>
    <w:p w:rsidR="00FD5EF6" w:rsidRPr="00FD5EF6" w:rsidRDefault="00FD5EF6" w:rsidP="00FD5EF6">
      <w:pPr>
        <w:numPr>
          <w:ilvl w:val="0"/>
          <w:numId w:val="1"/>
        </w:numPr>
        <w:spacing w:after="0" w:line="240" w:lineRule="auto"/>
        <w:contextualSpacing/>
        <w:jc w:val="both"/>
        <w:rPr>
          <w:rFonts w:ascii="Times New Roman" w:hAnsi="Times New Roman" w:cs="Times New Roman"/>
          <w:sz w:val="28"/>
          <w:szCs w:val="28"/>
        </w:rPr>
      </w:pPr>
      <w:r w:rsidRPr="00FD5EF6">
        <w:rPr>
          <w:rFonts w:ascii="Times New Roman" w:hAnsi="Times New Roman" w:cs="Times New Roman"/>
          <w:sz w:val="28"/>
          <w:szCs w:val="28"/>
        </w:rPr>
        <w:t xml:space="preserve">Выдать  индивидуальному предпринимателю </w:t>
      </w:r>
      <w:proofErr w:type="spellStart"/>
      <w:r w:rsidR="00592D65">
        <w:rPr>
          <w:rFonts w:ascii="Times New Roman" w:hAnsi="Times New Roman" w:cs="Times New Roman"/>
          <w:sz w:val="28"/>
          <w:szCs w:val="28"/>
        </w:rPr>
        <w:t>Гасанбекову</w:t>
      </w:r>
      <w:proofErr w:type="spellEnd"/>
      <w:r w:rsidR="00592D65">
        <w:rPr>
          <w:rFonts w:ascii="Times New Roman" w:hAnsi="Times New Roman" w:cs="Times New Roman"/>
          <w:sz w:val="28"/>
          <w:szCs w:val="28"/>
        </w:rPr>
        <w:t xml:space="preserve"> А.Г.</w:t>
      </w:r>
      <w:r w:rsidRPr="00FD5EF6">
        <w:rPr>
          <w:rFonts w:ascii="Times New Roman" w:hAnsi="Times New Roman" w:cs="Times New Roman"/>
          <w:sz w:val="28"/>
          <w:szCs w:val="28"/>
        </w:rPr>
        <w:t xml:space="preserve"> в течение 10 рабочих дней с момента подписания итогового протокола свидетельство об осуществлении перевозок и карты маршрута. </w:t>
      </w:r>
    </w:p>
    <w:p w:rsidR="00FD5EF6" w:rsidRPr="00FD5EF6" w:rsidRDefault="00FD5EF6" w:rsidP="00FD5EF6">
      <w:pPr>
        <w:spacing w:after="0" w:line="240" w:lineRule="auto"/>
        <w:ind w:firstLine="567"/>
        <w:contextualSpacing/>
        <w:jc w:val="both"/>
        <w:rPr>
          <w:rFonts w:ascii="Times New Roman" w:hAnsi="Times New Roman" w:cs="Times New Roman"/>
          <w:sz w:val="28"/>
          <w:szCs w:val="28"/>
        </w:rPr>
      </w:pPr>
      <w:r w:rsidRPr="00FD5EF6">
        <w:rPr>
          <w:rFonts w:ascii="Times New Roman" w:hAnsi="Times New Roman" w:cs="Times New Roman"/>
          <w:sz w:val="28"/>
          <w:szCs w:val="28"/>
        </w:rPr>
        <w:t xml:space="preserve">Заседание комиссии окончено </w:t>
      </w:r>
      <w:r w:rsidR="00592D65">
        <w:rPr>
          <w:rFonts w:ascii="Times New Roman" w:hAnsi="Times New Roman" w:cs="Times New Roman"/>
          <w:sz w:val="28"/>
          <w:szCs w:val="28"/>
        </w:rPr>
        <w:t>21</w:t>
      </w:r>
      <w:r w:rsidRPr="00FD5EF6">
        <w:rPr>
          <w:rFonts w:ascii="Times New Roman" w:hAnsi="Times New Roman" w:cs="Times New Roman"/>
          <w:sz w:val="28"/>
          <w:szCs w:val="28"/>
        </w:rPr>
        <w:t>.</w:t>
      </w:r>
      <w:r w:rsidR="00592D65">
        <w:rPr>
          <w:rFonts w:ascii="Times New Roman" w:hAnsi="Times New Roman" w:cs="Times New Roman"/>
          <w:sz w:val="28"/>
          <w:szCs w:val="28"/>
        </w:rPr>
        <w:t>12</w:t>
      </w:r>
      <w:r w:rsidRPr="00FD5EF6">
        <w:rPr>
          <w:rFonts w:ascii="Times New Roman" w:hAnsi="Times New Roman" w:cs="Times New Roman"/>
          <w:sz w:val="28"/>
          <w:szCs w:val="28"/>
        </w:rPr>
        <w:t>.201</w:t>
      </w:r>
      <w:r w:rsidR="00592D65">
        <w:rPr>
          <w:rFonts w:ascii="Times New Roman" w:hAnsi="Times New Roman" w:cs="Times New Roman"/>
          <w:sz w:val="28"/>
          <w:szCs w:val="28"/>
        </w:rPr>
        <w:t>7</w:t>
      </w:r>
      <w:r w:rsidRPr="00FD5EF6">
        <w:rPr>
          <w:rFonts w:ascii="Times New Roman" w:hAnsi="Times New Roman" w:cs="Times New Roman"/>
          <w:sz w:val="28"/>
          <w:szCs w:val="28"/>
        </w:rPr>
        <w:t>.</w:t>
      </w:r>
    </w:p>
    <w:p w:rsidR="001B4E51" w:rsidRPr="00987211" w:rsidRDefault="001B4E51"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Настоящий протокол подле</w:t>
      </w:r>
      <w:r w:rsidR="00FB7499" w:rsidRPr="00987211">
        <w:rPr>
          <w:rFonts w:ascii="Times New Roman" w:hAnsi="Times New Roman" w:cs="Times New Roman"/>
          <w:sz w:val="28"/>
          <w:szCs w:val="28"/>
        </w:rPr>
        <w:t>жит хранению в течение пяти лет.</w:t>
      </w:r>
    </w:p>
    <w:p w:rsidR="00BE5FF9" w:rsidRPr="00987211" w:rsidRDefault="00BE5FF9" w:rsidP="0081575E">
      <w:pPr>
        <w:spacing w:after="0" w:line="240" w:lineRule="auto"/>
        <w:ind w:firstLine="567"/>
        <w:contextualSpacing/>
        <w:jc w:val="both"/>
        <w:rPr>
          <w:rFonts w:ascii="Times New Roman" w:hAnsi="Times New Roman" w:cs="Times New Roman"/>
          <w:sz w:val="28"/>
          <w:szCs w:val="28"/>
        </w:rPr>
      </w:pPr>
    </w:p>
    <w:p w:rsidR="005B672B" w:rsidRPr="00987211" w:rsidRDefault="00AF46EB" w:rsidP="0081575E">
      <w:pPr>
        <w:spacing w:after="0" w:line="240" w:lineRule="auto"/>
        <w:ind w:firstLine="567"/>
        <w:contextualSpacing/>
        <w:jc w:val="both"/>
        <w:rPr>
          <w:rFonts w:ascii="Times New Roman" w:hAnsi="Times New Roman" w:cs="Times New Roman"/>
          <w:sz w:val="28"/>
          <w:szCs w:val="28"/>
        </w:rPr>
      </w:pPr>
      <w:proofErr w:type="spellStart"/>
      <w:r>
        <w:rPr>
          <w:rFonts w:ascii="Times New Roman" w:hAnsi="Times New Roman" w:cs="Times New Roman"/>
          <w:sz w:val="28"/>
          <w:szCs w:val="28"/>
        </w:rPr>
        <w:t>Биймурзаев</w:t>
      </w:r>
      <w:proofErr w:type="spellEnd"/>
      <w:r>
        <w:rPr>
          <w:rFonts w:ascii="Times New Roman" w:hAnsi="Times New Roman" w:cs="Times New Roman"/>
          <w:sz w:val="28"/>
          <w:szCs w:val="28"/>
        </w:rPr>
        <w:t xml:space="preserve"> Т.Я.</w:t>
      </w:r>
    </w:p>
    <w:p w:rsidR="00FB7499" w:rsidRPr="00987211" w:rsidRDefault="00FB7499" w:rsidP="0081575E">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председатель конкурсной комиссии__________</w:t>
      </w:r>
      <w:r w:rsidR="0066550B">
        <w:rPr>
          <w:rFonts w:ascii="Times New Roman" w:hAnsi="Times New Roman" w:cs="Times New Roman"/>
          <w:sz w:val="28"/>
          <w:szCs w:val="28"/>
        </w:rPr>
        <w:t>_</w:t>
      </w:r>
      <w:r w:rsidRPr="00987211">
        <w:rPr>
          <w:rFonts w:ascii="Times New Roman" w:hAnsi="Times New Roman" w:cs="Times New Roman"/>
          <w:sz w:val="28"/>
          <w:szCs w:val="28"/>
        </w:rPr>
        <w:t>_____________________</w:t>
      </w:r>
    </w:p>
    <w:p w:rsidR="00BE5FF9" w:rsidRPr="00987211" w:rsidRDefault="00BE5FF9" w:rsidP="0081575E">
      <w:pPr>
        <w:spacing w:after="0" w:line="240" w:lineRule="auto"/>
        <w:ind w:firstLine="567"/>
        <w:contextualSpacing/>
        <w:jc w:val="both"/>
        <w:rPr>
          <w:rFonts w:ascii="Times New Roman" w:hAnsi="Times New Roman" w:cs="Times New Roman"/>
          <w:sz w:val="28"/>
          <w:szCs w:val="28"/>
        </w:rPr>
      </w:pPr>
    </w:p>
    <w:p w:rsidR="005B672B" w:rsidRPr="00987211" w:rsidRDefault="00AF46EB" w:rsidP="0081575E">
      <w:pPr>
        <w:spacing w:after="0" w:line="240" w:lineRule="auto"/>
        <w:ind w:firstLine="567"/>
        <w:contextualSpacing/>
        <w:jc w:val="both"/>
        <w:rPr>
          <w:rFonts w:ascii="Times New Roman" w:hAnsi="Times New Roman" w:cs="Times New Roman"/>
          <w:sz w:val="28"/>
          <w:szCs w:val="28"/>
        </w:rPr>
      </w:pPr>
      <w:proofErr w:type="spellStart"/>
      <w:r>
        <w:rPr>
          <w:rFonts w:ascii="Times New Roman" w:hAnsi="Times New Roman" w:cs="Times New Roman"/>
          <w:sz w:val="28"/>
          <w:szCs w:val="28"/>
        </w:rPr>
        <w:t>Горбанева</w:t>
      </w:r>
      <w:proofErr w:type="spellEnd"/>
      <w:r>
        <w:rPr>
          <w:rFonts w:ascii="Times New Roman" w:hAnsi="Times New Roman" w:cs="Times New Roman"/>
          <w:sz w:val="28"/>
          <w:szCs w:val="28"/>
        </w:rPr>
        <w:t xml:space="preserve"> М.О.</w:t>
      </w:r>
    </w:p>
    <w:p w:rsidR="00BE5FF9" w:rsidRDefault="00FB7499" w:rsidP="0066550B">
      <w:pPr>
        <w:spacing w:after="0" w:line="240" w:lineRule="auto"/>
        <w:ind w:firstLine="567"/>
        <w:contextualSpacing/>
        <w:jc w:val="both"/>
        <w:rPr>
          <w:rFonts w:ascii="Times New Roman" w:hAnsi="Times New Roman" w:cs="Times New Roman"/>
          <w:sz w:val="28"/>
          <w:szCs w:val="28"/>
        </w:rPr>
      </w:pPr>
      <w:r w:rsidRPr="00987211">
        <w:rPr>
          <w:rFonts w:ascii="Times New Roman" w:hAnsi="Times New Roman" w:cs="Times New Roman"/>
          <w:sz w:val="28"/>
          <w:szCs w:val="28"/>
        </w:rPr>
        <w:t>заместитель председателя конкурсной комиссии___________</w:t>
      </w:r>
      <w:r w:rsidR="0066550B">
        <w:rPr>
          <w:rFonts w:ascii="Times New Roman" w:hAnsi="Times New Roman" w:cs="Times New Roman"/>
          <w:sz w:val="28"/>
          <w:szCs w:val="28"/>
        </w:rPr>
        <w:t>__</w:t>
      </w:r>
      <w:r w:rsidRPr="00987211">
        <w:rPr>
          <w:rFonts w:ascii="Times New Roman" w:hAnsi="Times New Roman" w:cs="Times New Roman"/>
          <w:sz w:val="28"/>
          <w:szCs w:val="28"/>
        </w:rPr>
        <w:t>_______</w:t>
      </w:r>
      <w:r w:rsidR="00B222FE" w:rsidRPr="00987211">
        <w:rPr>
          <w:rFonts w:ascii="Times New Roman" w:hAnsi="Times New Roman" w:cs="Times New Roman"/>
          <w:sz w:val="28"/>
          <w:szCs w:val="28"/>
        </w:rPr>
        <w:t>_</w:t>
      </w:r>
    </w:p>
    <w:p w:rsidR="0066550B" w:rsidRPr="00987211" w:rsidRDefault="0066550B" w:rsidP="0066550B">
      <w:pPr>
        <w:spacing w:after="0" w:line="240" w:lineRule="auto"/>
        <w:ind w:firstLine="567"/>
        <w:contextualSpacing/>
        <w:jc w:val="both"/>
        <w:rPr>
          <w:rFonts w:ascii="Times New Roman" w:hAnsi="Times New Roman" w:cs="Times New Roman"/>
          <w:sz w:val="28"/>
          <w:szCs w:val="28"/>
        </w:rPr>
      </w:pPr>
    </w:p>
    <w:p w:rsidR="005B672B" w:rsidRPr="00987211" w:rsidRDefault="005B672B" w:rsidP="0081575E">
      <w:pPr>
        <w:spacing w:after="0" w:line="240" w:lineRule="auto"/>
        <w:ind w:firstLine="567"/>
        <w:contextualSpacing/>
        <w:jc w:val="both"/>
        <w:rPr>
          <w:rFonts w:ascii="Times New Roman" w:hAnsi="Times New Roman" w:cs="Times New Roman"/>
          <w:sz w:val="28"/>
          <w:szCs w:val="28"/>
        </w:rPr>
      </w:pPr>
      <w:proofErr w:type="spellStart"/>
      <w:r w:rsidRPr="00987211">
        <w:rPr>
          <w:rFonts w:ascii="Times New Roman" w:hAnsi="Times New Roman" w:cs="Times New Roman"/>
          <w:sz w:val="28"/>
          <w:szCs w:val="28"/>
        </w:rPr>
        <w:t>Сте</w:t>
      </w:r>
      <w:r w:rsidR="0066550B">
        <w:rPr>
          <w:rFonts w:ascii="Times New Roman" w:hAnsi="Times New Roman" w:cs="Times New Roman"/>
          <w:sz w:val="28"/>
          <w:szCs w:val="28"/>
        </w:rPr>
        <w:t>клянников</w:t>
      </w:r>
      <w:proofErr w:type="spellEnd"/>
      <w:r w:rsidR="0066550B">
        <w:rPr>
          <w:rFonts w:ascii="Times New Roman" w:hAnsi="Times New Roman" w:cs="Times New Roman"/>
          <w:sz w:val="28"/>
          <w:szCs w:val="28"/>
        </w:rPr>
        <w:t xml:space="preserve"> А.М._______________</w:t>
      </w:r>
      <w:r w:rsidRPr="00987211">
        <w:rPr>
          <w:rFonts w:ascii="Times New Roman" w:hAnsi="Times New Roman" w:cs="Times New Roman"/>
          <w:sz w:val="28"/>
          <w:szCs w:val="28"/>
        </w:rPr>
        <w:t>___________________________</w:t>
      </w:r>
      <w:r w:rsidR="00E62197" w:rsidRPr="00987211">
        <w:rPr>
          <w:rFonts w:ascii="Times New Roman" w:hAnsi="Times New Roman" w:cs="Times New Roman"/>
          <w:sz w:val="28"/>
          <w:szCs w:val="28"/>
        </w:rPr>
        <w:t>___</w:t>
      </w:r>
    </w:p>
    <w:p w:rsidR="00BE5FF9" w:rsidRPr="00987211" w:rsidRDefault="00BE5FF9" w:rsidP="0081575E">
      <w:pPr>
        <w:tabs>
          <w:tab w:val="left" w:pos="1276"/>
        </w:tabs>
        <w:spacing w:after="0" w:line="240" w:lineRule="auto"/>
        <w:ind w:firstLine="567"/>
        <w:contextualSpacing/>
        <w:jc w:val="both"/>
        <w:rPr>
          <w:rFonts w:ascii="Times New Roman" w:hAnsi="Times New Roman" w:cs="Times New Roman"/>
          <w:sz w:val="28"/>
          <w:szCs w:val="28"/>
        </w:rPr>
      </w:pPr>
    </w:p>
    <w:p w:rsidR="005B672B" w:rsidRPr="00987211" w:rsidRDefault="005B672B" w:rsidP="0081575E">
      <w:pPr>
        <w:tabs>
          <w:tab w:val="left" w:pos="1276"/>
        </w:tabs>
        <w:spacing w:after="0" w:line="240" w:lineRule="auto"/>
        <w:ind w:firstLine="567"/>
        <w:contextualSpacing/>
        <w:jc w:val="both"/>
        <w:rPr>
          <w:rFonts w:ascii="Times New Roman" w:hAnsi="Times New Roman" w:cs="Times New Roman"/>
          <w:sz w:val="28"/>
          <w:szCs w:val="28"/>
        </w:rPr>
      </w:pPr>
      <w:proofErr w:type="spellStart"/>
      <w:r w:rsidRPr="00987211">
        <w:rPr>
          <w:rFonts w:ascii="Times New Roman" w:hAnsi="Times New Roman" w:cs="Times New Roman"/>
          <w:sz w:val="28"/>
          <w:szCs w:val="28"/>
        </w:rPr>
        <w:t>Наурузбаев</w:t>
      </w:r>
      <w:proofErr w:type="spellEnd"/>
      <w:r w:rsidRPr="00987211">
        <w:rPr>
          <w:rFonts w:ascii="Times New Roman" w:hAnsi="Times New Roman" w:cs="Times New Roman"/>
          <w:sz w:val="28"/>
          <w:szCs w:val="28"/>
        </w:rPr>
        <w:t xml:space="preserve"> С.</w:t>
      </w:r>
      <w:r w:rsidR="00CA26FD" w:rsidRPr="00987211">
        <w:rPr>
          <w:rFonts w:ascii="Times New Roman" w:hAnsi="Times New Roman" w:cs="Times New Roman"/>
          <w:sz w:val="28"/>
          <w:szCs w:val="28"/>
        </w:rPr>
        <w:t>А.</w:t>
      </w:r>
      <w:r w:rsidRPr="00987211">
        <w:rPr>
          <w:rFonts w:ascii="Times New Roman" w:hAnsi="Times New Roman" w:cs="Times New Roman"/>
          <w:sz w:val="28"/>
          <w:szCs w:val="28"/>
        </w:rPr>
        <w:t xml:space="preserve"> ______</w:t>
      </w:r>
      <w:r w:rsidR="0066550B">
        <w:rPr>
          <w:rFonts w:ascii="Times New Roman" w:hAnsi="Times New Roman" w:cs="Times New Roman"/>
          <w:sz w:val="28"/>
          <w:szCs w:val="28"/>
        </w:rPr>
        <w:t>____________________________</w:t>
      </w:r>
      <w:r w:rsidRPr="00987211">
        <w:rPr>
          <w:rFonts w:ascii="Times New Roman" w:hAnsi="Times New Roman" w:cs="Times New Roman"/>
          <w:sz w:val="28"/>
          <w:szCs w:val="28"/>
        </w:rPr>
        <w:t>______________</w:t>
      </w:r>
    </w:p>
    <w:p w:rsidR="008F20B9" w:rsidRPr="00987211" w:rsidRDefault="008F20B9" w:rsidP="0066550B">
      <w:pPr>
        <w:spacing w:after="0" w:line="240" w:lineRule="auto"/>
        <w:contextualSpacing/>
        <w:jc w:val="both"/>
        <w:rPr>
          <w:rFonts w:ascii="Times New Roman" w:hAnsi="Times New Roman" w:cs="Times New Roman"/>
          <w:sz w:val="28"/>
          <w:szCs w:val="28"/>
        </w:rPr>
      </w:pPr>
    </w:p>
    <w:p w:rsidR="00E62197" w:rsidRPr="00987211" w:rsidRDefault="00E62197" w:rsidP="0081575E">
      <w:pPr>
        <w:spacing w:after="0" w:line="240" w:lineRule="auto"/>
        <w:ind w:firstLine="567"/>
        <w:contextualSpacing/>
        <w:jc w:val="right"/>
        <w:rPr>
          <w:rFonts w:ascii="Times New Roman" w:hAnsi="Times New Roman" w:cs="Times New Roman"/>
          <w:sz w:val="28"/>
          <w:szCs w:val="28"/>
        </w:rPr>
      </w:pPr>
    </w:p>
    <w:p w:rsidR="00987211" w:rsidRDefault="00987211" w:rsidP="0081575E">
      <w:pPr>
        <w:spacing w:after="0" w:line="240" w:lineRule="auto"/>
        <w:contextualSpacing/>
        <w:jc w:val="right"/>
        <w:rPr>
          <w:rFonts w:ascii="Times New Roman" w:hAnsi="Times New Roman" w:cs="Times New Roman"/>
          <w:sz w:val="28"/>
          <w:szCs w:val="28"/>
        </w:rPr>
      </w:pPr>
    </w:p>
    <w:p w:rsidR="00987211" w:rsidRDefault="00987211" w:rsidP="0081575E">
      <w:pPr>
        <w:spacing w:after="0" w:line="240" w:lineRule="auto"/>
        <w:contextualSpacing/>
        <w:jc w:val="right"/>
        <w:rPr>
          <w:rFonts w:ascii="Times New Roman" w:hAnsi="Times New Roman" w:cs="Times New Roman"/>
          <w:sz w:val="28"/>
          <w:szCs w:val="28"/>
        </w:rPr>
      </w:pPr>
    </w:p>
    <w:p w:rsidR="00987211" w:rsidRDefault="00987211" w:rsidP="0081575E">
      <w:pPr>
        <w:spacing w:after="0" w:line="240" w:lineRule="auto"/>
        <w:contextualSpacing/>
        <w:jc w:val="right"/>
        <w:rPr>
          <w:rFonts w:ascii="Times New Roman" w:hAnsi="Times New Roman" w:cs="Times New Roman"/>
          <w:sz w:val="28"/>
          <w:szCs w:val="28"/>
        </w:rPr>
      </w:pPr>
    </w:p>
    <w:sectPr w:rsidR="00987211" w:rsidSect="0066550B">
      <w:pgSz w:w="11906" w:h="16838"/>
      <w:pgMar w:top="1134" w:right="567"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imesNewRomanPS-BoldMT">
    <w:altName w:val="Arial Unicode MS"/>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AB3574"/>
    <w:multiLevelType w:val="hybridMultilevel"/>
    <w:tmpl w:val="D6421AA8"/>
    <w:lvl w:ilvl="0" w:tplc="4CB2A10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51660F46"/>
    <w:multiLevelType w:val="hybridMultilevel"/>
    <w:tmpl w:val="B5D6874C"/>
    <w:lvl w:ilvl="0" w:tplc="6956A81C">
      <w:start w:val="1"/>
      <w:numFmt w:val="decimal"/>
      <w:lvlText w:val="%1."/>
      <w:lvlJc w:val="left"/>
      <w:pPr>
        <w:ind w:left="927" w:hanging="360"/>
      </w:pPr>
      <w:rPr>
        <w:rFonts w:eastAsiaTheme="minorHAnsi"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F41"/>
    <w:rsid w:val="00027B06"/>
    <w:rsid w:val="000326D7"/>
    <w:rsid w:val="00044886"/>
    <w:rsid w:val="000E42D6"/>
    <w:rsid w:val="00124F9A"/>
    <w:rsid w:val="00125848"/>
    <w:rsid w:val="001B0FD8"/>
    <w:rsid w:val="001B4E51"/>
    <w:rsid w:val="0021268A"/>
    <w:rsid w:val="002466CF"/>
    <w:rsid w:val="002C155E"/>
    <w:rsid w:val="002C3546"/>
    <w:rsid w:val="002E02AA"/>
    <w:rsid w:val="003747DF"/>
    <w:rsid w:val="0037605D"/>
    <w:rsid w:val="00381D6C"/>
    <w:rsid w:val="003826D6"/>
    <w:rsid w:val="003A3465"/>
    <w:rsid w:val="003B2812"/>
    <w:rsid w:val="003F7CE8"/>
    <w:rsid w:val="00411717"/>
    <w:rsid w:val="00452DC3"/>
    <w:rsid w:val="00453CFA"/>
    <w:rsid w:val="00462944"/>
    <w:rsid w:val="004F36D6"/>
    <w:rsid w:val="005154C6"/>
    <w:rsid w:val="00523994"/>
    <w:rsid w:val="00527588"/>
    <w:rsid w:val="00554D42"/>
    <w:rsid w:val="00592D65"/>
    <w:rsid w:val="005A5E85"/>
    <w:rsid w:val="005B672B"/>
    <w:rsid w:val="00627EA9"/>
    <w:rsid w:val="00643A8B"/>
    <w:rsid w:val="0066550B"/>
    <w:rsid w:val="006E4718"/>
    <w:rsid w:val="00717641"/>
    <w:rsid w:val="007467EB"/>
    <w:rsid w:val="0079779F"/>
    <w:rsid w:val="007F4F45"/>
    <w:rsid w:val="0081575E"/>
    <w:rsid w:val="00844563"/>
    <w:rsid w:val="00863561"/>
    <w:rsid w:val="00863DEF"/>
    <w:rsid w:val="008A154A"/>
    <w:rsid w:val="008F20B9"/>
    <w:rsid w:val="008F7746"/>
    <w:rsid w:val="00901276"/>
    <w:rsid w:val="00902E5C"/>
    <w:rsid w:val="009341BF"/>
    <w:rsid w:val="00934629"/>
    <w:rsid w:val="0097673B"/>
    <w:rsid w:val="00987211"/>
    <w:rsid w:val="009A16F4"/>
    <w:rsid w:val="009D58ED"/>
    <w:rsid w:val="00A17A6B"/>
    <w:rsid w:val="00A74129"/>
    <w:rsid w:val="00A84362"/>
    <w:rsid w:val="00AA73BA"/>
    <w:rsid w:val="00AC4903"/>
    <w:rsid w:val="00AE523C"/>
    <w:rsid w:val="00AE6F1F"/>
    <w:rsid w:val="00AF46EB"/>
    <w:rsid w:val="00B222FE"/>
    <w:rsid w:val="00B7434E"/>
    <w:rsid w:val="00BE5FF9"/>
    <w:rsid w:val="00C300C0"/>
    <w:rsid w:val="00CA26FD"/>
    <w:rsid w:val="00CE026D"/>
    <w:rsid w:val="00D0003A"/>
    <w:rsid w:val="00D0021B"/>
    <w:rsid w:val="00D712D2"/>
    <w:rsid w:val="00D8145C"/>
    <w:rsid w:val="00DE316F"/>
    <w:rsid w:val="00E16681"/>
    <w:rsid w:val="00E31838"/>
    <w:rsid w:val="00E3518F"/>
    <w:rsid w:val="00E50EE5"/>
    <w:rsid w:val="00E54863"/>
    <w:rsid w:val="00E62197"/>
    <w:rsid w:val="00EA4BD7"/>
    <w:rsid w:val="00EB3E38"/>
    <w:rsid w:val="00EE5F41"/>
    <w:rsid w:val="00EF5561"/>
    <w:rsid w:val="00F05F3D"/>
    <w:rsid w:val="00F071BC"/>
    <w:rsid w:val="00F07653"/>
    <w:rsid w:val="00F104C1"/>
    <w:rsid w:val="00F13C1B"/>
    <w:rsid w:val="00F300A6"/>
    <w:rsid w:val="00F62866"/>
    <w:rsid w:val="00F936A1"/>
    <w:rsid w:val="00F9700A"/>
    <w:rsid w:val="00FB7499"/>
    <w:rsid w:val="00FD5E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paragraph" w:styleId="a5">
    <w:name w:val="Balloon Text"/>
    <w:basedOn w:val="a"/>
    <w:link w:val="a6"/>
    <w:uiPriority w:val="99"/>
    <w:semiHidden/>
    <w:unhideWhenUsed/>
    <w:rsid w:val="00F936A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936A1"/>
    <w:rPr>
      <w:rFonts w:ascii="Tahoma" w:hAnsi="Tahoma" w:cs="Tahoma"/>
      <w:sz w:val="16"/>
      <w:szCs w:val="16"/>
    </w:rPr>
  </w:style>
  <w:style w:type="table" w:styleId="a7">
    <w:name w:val="Table Grid"/>
    <w:basedOn w:val="a1"/>
    <w:uiPriority w:val="59"/>
    <w:rsid w:val="003747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B4E51"/>
    <w:rPr>
      <w:color w:val="0000FF" w:themeColor="hyperlink"/>
      <w:u w:val="single"/>
    </w:rPr>
  </w:style>
  <w:style w:type="paragraph" w:styleId="a4">
    <w:name w:val="List Paragraph"/>
    <w:basedOn w:val="a"/>
    <w:uiPriority w:val="34"/>
    <w:qFormat/>
    <w:rsid w:val="005B672B"/>
    <w:pPr>
      <w:ind w:left="720"/>
      <w:contextualSpacing/>
    </w:pPr>
  </w:style>
  <w:style w:type="paragraph" w:customStyle="1" w:styleId="ConsPlusNormal">
    <w:name w:val="ConsPlusNormal"/>
    <w:rsid w:val="00554D42"/>
    <w:pPr>
      <w:widowControl w:val="0"/>
      <w:autoSpaceDE w:val="0"/>
      <w:autoSpaceDN w:val="0"/>
      <w:spacing w:after="0" w:line="240" w:lineRule="auto"/>
    </w:pPr>
    <w:rPr>
      <w:rFonts w:ascii="Calibri" w:eastAsia="Times New Roman" w:hAnsi="Calibri" w:cs="Calibri"/>
      <w:szCs w:val="20"/>
      <w:lang w:eastAsia="ru-RU"/>
    </w:rPr>
  </w:style>
  <w:style w:type="paragraph" w:styleId="a5">
    <w:name w:val="Balloon Text"/>
    <w:basedOn w:val="a"/>
    <w:link w:val="a6"/>
    <w:uiPriority w:val="99"/>
    <w:semiHidden/>
    <w:unhideWhenUsed/>
    <w:rsid w:val="00F936A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936A1"/>
    <w:rPr>
      <w:rFonts w:ascii="Tahoma" w:hAnsi="Tahoma" w:cs="Tahoma"/>
      <w:sz w:val="16"/>
      <w:szCs w:val="16"/>
    </w:rPr>
  </w:style>
  <w:style w:type="table" w:styleId="a7">
    <w:name w:val="Table Grid"/>
    <w:basedOn w:val="a1"/>
    <w:uiPriority w:val="59"/>
    <w:rsid w:val="003747D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strgorod.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1247</Words>
  <Characters>7108</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8339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Исянова Юлдуз Маратовна</dc:creator>
  <cp:lastModifiedBy>nauruzbaev_sa</cp:lastModifiedBy>
  <cp:revision>6</cp:revision>
  <cp:lastPrinted>2018-01-13T06:41:00Z</cp:lastPrinted>
  <dcterms:created xsi:type="dcterms:W3CDTF">2018-01-09T13:12:00Z</dcterms:created>
  <dcterms:modified xsi:type="dcterms:W3CDTF">2018-01-13T06:41:00Z</dcterms:modified>
</cp:coreProperties>
</file>