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17D" w:rsidRPr="00485B3A" w:rsidRDefault="008F50EC" w:rsidP="00402ED4">
      <w:pPr>
        <w:shd w:val="clear" w:color="auto" w:fill="FFFFFF"/>
        <w:spacing w:line="216" w:lineRule="exact"/>
        <w:ind w:left="194"/>
        <w:rPr>
          <w:b/>
          <w:sz w:val="18"/>
          <w:szCs w:val="18"/>
          <w:u w:val="single"/>
        </w:rPr>
      </w:pPr>
      <w:r w:rsidRPr="00485B3A">
        <w:rPr>
          <w:b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8F47849" wp14:editId="15B76236">
                <wp:simplePos x="0" y="0"/>
                <wp:positionH relativeFrom="margin">
                  <wp:posOffset>7068185</wp:posOffset>
                </wp:positionH>
                <wp:positionV relativeFrom="paragraph">
                  <wp:posOffset>6537960</wp:posOffset>
                </wp:positionV>
                <wp:extent cx="0" cy="754380"/>
                <wp:effectExtent l="0" t="0" r="0" b="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5438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556.55pt,514.8pt" to="556.55pt,57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" o:allowincell="f" strokeweight=".35pt">
                <w10:wrap anchorx="margin"/>
              </v:line>
            </w:pict>
          </mc:Fallback>
        </mc:AlternateContent>
      </w:r>
      <w:r w:rsidR="00461D94" w:rsidRPr="00485B3A">
        <w:rPr>
          <w:rFonts w:eastAsia="Times New Roman"/>
          <w:b/>
          <w:sz w:val="18"/>
          <w:szCs w:val="18"/>
          <w:u w:val="single"/>
        </w:rPr>
        <w:t>Извещение о проведении открытого конкурса на право заключения договора аренды государственного имущества Астраханской области, закрепленного за автономным учреждением Астраханской области «Астраханский областной инновационный центр» на</w:t>
      </w:r>
      <w:r w:rsidR="00402ED4" w:rsidRPr="00485B3A">
        <w:rPr>
          <w:rFonts w:eastAsia="Times New Roman"/>
          <w:b/>
          <w:sz w:val="18"/>
          <w:szCs w:val="18"/>
          <w:u w:val="single"/>
        </w:rPr>
        <w:t xml:space="preserve"> </w:t>
      </w:r>
      <w:r w:rsidR="00461D94" w:rsidRPr="00485B3A">
        <w:rPr>
          <w:rFonts w:eastAsia="Times New Roman"/>
          <w:b/>
          <w:sz w:val="18"/>
          <w:szCs w:val="18"/>
          <w:u w:val="single"/>
        </w:rPr>
        <w:t>праве оперативного управления</w:t>
      </w: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before="187" w:line="238" w:lineRule="exact"/>
        <w:ind w:right="122" w:firstLine="763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Наименование организатора конкурса</w:t>
      </w:r>
      <w:r w:rsidRPr="00485B3A">
        <w:rPr>
          <w:rFonts w:eastAsia="Times New Roman"/>
          <w:sz w:val="18"/>
          <w:szCs w:val="18"/>
        </w:rPr>
        <w:t>: автономное учреждение Астраханской области «Астраханский областной инновационный центр» (далее - Учреждение).</w:t>
      </w: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firstLine="763"/>
        <w:rPr>
          <w:sz w:val="18"/>
          <w:szCs w:val="18"/>
        </w:rPr>
      </w:pPr>
      <w:proofErr w:type="gramStart"/>
      <w:r w:rsidRPr="00485B3A">
        <w:rPr>
          <w:rFonts w:eastAsia="Times New Roman"/>
          <w:b/>
          <w:sz w:val="18"/>
          <w:szCs w:val="18"/>
        </w:rPr>
        <w:t>Почтовый адрес</w:t>
      </w:r>
      <w:r w:rsidRPr="00485B3A">
        <w:rPr>
          <w:rFonts w:eastAsia="Times New Roman"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(юридический адрес):.</w:t>
      </w:r>
      <w:r w:rsidRPr="00485B3A">
        <w:rPr>
          <w:rFonts w:eastAsia="Times New Roman"/>
          <w:sz w:val="18"/>
          <w:szCs w:val="18"/>
        </w:rPr>
        <w:t xml:space="preserve"> 414006, г. Астрахань, ул. Пушкина, 54 «А».</w:t>
      </w:r>
      <w:proofErr w:type="gramEnd"/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firstLine="763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Место нахождения (фактический адрес):</w:t>
      </w:r>
      <w:r w:rsidRPr="00485B3A">
        <w:rPr>
          <w:rFonts w:eastAsia="Times New Roman"/>
          <w:sz w:val="18"/>
          <w:szCs w:val="18"/>
        </w:rPr>
        <w:t xml:space="preserve"> 414000, г. Астрахань, ул. Кирова/</w:t>
      </w:r>
      <w:proofErr w:type="spellStart"/>
      <w:r w:rsidRPr="00485B3A">
        <w:rPr>
          <w:rFonts w:eastAsia="Times New Roman"/>
          <w:sz w:val="18"/>
          <w:szCs w:val="18"/>
        </w:rPr>
        <w:t>Ахшарумова</w:t>
      </w:r>
      <w:proofErr w:type="spellEnd"/>
      <w:r w:rsidRPr="00485B3A">
        <w:rPr>
          <w:rFonts w:eastAsia="Times New Roman"/>
          <w:sz w:val="18"/>
          <w:szCs w:val="18"/>
        </w:rPr>
        <w:t>, 73/86,2 этаж.</w:t>
      </w: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firstLine="763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Номер контактного телефона (факс):</w:t>
      </w:r>
      <w:r w:rsidRPr="00485B3A">
        <w:rPr>
          <w:rFonts w:eastAsia="Times New Roman"/>
          <w:sz w:val="18"/>
          <w:szCs w:val="18"/>
        </w:rPr>
        <w:t xml:space="preserve"> (8512) 48-07-89.</w:t>
      </w: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firstLine="763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Контактные лица:</w:t>
      </w:r>
      <w:r w:rsidRPr="00485B3A">
        <w:rPr>
          <w:rFonts w:eastAsia="Times New Roman"/>
          <w:sz w:val="18"/>
          <w:szCs w:val="18"/>
        </w:rPr>
        <w:t xml:space="preserve"> Заместитель директора Каюков Кирилл Федорович</w:t>
      </w: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firstLine="763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Адрес электронной почты:</w:t>
      </w:r>
      <w:hyperlink r:id="rId6" w:history="1">
        <w:r w:rsidR="00402ED4" w:rsidRPr="00485B3A">
          <w:rPr>
            <w:rStyle w:val="a3"/>
            <w:rFonts w:eastAsia="Times New Roman"/>
            <w:sz w:val="18"/>
            <w:szCs w:val="18"/>
            <w:lang w:val="en-US"/>
          </w:rPr>
          <w:t>innovat</w:t>
        </w:r>
        <w:r w:rsidR="00402ED4" w:rsidRPr="00485B3A">
          <w:rPr>
            <w:rStyle w:val="a3"/>
            <w:rFonts w:eastAsia="Times New Roman"/>
            <w:sz w:val="18"/>
            <w:szCs w:val="18"/>
          </w:rPr>
          <w:t>2010@</w:t>
        </w:r>
        <w:r w:rsidR="00402ED4" w:rsidRPr="00485B3A">
          <w:rPr>
            <w:rStyle w:val="a3"/>
            <w:rFonts w:eastAsia="Times New Roman"/>
            <w:sz w:val="18"/>
            <w:szCs w:val="18"/>
            <w:lang w:val="en-US"/>
          </w:rPr>
          <w:t>yandex</w:t>
        </w:r>
        <w:r w:rsidR="00402ED4" w:rsidRPr="00485B3A">
          <w:rPr>
            <w:rStyle w:val="a3"/>
            <w:rFonts w:eastAsia="Times New Roman"/>
            <w:sz w:val="18"/>
            <w:szCs w:val="18"/>
          </w:rPr>
          <w:t>.</w:t>
        </w:r>
        <w:proofErr w:type="spellStart"/>
        <w:r w:rsidR="00402ED4" w:rsidRPr="00485B3A">
          <w:rPr>
            <w:rStyle w:val="a3"/>
            <w:rFonts w:eastAsia="Times New Roman"/>
            <w:sz w:val="18"/>
            <w:szCs w:val="18"/>
            <w:lang w:val="en-US"/>
          </w:rPr>
          <w:t>ru</w:t>
        </w:r>
        <w:proofErr w:type="spellEnd"/>
      </w:hyperlink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right="122" w:firstLine="763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Предмет конкурса:</w:t>
      </w:r>
      <w:r w:rsidRPr="00485B3A">
        <w:rPr>
          <w:rFonts w:eastAsia="Times New Roman"/>
          <w:sz w:val="18"/>
          <w:szCs w:val="18"/>
        </w:rPr>
        <w:t xml:space="preserve"> Предметом конкурса является право заключения договора аренды государственного имущества Астраханской </w:t>
      </w:r>
      <w:r w:rsidR="00402ED4" w:rsidRPr="00485B3A">
        <w:rPr>
          <w:rFonts w:eastAsia="Times New Roman"/>
          <w:spacing w:val="-1"/>
          <w:sz w:val="18"/>
          <w:szCs w:val="18"/>
        </w:rPr>
        <w:t xml:space="preserve">области, </w:t>
      </w:r>
      <w:r w:rsidRPr="00485B3A">
        <w:rPr>
          <w:rFonts w:eastAsia="Times New Roman"/>
          <w:spacing w:val="-1"/>
          <w:sz w:val="18"/>
          <w:szCs w:val="18"/>
        </w:rPr>
        <w:t xml:space="preserve">закрепленного за автономным учреждением Астраханской области «Астраханский областной инновационный центр» на праве </w:t>
      </w:r>
      <w:r w:rsidRPr="00485B3A">
        <w:rPr>
          <w:rFonts w:eastAsia="Times New Roman"/>
          <w:sz w:val="18"/>
          <w:szCs w:val="18"/>
        </w:rPr>
        <w:t>оперативного управления.</w:t>
      </w:r>
    </w:p>
    <w:p w:rsidR="0037617D" w:rsidRPr="00485B3A" w:rsidRDefault="00461D94" w:rsidP="006C3C52">
      <w:pPr>
        <w:shd w:val="clear" w:color="auto" w:fill="FFFFFF"/>
        <w:tabs>
          <w:tab w:val="left" w:pos="1560"/>
        </w:tabs>
        <w:spacing w:line="216" w:lineRule="exact"/>
        <w:ind w:right="122" w:firstLine="763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Лот №</w:t>
      </w:r>
      <w:r w:rsidR="006C3C52">
        <w:rPr>
          <w:rFonts w:eastAsia="Times New Roman"/>
          <w:b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1.</w:t>
      </w:r>
      <w:r w:rsidRPr="00485B3A">
        <w:rPr>
          <w:rFonts w:eastAsia="Times New Roman"/>
          <w:sz w:val="18"/>
          <w:szCs w:val="18"/>
        </w:rPr>
        <w:t xml:space="preserve"> Нежилое помещение комната № 3 (кабинет) площадью 31,9 </w:t>
      </w:r>
      <w:proofErr w:type="spellStart"/>
      <w:r w:rsidRPr="00485B3A">
        <w:rPr>
          <w:rFonts w:eastAsia="Times New Roman"/>
          <w:sz w:val="18"/>
          <w:szCs w:val="18"/>
        </w:rPr>
        <w:t>кв.м</w:t>
      </w:r>
      <w:proofErr w:type="spellEnd"/>
      <w:r w:rsidRPr="00485B3A">
        <w:rPr>
          <w:rFonts w:eastAsia="Times New Roman"/>
          <w:sz w:val="18"/>
          <w:szCs w:val="18"/>
        </w:rPr>
        <w:t xml:space="preserve"> в помещении № 1 на первом этаже здания бизнес-инкубатора литера</w:t>
      </w:r>
      <w:proofErr w:type="gramStart"/>
      <w:r w:rsidRPr="00485B3A">
        <w:rPr>
          <w:rFonts w:eastAsia="Times New Roman"/>
          <w:sz w:val="18"/>
          <w:szCs w:val="18"/>
        </w:rPr>
        <w:t xml:space="preserve"> А</w:t>
      </w:r>
      <w:proofErr w:type="gramEnd"/>
      <w:r w:rsidRPr="00485B3A">
        <w:rPr>
          <w:rFonts w:eastAsia="Times New Roman"/>
          <w:sz w:val="18"/>
          <w:szCs w:val="18"/>
        </w:rPr>
        <w:t>, расположенного по адресу: г. Астрахань, ул. Пушкина, 54.</w:t>
      </w: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right="122" w:firstLine="763"/>
        <w:jc w:val="both"/>
        <w:rPr>
          <w:sz w:val="18"/>
          <w:szCs w:val="18"/>
        </w:rPr>
      </w:pPr>
      <w:r w:rsidRPr="00485B3A">
        <w:rPr>
          <w:rFonts w:eastAsia="Times New Roman"/>
          <w:b/>
          <w:spacing w:val="-1"/>
          <w:sz w:val="18"/>
          <w:szCs w:val="18"/>
        </w:rPr>
        <w:t>Лот № 2</w:t>
      </w:r>
      <w:r w:rsidRPr="00485B3A">
        <w:rPr>
          <w:rFonts w:eastAsia="Times New Roman"/>
          <w:spacing w:val="-1"/>
          <w:sz w:val="18"/>
          <w:szCs w:val="18"/>
        </w:rPr>
        <w:t xml:space="preserve">. Нежилое помещение комната К« 22 (кабинет) площадью 126,1 </w:t>
      </w:r>
      <w:proofErr w:type="spellStart"/>
      <w:r w:rsidRPr="00485B3A">
        <w:rPr>
          <w:rFonts w:eastAsia="Times New Roman"/>
          <w:spacing w:val="9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 в помещении № 1 на втором этаже здания бизнес-</w:t>
      </w:r>
      <w:r w:rsidRPr="00485B3A">
        <w:rPr>
          <w:rFonts w:eastAsia="Times New Roman"/>
          <w:sz w:val="18"/>
          <w:szCs w:val="18"/>
        </w:rPr>
        <w:t>инкубатора литера</w:t>
      </w:r>
      <w:proofErr w:type="gramStart"/>
      <w:r w:rsidRPr="00485B3A">
        <w:rPr>
          <w:rFonts w:eastAsia="Times New Roman"/>
          <w:sz w:val="18"/>
          <w:szCs w:val="18"/>
        </w:rPr>
        <w:t xml:space="preserve"> А</w:t>
      </w:r>
      <w:proofErr w:type="gramEnd"/>
      <w:r w:rsidRPr="00485B3A">
        <w:rPr>
          <w:rFonts w:eastAsia="Times New Roman"/>
          <w:sz w:val="18"/>
          <w:szCs w:val="18"/>
        </w:rPr>
        <w:t>, расположенного по адресу: г. Астрахань, ул. Пушкина, 54.</w:t>
      </w: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right="122" w:firstLine="763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Лот № 3</w:t>
      </w:r>
      <w:r w:rsidRPr="00485B3A">
        <w:rPr>
          <w:rFonts w:eastAsia="Times New Roman"/>
          <w:sz w:val="18"/>
          <w:szCs w:val="18"/>
        </w:rPr>
        <w:t xml:space="preserve">. Нежилое помещение комната № 23 (кабинет) площадью 212,3 </w:t>
      </w:r>
      <w:proofErr w:type="spellStart"/>
      <w:r w:rsidRPr="00485B3A">
        <w:rPr>
          <w:rFonts w:eastAsia="Times New Roman"/>
          <w:sz w:val="18"/>
          <w:szCs w:val="18"/>
        </w:rPr>
        <w:t>кв.м</w:t>
      </w:r>
      <w:proofErr w:type="spellEnd"/>
      <w:r w:rsidRPr="00485B3A">
        <w:rPr>
          <w:rFonts w:eastAsia="Times New Roman"/>
          <w:sz w:val="18"/>
          <w:szCs w:val="18"/>
        </w:rPr>
        <w:t xml:space="preserve"> в помещении № 1 на втором этаже здания бизнес-инкубатора литера</w:t>
      </w:r>
      <w:proofErr w:type="gramStart"/>
      <w:r w:rsidRPr="00485B3A">
        <w:rPr>
          <w:rFonts w:eastAsia="Times New Roman"/>
          <w:sz w:val="18"/>
          <w:szCs w:val="18"/>
        </w:rPr>
        <w:t xml:space="preserve"> А</w:t>
      </w:r>
      <w:proofErr w:type="gramEnd"/>
      <w:r w:rsidRPr="00485B3A">
        <w:rPr>
          <w:rFonts w:eastAsia="Times New Roman"/>
          <w:sz w:val="18"/>
          <w:szCs w:val="18"/>
        </w:rPr>
        <w:t>, расположенного по адресу: г. Астрахань, ул. Пушкина, 54.</w:t>
      </w:r>
    </w:p>
    <w:p w:rsidR="0037617D" w:rsidRPr="00485B3A" w:rsidRDefault="00461D94" w:rsidP="006C3C52">
      <w:pPr>
        <w:shd w:val="clear" w:color="auto" w:fill="FFFFFF"/>
        <w:tabs>
          <w:tab w:val="left" w:pos="1134"/>
        </w:tabs>
        <w:spacing w:line="216" w:lineRule="exact"/>
        <w:ind w:right="115" w:firstLine="763"/>
        <w:jc w:val="both"/>
        <w:rPr>
          <w:sz w:val="18"/>
          <w:szCs w:val="18"/>
        </w:rPr>
      </w:pPr>
      <w:r w:rsidRPr="00485B3A">
        <w:rPr>
          <w:rFonts w:eastAsia="Times New Roman"/>
          <w:b/>
          <w:spacing w:val="-1"/>
          <w:sz w:val="18"/>
          <w:szCs w:val="18"/>
        </w:rPr>
        <w:t>Лот №</w:t>
      </w:r>
      <w:r w:rsidR="006C3C52">
        <w:rPr>
          <w:rFonts w:eastAsia="Times New Roman"/>
          <w:b/>
          <w:spacing w:val="-1"/>
          <w:sz w:val="18"/>
          <w:szCs w:val="18"/>
        </w:rPr>
        <w:t xml:space="preserve">  </w:t>
      </w:r>
      <w:r w:rsidRPr="00485B3A">
        <w:rPr>
          <w:rFonts w:eastAsia="Times New Roman"/>
          <w:b/>
          <w:spacing w:val="-1"/>
          <w:sz w:val="18"/>
          <w:szCs w:val="18"/>
        </w:rPr>
        <w:t>4.</w:t>
      </w:r>
      <w:r w:rsidRPr="00485B3A">
        <w:rPr>
          <w:rFonts w:eastAsia="Times New Roman"/>
          <w:spacing w:val="-1"/>
          <w:sz w:val="18"/>
          <w:szCs w:val="18"/>
        </w:rPr>
        <w:t xml:space="preserve"> Нежилое помещение №1 общей площадью 518,1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</w:t>
      </w:r>
      <w:proofErr w:type="gramStart"/>
      <w:r w:rsidRPr="00485B3A">
        <w:rPr>
          <w:rFonts w:eastAsia="Times New Roman"/>
          <w:spacing w:val="-1"/>
          <w:sz w:val="18"/>
          <w:szCs w:val="18"/>
        </w:rPr>
        <w:t>.м</w:t>
      </w:r>
      <w:proofErr w:type="spellEnd"/>
      <w:proofErr w:type="gramEnd"/>
      <w:r w:rsidRPr="00485B3A">
        <w:rPr>
          <w:rFonts w:eastAsia="Times New Roman"/>
          <w:spacing w:val="-1"/>
          <w:sz w:val="18"/>
          <w:szCs w:val="18"/>
        </w:rPr>
        <w:t xml:space="preserve">, состоящее из комнат №1 (мастерская) общей площадью 462,5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</w:t>
      </w:r>
      <w:r w:rsidRPr="00485B3A">
        <w:rPr>
          <w:rFonts w:eastAsia="Times New Roman"/>
          <w:sz w:val="18"/>
          <w:szCs w:val="18"/>
        </w:rPr>
        <w:t xml:space="preserve">№2 (кабинет) общей площадью 15,0 </w:t>
      </w:r>
      <w:proofErr w:type="spellStart"/>
      <w:r w:rsidRPr="00485B3A">
        <w:rPr>
          <w:rFonts w:eastAsia="Times New Roman"/>
          <w:sz w:val="18"/>
          <w:szCs w:val="18"/>
        </w:rPr>
        <w:t>кв.м</w:t>
      </w:r>
      <w:proofErr w:type="spellEnd"/>
      <w:r w:rsidRPr="00485B3A">
        <w:rPr>
          <w:rFonts w:eastAsia="Times New Roman"/>
          <w:sz w:val="18"/>
          <w:szCs w:val="18"/>
        </w:rPr>
        <w:t xml:space="preserve">, №3 (подсобная) общей площадью 6,4 </w:t>
      </w:r>
      <w:proofErr w:type="spellStart"/>
      <w:r w:rsidRPr="00485B3A">
        <w:rPr>
          <w:rFonts w:eastAsia="Times New Roman"/>
          <w:sz w:val="18"/>
          <w:szCs w:val="18"/>
        </w:rPr>
        <w:t>кв.м</w:t>
      </w:r>
      <w:proofErr w:type="spellEnd"/>
      <w:r w:rsidRPr="00485B3A">
        <w:rPr>
          <w:rFonts w:eastAsia="Times New Roman"/>
          <w:sz w:val="18"/>
          <w:szCs w:val="18"/>
        </w:rPr>
        <w:t xml:space="preserve">, №4(подсобная) общей площадью 12,5 </w:t>
      </w:r>
      <w:proofErr w:type="spellStart"/>
      <w:r w:rsidRPr="00485B3A">
        <w:rPr>
          <w:rFonts w:eastAsia="Times New Roman"/>
          <w:sz w:val="18"/>
          <w:szCs w:val="18"/>
        </w:rPr>
        <w:t>кв.м</w:t>
      </w:r>
      <w:proofErr w:type="spellEnd"/>
      <w:r w:rsidRPr="00485B3A">
        <w:rPr>
          <w:rFonts w:eastAsia="Times New Roman"/>
          <w:sz w:val="18"/>
          <w:szCs w:val="18"/>
        </w:rPr>
        <w:t xml:space="preserve">, №5 </w:t>
      </w:r>
      <w:r w:rsidRPr="00485B3A">
        <w:rPr>
          <w:rFonts w:eastAsia="Times New Roman"/>
          <w:spacing w:val="-1"/>
          <w:sz w:val="18"/>
          <w:szCs w:val="18"/>
        </w:rPr>
        <w:t xml:space="preserve">(бытовая) общей площадью 14,3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№6 (туалет) общей площадью 1,4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№7 (туалет) общей площадью 1,0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№ 8 (туалет) общей площадью 1,1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>, на первом этаже здания производственного корпуса литера</w:t>
      </w:r>
      <w:proofErr w:type="gramStart"/>
      <w:r w:rsidRPr="00485B3A">
        <w:rPr>
          <w:rFonts w:eastAsia="Times New Roman"/>
          <w:spacing w:val="-1"/>
          <w:sz w:val="18"/>
          <w:szCs w:val="18"/>
        </w:rPr>
        <w:t xml:space="preserve"> Б</w:t>
      </w:r>
      <w:proofErr w:type="gramEnd"/>
      <w:r w:rsidRPr="00485B3A">
        <w:rPr>
          <w:rFonts w:eastAsia="Times New Roman"/>
          <w:spacing w:val="-1"/>
          <w:sz w:val="18"/>
          <w:szCs w:val="18"/>
        </w:rPr>
        <w:t>, расположенного по адресу: г. Астрахань, ул. Пушкина, 54.</w:t>
      </w: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right="115" w:firstLine="763"/>
        <w:jc w:val="both"/>
        <w:rPr>
          <w:sz w:val="18"/>
          <w:szCs w:val="18"/>
        </w:rPr>
      </w:pPr>
      <w:r w:rsidRPr="00485B3A">
        <w:rPr>
          <w:rFonts w:eastAsia="Times New Roman"/>
          <w:b/>
          <w:spacing w:val="-2"/>
          <w:sz w:val="18"/>
          <w:szCs w:val="18"/>
        </w:rPr>
        <w:t>Лот № 5</w:t>
      </w:r>
      <w:r w:rsidRPr="00485B3A">
        <w:rPr>
          <w:rFonts w:eastAsia="Times New Roman"/>
          <w:spacing w:val="-2"/>
          <w:sz w:val="18"/>
          <w:szCs w:val="18"/>
        </w:rPr>
        <w:t xml:space="preserve">. Нежилое помещение №2 общей площадью 520,5 </w:t>
      </w:r>
      <w:proofErr w:type="spellStart"/>
      <w:r w:rsidRPr="00485B3A">
        <w:rPr>
          <w:rFonts w:eastAsia="Times New Roman"/>
          <w:spacing w:val="-2"/>
          <w:sz w:val="18"/>
          <w:szCs w:val="18"/>
        </w:rPr>
        <w:t>кв</w:t>
      </w:r>
      <w:proofErr w:type="gramStart"/>
      <w:r w:rsidRPr="00485B3A">
        <w:rPr>
          <w:rFonts w:eastAsia="Times New Roman"/>
          <w:spacing w:val="-2"/>
          <w:sz w:val="18"/>
          <w:szCs w:val="18"/>
        </w:rPr>
        <w:t>.м</w:t>
      </w:r>
      <w:proofErr w:type="spellEnd"/>
      <w:proofErr w:type="gramEnd"/>
      <w:r w:rsidRPr="00485B3A">
        <w:rPr>
          <w:rFonts w:eastAsia="Times New Roman"/>
          <w:spacing w:val="-2"/>
          <w:sz w:val="18"/>
          <w:szCs w:val="18"/>
        </w:rPr>
        <w:t xml:space="preserve">, состоящее из комнат № 1 (мастерская) общей площадью 481,6 </w:t>
      </w:r>
      <w:proofErr w:type="spellStart"/>
      <w:r w:rsidRPr="00485B3A">
        <w:rPr>
          <w:rFonts w:eastAsia="Times New Roman"/>
          <w:spacing w:val="-2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2"/>
          <w:sz w:val="18"/>
          <w:szCs w:val="18"/>
        </w:rPr>
        <w:t xml:space="preserve">, </w:t>
      </w:r>
      <w:r w:rsidRPr="00485B3A">
        <w:rPr>
          <w:rFonts w:eastAsia="Times New Roman"/>
          <w:spacing w:val="-1"/>
          <w:sz w:val="18"/>
          <w:szCs w:val="18"/>
        </w:rPr>
        <w:t xml:space="preserve">№2 (кабинет) общей площадью 16,1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№3 (бытовая) общей площадью 11,4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№4(туалет) обшей площадью 1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№5 (туалет) общей </w:t>
      </w:r>
      <w:r w:rsidR="00972744" w:rsidRPr="00485B3A">
        <w:rPr>
          <w:rFonts w:eastAsia="Times New Roman"/>
          <w:sz w:val="18"/>
          <w:szCs w:val="18"/>
        </w:rPr>
        <w:t>площадью 1</w:t>
      </w:r>
      <w:r w:rsidRPr="00485B3A">
        <w:rPr>
          <w:rFonts w:eastAsia="Times New Roman"/>
          <w:sz w:val="18"/>
          <w:szCs w:val="18"/>
        </w:rPr>
        <w:t xml:space="preserve"> </w:t>
      </w:r>
      <w:proofErr w:type="spellStart"/>
      <w:r w:rsidRPr="00485B3A">
        <w:rPr>
          <w:rFonts w:eastAsia="Times New Roman"/>
          <w:sz w:val="18"/>
          <w:szCs w:val="18"/>
        </w:rPr>
        <w:t>кв,м</w:t>
      </w:r>
      <w:proofErr w:type="spellEnd"/>
      <w:r w:rsidRPr="00485B3A">
        <w:rPr>
          <w:rFonts w:eastAsia="Times New Roman"/>
          <w:sz w:val="18"/>
          <w:szCs w:val="18"/>
        </w:rPr>
        <w:t xml:space="preserve">, №6 (подсобная) общей площадью 2.4 </w:t>
      </w:r>
      <w:proofErr w:type="spellStart"/>
      <w:r w:rsidRPr="00485B3A">
        <w:rPr>
          <w:rFonts w:eastAsia="Times New Roman"/>
          <w:sz w:val="18"/>
          <w:szCs w:val="18"/>
        </w:rPr>
        <w:t>кв.м</w:t>
      </w:r>
      <w:proofErr w:type="spellEnd"/>
      <w:r w:rsidRPr="00485B3A">
        <w:rPr>
          <w:rFonts w:eastAsia="Times New Roman"/>
          <w:sz w:val="18"/>
          <w:szCs w:val="18"/>
        </w:rPr>
        <w:t xml:space="preserve">, </w:t>
      </w:r>
      <w:r w:rsidR="00972744" w:rsidRPr="00485B3A">
        <w:rPr>
          <w:rFonts w:eastAsia="Times New Roman"/>
          <w:sz w:val="18"/>
          <w:szCs w:val="18"/>
        </w:rPr>
        <w:t>№</w:t>
      </w:r>
      <w:r w:rsidRPr="00485B3A">
        <w:rPr>
          <w:rFonts w:eastAsia="Times New Roman"/>
          <w:sz w:val="18"/>
          <w:szCs w:val="18"/>
        </w:rPr>
        <w:t xml:space="preserve">7 (подсобная) общей площадью 3,2 </w:t>
      </w:r>
      <w:proofErr w:type="spellStart"/>
      <w:r w:rsidRPr="00485B3A">
        <w:rPr>
          <w:rFonts w:eastAsia="Times New Roman"/>
          <w:sz w:val="18"/>
          <w:szCs w:val="18"/>
        </w:rPr>
        <w:t>кв.м</w:t>
      </w:r>
      <w:proofErr w:type="spellEnd"/>
      <w:r w:rsidRPr="00485B3A">
        <w:rPr>
          <w:rFonts w:eastAsia="Times New Roman"/>
          <w:sz w:val="18"/>
          <w:szCs w:val="18"/>
        </w:rPr>
        <w:t xml:space="preserve">, № 8 (душевая) обшей площадью 3,5 </w:t>
      </w:r>
      <w:proofErr w:type="spellStart"/>
      <w:r w:rsidRPr="00485B3A">
        <w:rPr>
          <w:rFonts w:eastAsia="Times New Roman"/>
          <w:sz w:val="18"/>
          <w:szCs w:val="18"/>
        </w:rPr>
        <w:t>кв</w:t>
      </w:r>
      <w:proofErr w:type="gramStart"/>
      <w:r w:rsidRPr="00485B3A">
        <w:rPr>
          <w:rFonts w:eastAsia="Times New Roman"/>
          <w:sz w:val="18"/>
          <w:szCs w:val="18"/>
        </w:rPr>
        <w:t>.м</w:t>
      </w:r>
      <w:proofErr w:type="spellEnd"/>
      <w:proofErr w:type="gramEnd"/>
      <w:r w:rsidRPr="00485B3A">
        <w:rPr>
          <w:rFonts w:eastAsia="Times New Roman"/>
          <w:sz w:val="18"/>
          <w:szCs w:val="18"/>
        </w:rPr>
        <w:t>, на первом этаже здания производственного корпуса литера Б. расположенного по адресу: г. Астрахань, ул. Пушкина, 54,</w:t>
      </w: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16" w:lineRule="exact"/>
        <w:ind w:right="122" w:firstLine="763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 xml:space="preserve">Лот </w:t>
      </w:r>
      <w:r w:rsidR="00402ED4" w:rsidRPr="00485B3A">
        <w:rPr>
          <w:rFonts w:eastAsia="Times New Roman"/>
          <w:b/>
          <w:iCs/>
          <w:sz w:val="18"/>
          <w:szCs w:val="18"/>
        </w:rPr>
        <w:t>№</w:t>
      </w:r>
      <w:r w:rsidRPr="00485B3A">
        <w:rPr>
          <w:rFonts w:eastAsia="Times New Roman"/>
          <w:b/>
          <w:i/>
          <w:iCs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6.</w:t>
      </w:r>
      <w:r w:rsidRPr="00485B3A">
        <w:rPr>
          <w:rFonts w:eastAsia="Times New Roman"/>
          <w:sz w:val="18"/>
          <w:szCs w:val="18"/>
        </w:rPr>
        <w:t xml:space="preserve"> Нежилое помещение №3 общей площадью 522,1 </w:t>
      </w:r>
      <w:proofErr w:type="spellStart"/>
      <w:r w:rsidRPr="00485B3A">
        <w:rPr>
          <w:rFonts w:eastAsia="Times New Roman"/>
          <w:sz w:val="18"/>
          <w:szCs w:val="18"/>
        </w:rPr>
        <w:t>кв</w:t>
      </w:r>
      <w:proofErr w:type="gramStart"/>
      <w:r w:rsidRPr="00485B3A">
        <w:rPr>
          <w:rFonts w:eastAsia="Times New Roman"/>
          <w:sz w:val="18"/>
          <w:szCs w:val="18"/>
        </w:rPr>
        <w:t>.м</w:t>
      </w:r>
      <w:proofErr w:type="spellEnd"/>
      <w:proofErr w:type="gramEnd"/>
      <w:r w:rsidRPr="00485B3A">
        <w:rPr>
          <w:rFonts w:eastAsia="Times New Roman"/>
          <w:sz w:val="18"/>
          <w:szCs w:val="18"/>
        </w:rPr>
        <w:t xml:space="preserve">, состоящее из комнат №1 (мастерская) общей площадью 483,5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>, №2 (бытовая) общей площадью</w:t>
      </w:r>
      <w:r w:rsidR="00972744" w:rsidRPr="00485B3A">
        <w:rPr>
          <w:rFonts w:eastAsia="Times New Roman"/>
          <w:spacing w:val="-1"/>
          <w:sz w:val="18"/>
          <w:szCs w:val="18"/>
        </w:rPr>
        <w:t xml:space="preserve"> 11,4 </w:t>
      </w:r>
      <w:proofErr w:type="spellStart"/>
      <w:r w:rsidR="00972744"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="00972744" w:rsidRPr="00485B3A">
        <w:rPr>
          <w:rFonts w:eastAsia="Times New Roman"/>
          <w:spacing w:val="-1"/>
          <w:sz w:val="18"/>
          <w:szCs w:val="18"/>
        </w:rPr>
        <w:t>, №3 (душевая) общей п</w:t>
      </w:r>
      <w:r w:rsidRPr="00485B3A">
        <w:rPr>
          <w:rFonts w:eastAsia="Times New Roman"/>
          <w:spacing w:val="-1"/>
          <w:sz w:val="18"/>
          <w:szCs w:val="18"/>
        </w:rPr>
        <w:t>ло</w:t>
      </w:r>
      <w:r w:rsidR="00972744" w:rsidRPr="00485B3A">
        <w:rPr>
          <w:rFonts w:eastAsia="Times New Roman"/>
          <w:spacing w:val="-1"/>
          <w:sz w:val="18"/>
          <w:szCs w:val="18"/>
        </w:rPr>
        <w:t>щ</w:t>
      </w:r>
      <w:r w:rsidRPr="00485B3A">
        <w:rPr>
          <w:rFonts w:eastAsia="Times New Roman"/>
          <w:spacing w:val="-1"/>
          <w:sz w:val="18"/>
          <w:szCs w:val="18"/>
        </w:rPr>
        <w:t>ад</w:t>
      </w:r>
      <w:r w:rsidR="00972744" w:rsidRPr="00485B3A">
        <w:rPr>
          <w:rFonts w:eastAsia="Times New Roman"/>
          <w:spacing w:val="-1"/>
          <w:sz w:val="18"/>
          <w:szCs w:val="18"/>
        </w:rPr>
        <w:t>ью</w:t>
      </w:r>
      <w:r w:rsidRPr="00485B3A">
        <w:rPr>
          <w:rFonts w:eastAsia="Times New Roman"/>
          <w:spacing w:val="-1"/>
          <w:sz w:val="18"/>
          <w:szCs w:val="18"/>
        </w:rPr>
        <w:t xml:space="preserve"> 3.5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</w:t>
      </w:r>
      <w:r w:rsidR="00972744" w:rsidRPr="00485B3A">
        <w:rPr>
          <w:rFonts w:eastAsia="Times New Roman"/>
          <w:spacing w:val="-1"/>
          <w:sz w:val="18"/>
          <w:szCs w:val="18"/>
        </w:rPr>
        <w:t>№</w:t>
      </w:r>
      <w:r w:rsidRPr="00485B3A">
        <w:rPr>
          <w:rFonts w:eastAsia="Times New Roman"/>
          <w:spacing w:val="-1"/>
          <w:sz w:val="18"/>
          <w:szCs w:val="18"/>
        </w:rPr>
        <w:t xml:space="preserve">4(подсобная) общей площадью </w:t>
      </w:r>
      <w:r w:rsidR="00972744" w:rsidRPr="00485B3A">
        <w:rPr>
          <w:rFonts w:eastAsia="Times New Roman"/>
          <w:spacing w:val="-1"/>
          <w:sz w:val="18"/>
          <w:szCs w:val="18"/>
        </w:rPr>
        <w:t xml:space="preserve">3,2 </w:t>
      </w:r>
      <w:proofErr w:type="spellStart"/>
      <w:r w:rsidR="00972744"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="00972744" w:rsidRPr="00485B3A">
        <w:rPr>
          <w:rFonts w:eastAsia="Times New Roman"/>
          <w:spacing w:val="-1"/>
          <w:sz w:val="18"/>
          <w:szCs w:val="18"/>
        </w:rPr>
        <w:t>, №5 (подсобная) общей площадью</w:t>
      </w:r>
      <w:r w:rsidRPr="00485B3A">
        <w:rPr>
          <w:rFonts w:eastAsia="Times New Roman"/>
          <w:spacing w:val="-1"/>
          <w:sz w:val="18"/>
          <w:szCs w:val="18"/>
        </w:rPr>
        <w:t xml:space="preserve"> 2,4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</w:t>
      </w:r>
      <w:r w:rsidRPr="00485B3A">
        <w:rPr>
          <w:rFonts w:eastAsia="Times New Roman"/>
          <w:i/>
          <w:iCs/>
          <w:spacing w:val="-1"/>
          <w:sz w:val="18"/>
          <w:szCs w:val="18"/>
        </w:rPr>
        <w:t xml:space="preserve">№6 </w:t>
      </w:r>
      <w:r w:rsidRPr="00485B3A">
        <w:rPr>
          <w:rFonts w:eastAsia="Times New Roman"/>
          <w:spacing w:val="-1"/>
          <w:sz w:val="18"/>
          <w:szCs w:val="18"/>
        </w:rPr>
        <w:t xml:space="preserve">(туалет) обшей площадью 1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>, Л</w:t>
      </w:r>
      <w:r w:rsidRPr="00485B3A">
        <w:rPr>
          <w:rFonts w:eastAsia="Times New Roman"/>
          <w:spacing w:val="-1"/>
          <w:sz w:val="18"/>
          <w:szCs w:val="18"/>
          <w:vertAlign w:val="superscript"/>
        </w:rPr>
        <w:t>г</w:t>
      </w:r>
      <w:r w:rsidRPr="00485B3A">
        <w:rPr>
          <w:rFonts w:eastAsia="Times New Roman"/>
          <w:spacing w:val="-1"/>
          <w:sz w:val="18"/>
          <w:szCs w:val="18"/>
        </w:rPr>
        <w:t xml:space="preserve">э7 (туалет) обшей площадью 1 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кв.м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. № 8 (кабинет) обшей </w:t>
      </w:r>
      <w:r w:rsidRPr="00485B3A">
        <w:rPr>
          <w:rFonts w:eastAsia="Times New Roman"/>
          <w:sz w:val="18"/>
          <w:szCs w:val="18"/>
        </w:rPr>
        <w:t xml:space="preserve">площадью 16,1 </w:t>
      </w:r>
      <w:proofErr w:type="spellStart"/>
      <w:r w:rsidRPr="00485B3A">
        <w:rPr>
          <w:rFonts w:eastAsia="Times New Roman"/>
          <w:sz w:val="18"/>
          <w:szCs w:val="18"/>
        </w:rPr>
        <w:t>кв.м</w:t>
      </w:r>
      <w:proofErr w:type="spellEnd"/>
      <w:r w:rsidRPr="00485B3A">
        <w:rPr>
          <w:rFonts w:eastAsia="Times New Roman"/>
          <w:sz w:val="18"/>
          <w:szCs w:val="18"/>
        </w:rPr>
        <w:t>, на первом этаже здания производственного корпуса литера</w:t>
      </w:r>
      <w:proofErr w:type="gramStart"/>
      <w:r w:rsidRPr="00485B3A">
        <w:rPr>
          <w:rFonts w:eastAsia="Times New Roman"/>
          <w:sz w:val="18"/>
          <w:szCs w:val="18"/>
        </w:rPr>
        <w:t xml:space="preserve"> Б</w:t>
      </w:r>
      <w:proofErr w:type="gramEnd"/>
      <w:r w:rsidRPr="00485B3A">
        <w:rPr>
          <w:rFonts w:eastAsia="Times New Roman"/>
          <w:sz w:val="18"/>
          <w:szCs w:val="18"/>
        </w:rPr>
        <w:t>, расположенного по адресу: г. Астрахань, ул. Пушкина, 54.</w:t>
      </w:r>
    </w:p>
    <w:p w:rsidR="00972744" w:rsidRPr="00485B3A" w:rsidRDefault="00972744" w:rsidP="00342455">
      <w:pPr>
        <w:shd w:val="clear" w:color="auto" w:fill="FFFFFF"/>
        <w:tabs>
          <w:tab w:val="left" w:pos="1134"/>
        </w:tabs>
        <w:spacing w:line="223" w:lineRule="exact"/>
        <w:ind w:right="144" w:firstLine="763"/>
        <w:jc w:val="both"/>
        <w:rPr>
          <w:rFonts w:eastAsia="Times New Roman"/>
          <w:b/>
          <w:sz w:val="18"/>
          <w:szCs w:val="18"/>
        </w:rPr>
      </w:pPr>
    </w:p>
    <w:p w:rsidR="0037617D" w:rsidRPr="00485B3A" w:rsidRDefault="00461D94" w:rsidP="00342455">
      <w:pPr>
        <w:shd w:val="clear" w:color="auto" w:fill="FFFFFF"/>
        <w:tabs>
          <w:tab w:val="left" w:pos="1134"/>
        </w:tabs>
        <w:spacing w:line="223" w:lineRule="exact"/>
        <w:ind w:right="144" w:firstLine="763"/>
        <w:jc w:val="both"/>
        <w:rPr>
          <w:i/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Лот № 7.</w:t>
      </w:r>
      <w:r w:rsidRPr="00485B3A">
        <w:rPr>
          <w:rFonts w:eastAsia="Times New Roman"/>
          <w:sz w:val="18"/>
          <w:szCs w:val="18"/>
        </w:rPr>
        <w:t xml:space="preserve"> Нежилое помещение № 5 общей площадью 523,8 </w:t>
      </w:r>
      <w:proofErr w:type="spellStart"/>
      <w:r w:rsidRPr="00485B3A">
        <w:rPr>
          <w:rFonts w:eastAsia="Times New Roman"/>
          <w:sz w:val="18"/>
          <w:szCs w:val="18"/>
        </w:rPr>
        <w:t>кв.м</w:t>
      </w:r>
      <w:proofErr w:type="spellEnd"/>
      <w:r w:rsidRPr="00485B3A">
        <w:rPr>
          <w:rFonts w:eastAsia="Times New Roman"/>
          <w:sz w:val="18"/>
          <w:szCs w:val="18"/>
        </w:rPr>
        <w:t>, на первом этаже здания производственного корпуса литера</w:t>
      </w:r>
      <w:proofErr w:type="gramStart"/>
      <w:r w:rsidRPr="00485B3A">
        <w:rPr>
          <w:rFonts w:eastAsia="Times New Roman"/>
          <w:sz w:val="18"/>
          <w:szCs w:val="18"/>
        </w:rPr>
        <w:t xml:space="preserve"> Б</w:t>
      </w:r>
      <w:proofErr w:type="gramEnd"/>
      <w:r w:rsidRPr="00485B3A">
        <w:rPr>
          <w:rFonts w:eastAsia="Times New Roman"/>
          <w:sz w:val="18"/>
          <w:szCs w:val="18"/>
        </w:rPr>
        <w:t>, расположенного по адресу: г. Астрахань, ул. Пушкина, 54</w:t>
      </w:r>
      <w:r w:rsidRPr="00485B3A">
        <w:rPr>
          <w:rFonts w:eastAsia="Times New Roman"/>
          <w:i/>
          <w:sz w:val="18"/>
          <w:szCs w:val="18"/>
        </w:rPr>
        <w:t>.</w:t>
      </w:r>
    </w:p>
    <w:p w:rsidR="0037617D" w:rsidRPr="00485B3A" w:rsidRDefault="0037617D">
      <w:pPr>
        <w:spacing w:after="230" w:line="1" w:lineRule="exact"/>
        <w:rPr>
          <w:sz w:val="18"/>
          <w:szCs w:val="18"/>
        </w:rPr>
      </w:pPr>
    </w:p>
    <w:p w:rsidR="00972744" w:rsidRPr="00485B3A" w:rsidRDefault="00972744">
      <w:pPr>
        <w:shd w:val="clear" w:color="auto" w:fill="FFFFFF"/>
        <w:spacing w:before="180" w:line="209" w:lineRule="exact"/>
        <w:ind w:left="706"/>
        <w:rPr>
          <w:rFonts w:eastAsia="Times New Roman"/>
          <w:b/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Технические характеристики:</w:t>
      </w:r>
    </w:p>
    <w:p w:rsidR="00972744" w:rsidRPr="00485B3A" w:rsidRDefault="00972744" w:rsidP="005716A4">
      <w:pPr>
        <w:shd w:val="clear" w:color="auto" w:fill="FFFFFF"/>
        <w:spacing w:before="180" w:line="209" w:lineRule="exact"/>
        <w:rPr>
          <w:rFonts w:eastAsia="Times New Roman"/>
          <w:b/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Лот №1-3 здания бизнес-инкубатора литера</w:t>
      </w:r>
      <w:proofErr w:type="gramStart"/>
      <w:r w:rsidRPr="00485B3A">
        <w:rPr>
          <w:rFonts w:eastAsia="Times New Roman"/>
          <w:b/>
          <w:sz w:val="18"/>
          <w:szCs w:val="18"/>
        </w:rPr>
        <w:t xml:space="preserve"> А</w:t>
      </w:r>
      <w:proofErr w:type="gramEnd"/>
      <w:r w:rsidRPr="00485B3A">
        <w:rPr>
          <w:rFonts w:eastAsia="Times New Roman"/>
          <w:b/>
          <w:sz w:val="18"/>
          <w:szCs w:val="18"/>
        </w:rPr>
        <w:t xml:space="preserve">, </w:t>
      </w:r>
      <w:r w:rsidR="005716A4" w:rsidRPr="00485B3A">
        <w:rPr>
          <w:rFonts w:eastAsia="Times New Roman"/>
          <w:b/>
          <w:sz w:val="18"/>
          <w:szCs w:val="18"/>
        </w:rPr>
        <w:t>расположенного по адресу: г. Астрахань, ул. Пушкина,54: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3721"/>
        <w:gridCol w:w="3723"/>
        <w:gridCol w:w="3723"/>
      </w:tblGrid>
      <w:tr w:rsidR="003D6EB6" w:rsidRPr="00485B3A" w:rsidTr="008A463A"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Год постройки:</w:t>
            </w:r>
          </w:p>
        </w:tc>
        <w:tc>
          <w:tcPr>
            <w:tcW w:w="7446" w:type="dxa"/>
            <w:gridSpan w:val="2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1981, реконструкция 2008г.</w:t>
            </w:r>
          </w:p>
        </w:tc>
      </w:tr>
      <w:tr w:rsidR="005716A4" w:rsidRPr="00485B3A" w:rsidTr="00485B3A">
        <w:trPr>
          <w:trHeight w:val="495"/>
        </w:trPr>
        <w:tc>
          <w:tcPr>
            <w:tcW w:w="3721" w:type="dxa"/>
          </w:tcPr>
          <w:p w:rsidR="005716A4" w:rsidRPr="00485B3A" w:rsidRDefault="00D04215" w:rsidP="00485B3A">
            <w:pPr>
              <w:contextualSpacing/>
              <w:rPr>
                <w:rFonts w:eastAsia="Times New Roman"/>
                <w:i/>
                <w:sz w:val="18"/>
                <w:szCs w:val="18"/>
              </w:rPr>
            </w:pPr>
            <w:r w:rsidRPr="00485B3A">
              <w:rPr>
                <w:rFonts w:eastAsia="Times New Roman"/>
                <w:i/>
                <w:sz w:val="18"/>
                <w:szCs w:val="18"/>
              </w:rPr>
              <w:t>Наименование конструктивных элементов</w:t>
            </w:r>
          </w:p>
        </w:tc>
        <w:tc>
          <w:tcPr>
            <w:tcW w:w="3723" w:type="dxa"/>
          </w:tcPr>
          <w:p w:rsidR="005716A4" w:rsidRPr="00485B3A" w:rsidRDefault="00D04215" w:rsidP="00485B3A">
            <w:pPr>
              <w:contextualSpacing/>
              <w:rPr>
                <w:rFonts w:eastAsia="Times New Roman"/>
                <w:i/>
                <w:sz w:val="18"/>
                <w:szCs w:val="18"/>
              </w:rPr>
            </w:pPr>
            <w:r w:rsidRPr="00485B3A">
              <w:rPr>
                <w:rFonts w:eastAsia="Times New Roman"/>
                <w:i/>
                <w:sz w:val="18"/>
                <w:szCs w:val="18"/>
              </w:rPr>
              <w:t>Описание конструктивных элементов (материалы, конструкция, отделка и прочее)</w:t>
            </w:r>
          </w:p>
        </w:tc>
        <w:tc>
          <w:tcPr>
            <w:tcW w:w="3723" w:type="dxa"/>
          </w:tcPr>
          <w:p w:rsidR="005716A4" w:rsidRPr="00485B3A" w:rsidRDefault="00D04215" w:rsidP="00485B3A">
            <w:pPr>
              <w:contextualSpacing/>
              <w:rPr>
                <w:rFonts w:eastAsia="Times New Roman"/>
                <w:i/>
                <w:sz w:val="18"/>
                <w:szCs w:val="18"/>
              </w:rPr>
            </w:pPr>
            <w:r w:rsidRPr="00485B3A">
              <w:rPr>
                <w:rFonts w:eastAsia="Times New Roman"/>
                <w:i/>
                <w:sz w:val="18"/>
                <w:szCs w:val="18"/>
              </w:rPr>
              <w:t>Техническое состояние</w:t>
            </w:r>
          </w:p>
        </w:tc>
      </w:tr>
      <w:tr w:rsidR="003D6EB6" w:rsidRPr="00485B3A" w:rsidTr="00D04215">
        <w:trPr>
          <w:trHeight w:val="103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Фундамент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proofErr w:type="gramStart"/>
            <w:r w:rsidRPr="00485B3A">
              <w:rPr>
                <w:rFonts w:eastAsia="Times New Roman"/>
                <w:sz w:val="18"/>
                <w:szCs w:val="18"/>
              </w:rPr>
              <w:t>ж</w:t>
            </w:r>
            <w:proofErr w:type="gramEnd"/>
            <w:r w:rsidRPr="00485B3A">
              <w:rPr>
                <w:rFonts w:eastAsia="Times New Roman"/>
                <w:sz w:val="18"/>
                <w:szCs w:val="18"/>
              </w:rPr>
              <w:t>/бетонный ленточный, монолитный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Хорошее</w:t>
            </w:r>
          </w:p>
        </w:tc>
      </w:tr>
      <w:tr w:rsidR="003D6EB6" w:rsidRPr="00485B3A" w:rsidTr="00D04215">
        <w:trPr>
          <w:trHeight w:val="272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Стены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Газосиликатные блоки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Хорошее</w:t>
            </w:r>
          </w:p>
        </w:tc>
      </w:tr>
      <w:tr w:rsidR="003D6EB6" w:rsidRPr="00485B3A" w:rsidTr="00D04215">
        <w:trPr>
          <w:trHeight w:val="190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 xml:space="preserve">Перегородки 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 xml:space="preserve">Кирпичные 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Хорошее</w:t>
            </w:r>
          </w:p>
        </w:tc>
      </w:tr>
      <w:tr w:rsidR="003D6EB6" w:rsidRPr="00485B3A" w:rsidTr="00D04215">
        <w:trPr>
          <w:trHeight w:val="190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Перекрытия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proofErr w:type="gramStart"/>
            <w:r w:rsidRPr="00485B3A">
              <w:rPr>
                <w:rFonts w:eastAsia="Times New Roman"/>
                <w:sz w:val="18"/>
                <w:szCs w:val="18"/>
              </w:rPr>
              <w:t>Ж</w:t>
            </w:r>
            <w:proofErr w:type="gramEnd"/>
            <w:r w:rsidRPr="00485B3A">
              <w:rPr>
                <w:rFonts w:eastAsia="Times New Roman"/>
                <w:sz w:val="18"/>
                <w:szCs w:val="18"/>
              </w:rPr>
              <w:t>/бетонные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Хорошее</w:t>
            </w:r>
          </w:p>
        </w:tc>
      </w:tr>
      <w:tr w:rsidR="003D6EB6" w:rsidRPr="00485B3A" w:rsidTr="00D04215">
        <w:trPr>
          <w:trHeight w:val="190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Крыша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Совмещенная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3D6EB6" w:rsidRPr="00485B3A" w:rsidTr="00D04215"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Полы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 xml:space="preserve">Плитка, линолеум 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3D6EB6" w:rsidRPr="00485B3A" w:rsidTr="00D04215"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Проемы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Двойные створчатые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3D6EB6" w:rsidRPr="00485B3A" w:rsidTr="00D04215"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Отделочные работы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proofErr w:type="gramStart"/>
            <w:r w:rsidRPr="00485B3A">
              <w:rPr>
                <w:rFonts w:eastAsia="Times New Roman"/>
                <w:sz w:val="18"/>
                <w:szCs w:val="18"/>
              </w:rPr>
              <w:t>Простая</w:t>
            </w:r>
            <w:proofErr w:type="gramEnd"/>
            <w:r w:rsidRPr="00485B3A">
              <w:rPr>
                <w:rFonts w:eastAsia="Times New Roman"/>
                <w:sz w:val="18"/>
                <w:szCs w:val="18"/>
              </w:rPr>
              <w:t>, вентилируемые фасады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5716A4" w:rsidRPr="00485B3A" w:rsidTr="00D04215">
        <w:tc>
          <w:tcPr>
            <w:tcW w:w="3721" w:type="dxa"/>
          </w:tcPr>
          <w:p w:rsidR="005716A4" w:rsidRPr="00485B3A" w:rsidRDefault="00D04215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Внутренние санитарно-технические и электрические устройства</w:t>
            </w:r>
          </w:p>
        </w:tc>
        <w:tc>
          <w:tcPr>
            <w:tcW w:w="3723" w:type="dxa"/>
          </w:tcPr>
          <w:p w:rsidR="005716A4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Водопровод, канализация, электроосвещение, отопление</w:t>
            </w:r>
          </w:p>
        </w:tc>
        <w:tc>
          <w:tcPr>
            <w:tcW w:w="3723" w:type="dxa"/>
          </w:tcPr>
          <w:p w:rsidR="005716A4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5716A4" w:rsidRPr="00485B3A" w:rsidTr="00D04215">
        <w:tc>
          <w:tcPr>
            <w:tcW w:w="3721" w:type="dxa"/>
          </w:tcPr>
          <w:p w:rsidR="005716A4" w:rsidRPr="00485B3A" w:rsidRDefault="00D04215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Прочие работы</w:t>
            </w:r>
          </w:p>
        </w:tc>
        <w:tc>
          <w:tcPr>
            <w:tcW w:w="3723" w:type="dxa"/>
          </w:tcPr>
          <w:p w:rsidR="005716A4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Прочие</w:t>
            </w:r>
          </w:p>
        </w:tc>
        <w:tc>
          <w:tcPr>
            <w:tcW w:w="3723" w:type="dxa"/>
          </w:tcPr>
          <w:p w:rsidR="005716A4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 пригородное</w:t>
            </w:r>
          </w:p>
        </w:tc>
      </w:tr>
    </w:tbl>
    <w:p w:rsidR="00972744" w:rsidRPr="00485B3A" w:rsidRDefault="003D6EB6" w:rsidP="00485B3A">
      <w:pPr>
        <w:shd w:val="clear" w:color="auto" w:fill="FFFFFF"/>
        <w:contextualSpacing/>
        <w:rPr>
          <w:rFonts w:eastAsia="Times New Roman"/>
          <w:b/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Лот №4-7 здания бизнес-инкубатора литера</w:t>
      </w:r>
      <w:proofErr w:type="gramStart"/>
      <w:r w:rsidRPr="00485B3A">
        <w:rPr>
          <w:rFonts w:eastAsia="Times New Roman"/>
          <w:b/>
          <w:sz w:val="18"/>
          <w:szCs w:val="18"/>
        </w:rPr>
        <w:t xml:space="preserve"> Б</w:t>
      </w:r>
      <w:proofErr w:type="gramEnd"/>
      <w:r w:rsidRPr="00485B3A">
        <w:rPr>
          <w:rFonts w:eastAsia="Times New Roman"/>
          <w:b/>
          <w:sz w:val="18"/>
          <w:szCs w:val="18"/>
        </w:rPr>
        <w:t>, расположенного по адресу: г. Астрахань, ул. Пушкина, 54: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3721"/>
        <w:gridCol w:w="3723"/>
        <w:gridCol w:w="3723"/>
      </w:tblGrid>
      <w:tr w:rsidR="003D6EB6" w:rsidRPr="00485B3A" w:rsidTr="00593266"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Год постройки:</w:t>
            </w:r>
          </w:p>
        </w:tc>
        <w:tc>
          <w:tcPr>
            <w:tcW w:w="7446" w:type="dxa"/>
            <w:gridSpan w:val="2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1981</w:t>
            </w:r>
          </w:p>
        </w:tc>
      </w:tr>
      <w:tr w:rsidR="003D6EB6" w:rsidRPr="00485B3A" w:rsidTr="00D02558"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i/>
                <w:sz w:val="18"/>
                <w:szCs w:val="18"/>
              </w:rPr>
            </w:pPr>
            <w:r w:rsidRPr="00485B3A">
              <w:rPr>
                <w:rFonts w:eastAsia="Times New Roman"/>
                <w:i/>
                <w:sz w:val="18"/>
                <w:szCs w:val="18"/>
              </w:rPr>
              <w:t>Наименование конструктивных элементов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i/>
                <w:sz w:val="18"/>
                <w:szCs w:val="18"/>
              </w:rPr>
            </w:pPr>
            <w:r w:rsidRPr="00485B3A">
              <w:rPr>
                <w:rFonts w:eastAsia="Times New Roman"/>
                <w:i/>
                <w:sz w:val="18"/>
                <w:szCs w:val="18"/>
              </w:rPr>
              <w:t xml:space="preserve">Описание </w:t>
            </w:r>
            <w:proofErr w:type="gramStart"/>
            <w:r w:rsidRPr="00485B3A">
              <w:rPr>
                <w:rFonts w:eastAsia="Times New Roman"/>
                <w:i/>
                <w:sz w:val="18"/>
                <w:szCs w:val="18"/>
              </w:rPr>
              <w:t>к</w:t>
            </w:r>
            <w:proofErr w:type="gramEnd"/>
            <w:r w:rsidRPr="00485B3A">
              <w:rPr>
                <w:rFonts w:eastAsia="Times New Roman"/>
                <w:i/>
                <w:sz w:val="18"/>
                <w:szCs w:val="18"/>
              </w:rPr>
              <w:t xml:space="preserve"> конструктивных элементов (материалы, конструкция, отделка и прочее)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i/>
                <w:sz w:val="18"/>
                <w:szCs w:val="18"/>
              </w:rPr>
            </w:pPr>
            <w:r w:rsidRPr="00485B3A">
              <w:rPr>
                <w:rFonts w:eastAsia="Times New Roman"/>
                <w:i/>
                <w:sz w:val="18"/>
                <w:szCs w:val="18"/>
              </w:rPr>
              <w:t>Техническое состояние</w:t>
            </w:r>
          </w:p>
        </w:tc>
      </w:tr>
      <w:tr w:rsidR="003D6EB6" w:rsidRPr="00485B3A" w:rsidTr="00D02558">
        <w:trPr>
          <w:trHeight w:val="103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Фундамент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 xml:space="preserve">Свайный ленточный </w:t>
            </w:r>
            <w:proofErr w:type="spellStart"/>
            <w:r w:rsidRPr="00485B3A">
              <w:rPr>
                <w:rFonts w:eastAsia="Times New Roman"/>
                <w:sz w:val="18"/>
                <w:szCs w:val="18"/>
              </w:rPr>
              <w:t>ростсверк</w:t>
            </w:r>
            <w:proofErr w:type="spellEnd"/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Хорошее</w:t>
            </w:r>
          </w:p>
        </w:tc>
      </w:tr>
      <w:tr w:rsidR="003D6EB6" w:rsidRPr="00485B3A" w:rsidTr="00D02558">
        <w:trPr>
          <w:trHeight w:val="272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Стены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proofErr w:type="gramStart"/>
            <w:r w:rsidRPr="00485B3A">
              <w:rPr>
                <w:rFonts w:eastAsia="Times New Roman"/>
                <w:sz w:val="18"/>
                <w:szCs w:val="18"/>
              </w:rPr>
              <w:t>Ж</w:t>
            </w:r>
            <w:proofErr w:type="gramEnd"/>
            <w:r w:rsidRPr="00485B3A">
              <w:rPr>
                <w:rFonts w:eastAsia="Times New Roman"/>
                <w:sz w:val="18"/>
                <w:szCs w:val="18"/>
              </w:rPr>
              <w:t>/бетонные панели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Хорошее</w:t>
            </w:r>
          </w:p>
        </w:tc>
      </w:tr>
      <w:tr w:rsidR="003D6EB6" w:rsidRPr="00485B3A" w:rsidTr="00D02558">
        <w:trPr>
          <w:trHeight w:val="190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 xml:space="preserve">Перегородки 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proofErr w:type="gramStart"/>
            <w:r w:rsidRPr="00485B3A">
              <w:rPr>
                <w:rFonts w:eastAsia="Times New Roman"/>
                <w:sz w:val="18"/>
                <w:szCs w:val="18"/>
              </w:rPr>
              <w:t>Ж</w:t>
            </w:r>
            <w:proofErr w:type="gramEnd"/>
            <w:r w:rsidRPr="00485B3A">
              <w:rPr>
                <w:rFonts w:eastAsia="Times New Roman"/>
                <w:sz w:val="18"/>
                <w:szCs w:val="18"/>
              </w:rPr>
              <w:t>/бетонные панели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Хорошее</w:t>
            </w:r>
          </w:p>
        </w:tc>
      </w:tr>
      <w:tr w:rsidR="003D6EB6" w:rsidRPr="00485B3A" w:rsidTr="00D02558">
        <w:trPr>
          <w:trHeight w:val="190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Перекрытия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proofErr w:type="gramStart"/>
            <w:r w:rsidRPr="00485B3A">
              <w:rPr>
                <w:rFonts w:eastAsia="Times New Roman"/>
                <w:sz w:val="18"/>
                <w:szCs w:val="18"/>
              </w:rPr>
              <w:t>Ж</w:t>
            </w:r>
            <w:proofErr w:type="gramEnd"/>
            <w:r w:rsidRPr="00485B3A">
              <w:rPr>
                <w:rFonts w:eastAsia="Times New Roman"/>
                <w:sz w:val="18"/>
                <w:szCs w:val="18"/>
              </w:rPr>
              <w:t>/бетонные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Хорошее</w:t>
            </w:r>
          </w:p>
        </w:tc>
      </w:tr>
      <w:tr w:rsidR="003D6EB6" w:rsidRPr="00485B3A" w:rsidTr="00D02558">
        <w:trPr>
          <w:trHeight w:val="190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Крыша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 xml:space="preserve">Совмещенная мягкая рулонная 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3D6EB6" w:rsidRPr="00485B3A" w:rsidTr="00D02558"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Полы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Бетонная стяжка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3D6EB6" w:rsidRPr="00485B3A" w:rsidTr="00D02558"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Проемы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Одинарные простые, металлическая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3D6EB6" w:rsidRPr="00485B3A" w:rsidTr="00485B3A">
        <w:trPr>
          <w:trHeight w:val="279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 xml:space="preserve">Отделочные </w:t>
            </w:r>
            <w:r w:rsidR="008F50EC" w:rsidRPr="00485B3A">
              <w:rPr>
                <w:rFonts w:eastAsia="Times New Roman"/>
                <w:sz w:val="18"/>
                <w:szCs w:val="18"/>
              </w:rPr>
              <w:t>р</w:t>
            </w:r>
            <w:r w:rsidRPr="00485B3A">
              <w:rPr>
                <w:rFonts w:eastAsia="Times New Roman"/>
                <w:sz w:val="18"/>
                <w:szCs w:val="18"/>
              </w:rPr>
              <w:t>аботы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proofErr w:type="gramStart"/>
            <w:r w:rsidRPr="00485B3A">
              <w:rPr>
                <w:rFonts w:eastAsia="Times New Roman"/>
                <w:sz w:val="18"/>
                <w:szCs w:val="18"/>
              </w:rPr>
              <w:t>Простая</w:t>
            </w:r>
            <w:proofErr w:type="gramEnd"/>
            <w:r w:rsidRPr="00485B3A">
              <w:rPr>
                <w:rFonts w:eastAsia="Times New Roman"/>
                <w:sz w:val="18"/>
                <w:szCs w:val="18"/>
              </w:rPr>
              <w:t>, вентилируемые фасады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3D6EB6" w:rsidRPr="00485B3A" w:rsidTr="00D02558"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Внутренние санитарно-технические и электрические устройства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b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Водопровод, канализация, электроосвещение, отопление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условно-пригородное</w:t>
            </w:r>
          </w:p>
        </w:tc>
      </w:tr>
      <w:tr w:rsidR="003D6EB6" w:rsidRPr="00485B3A" w:rsidTr="00485B3A">
        <w:trPr>
          <w:trHeight w:val="223"/>
        </w:trPr>
        <w:tc>
          <w:tcPr>
            <w:tcW w:w="3721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Прочие работы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Прочие</w:t>
            </w:r>
          </w:p>
        </w:tc>
        <w:tc>
          <w:tcPr>
            <w:tcW w:w="3723" w:type="dxa"/>
          </w:tcPr>
          <w:p w:rsidR="003D6EB6" w:rsidRPr="00485B3A" w:rsidRDefault="003D6EB6" w:rsidP="00485B3A">
            <w:pPr>
              <w:contextualSpacing/>
              <w:rPr>
                <w:rFonts w:eastAsia="Times New Roman"/>
                <w:sz w:val="18"/>
                <w:szCs w:val="18"/>
              </w:rPr>
            </w:pPr>
            <w:r w:rsidRPr="00485B3A">
              <w:rPr>
                <w:rFonts w:eastAsia="Times New Roman"/>
                <w:sz w:val="18"/>
                <w:szCs w:val="18"/>
              </w:rPr>
              <w:t>условно пригородное</w:t>
            </w:r>
          </w:p>
        </w:tc>
      </w:tr>
    </w:tbl>
    <w:p w:rsidR="0037617D" w:rsidRPr="00342455" w:rsidRDefault="00461D94">
      <w:pPr>
        <w:shd w:val="clear" w:color="auto" w:fill="FFFFFF"/>
        <w:spacing w:before="180" w:line="209" w:lineRule="exact"/>
        <w:ind w:firstLine="709"/>
        <w:rPr>
          <w:b/>
          <w:sz w:val="18"/>
          <w:szCs w:val="18"/>
        </w:rPr>
      </w:pPr>
      <w:r w:rsidRPr="00342455">
        <w:rPr>
          <w:rFonts w:eastAsia="Times New Roman"/>
          <w:b/>
          <w:sz w:val="18"/>
          <w:szCs w:val="18"/>
        </w:rPr>
        <w:t>Целевое назначение государственного имущества:</w:t>
      </w:r>
    </w:p>
    <w:p w:rsidR="0037617D" w:rsidRPr="00485B3A" w:rsidRDefault="00461D94">
      <w:pPr>
        <w:shd w:val="clear" w:color="auto" w:fill="FFFFFF"/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для размещения субъектов малого предпринимательства в целях осуществления уставной деятельности.</w:t>
      </w:r>
    </w:p>
    <w:p w:rsidR="0037617D" w:rsidRPr="00485B3A" w:rsidRDefault="00461D94">
      <w:pPr>
        <w:shd w:val="clear" w:color="auto" w:fill="FFFFFF"/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Размер арендной платы:</w:t>
      </w:r>
      <w:r w:rsidRPr="00485B3A">
        <w:rPr>
          <w:rFonts w:eastAsia="Times New Roman"/>
          <w:sz w:val="18"/>
          <w:szCs w:val="18"/>
        </w:rPr>
        <w:t xml:space="preserve"> Начальная (минимальная цена) договора (лота).</w:t>
      </w:r>
    </w:p>
    <w:p w:rsidR="0037617D" w:rsidRPr="00485B3A" w:rsidRDefault="00461D94">
      <w:pPr>
        <w:shd w:val="clear" w:color="auto" w:fill="FFFFFF"/>
        <w:spacing w:line="238" w:lineRule="exact"/>
        <w:ind w:firstLine="709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Лоты № 1-3.</w:t>
      </w:r>
      <w:r w:rsidRPr="00485B3A">
        <w:rPr>
          <w:rFonts w:eastAsia="Times New Roman"/>
          <w:sz w:val="18"/>
          <w:szCs w:val="18"/>
        </w:rPr>
        <w:t xml:space="preserve"> Арендная плата за пользование нежилыми помещениями бизнес инкубатора литера А, расположенного по адресу: г. Астрахань, ул. Пушкина. 54, за </w:t>
      </w:r>
      <w:r w:rsidR="00342455">
        <w:rPr>
          <w:rFonts w:eastAsia="Times New Roman"/>
          <w:sz w:val="18"/>
          <w:szCs w:val="18"/>
        </w:rPr>
        <w:t>1</w:t>
      </w:r>
      <w:r w:rsidRPr="00485B3A">
        <w:rPr>
          <w:rFonts w:eastAsia="Times New Roman"/>
          <w:sz w:val="18"/>
          <w:szCs w:val="18"/>
        </w:rPr>
        <w:t xml:space="preserve"> </w:t>
      </w:r>
      <w:proofErr w:type="spellStart"/>
      <w:r w:rsidRPr="00485B3A">
        <w:rPr>
          <w:rFonts w:eastAsia="Times New Roman"/>
          <w:sz w:val="18"/>
          <w:szCs w:val="18"/>
        </w:rPr>
        <w:t>кв</w:t>
      </w:r>
      <w:proofErr w:type="gramStart"/>
      <w:r w:rsidRPr="00485B3A">
        <w:rPr>
          <w:rFonts w:eastAsia="Times New Roman"/>
          <w:sz w:val="18"/>
          <w:szCs w:val="18"/>
        </w:rPr>
        <w:t>.м</w:t>
      </w:r>
      <w:proofErr w:type="spellEnd"/>
      <w:proofErr w:type="gramEnd"/>
      <w:r w:rsidRPr="00485B3A">
        <w:rPr>
          <w:rFonts w:eastAsia="Times New Roman"/>
          <w:sz w:val="18"/>
          <w:szCs w:val="18"/>
        </w:rPr>
        <w:t xml:space="preserve"> в первый год аренды составит - 66,76 рублей, по второй год аренды - 100,14 рублей, в третий год аренды- 166,90 руб.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38" w:lineRule="exact"/>
        <w:ind w:right="7" w:firstLine="709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lastRenderedPageBreak/>
        <w:t>Лоты № 4-7.</w:t>
      </w:r>
      <w:r w:rsidRPr="00485B3A">
        <w:rPr>
          <w:rFonts w:eastAsia="Times New Roman"/>
          <w:sz w:val="18"/>
          <w:szCs w:val="18"/>
        </w:rPr>
        <w:t xml:space="preserve"> Арендная плата за пользование нежилыми помещениями бизнес инкубатора литера Б, расположенного по адресу: г. Астрахань, ул. Пушкина, 54, за 1 </w:t>
      </w:r>
      <w:proofErr w:type="spellStart"/>
      <w:r w:rsidRPr="00485B3A">
        <w:rPr>
          <w:rFonts w:eastAsia="Times New Roman"/>
          <w:sz w:val="18"/>
          <w:szCs w:val="18"/>
        </w:rPr>
        <w:t>кв</w:t>
      </w:r>
      <w:proofErr w:type="gramStart"/>
      <w:r w:rsidRPr="00485B3A">
        <w:rPr>
          <w:rFonts w:eastAsia="Times New Roman"/>
          <w:sz w:val="18"/>
          <w:szCs w:val="18"/>
        </w:rPr>
        <w:t>.м</w:t>
      </w:r>
      <w:proofErr w:type="spellEnd"/>
      <w:proofErr w:type="gramEnd"/>
      <w:r w:rsidRPr="00485B3A">
        <w:rPr>
          <w:rFonts w:eastAsia="Times New Roman"/>
          <w:sz w:val="18"/>
          <w:szCs w:val="18"/>
        </w:rPr>
        <w:t xml:space="preserve"> в первый год аренды составит - 34,24 рублей, во второй год аренды - 51,36 рублей, в третий год аренды -' 85,60 руб.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Срок действия договора аренды</w:t>
      </w:r>
      <w:r w:rsidRPr="00485B3A">
        <w:rPr>
          <w:rFonts w:eastAsia="Times New Roman"/>
          <w:sz w:val="18"/>
          <w:szCs w:val="18"/>
        </w:rPr>
        <w:t>: 3 (три) года.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firstLine="709"/>
        <w:rPr>
          <w:b/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Требования к участникам конкурса и условия допуска к участию в конкурсе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firstLine="709"/>
        <w:rPr>
          <w:b/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Участник конкурса должен соответствовать требованиям:</w:t>
      </w:r>
    </w:p>
    <w:p w:rsidR="0037617D" w:rsidRPr="00485B3A" w:rsidRDefault="00461D94" w:rsidP="005D6EF2">
      <w:pPr>
        <w:numPr>
          <w:ilvl w:val="0"/>
          <w:numId w:val="1"/>
        </w:numPr>
        <w:shd w:val="clear" w:color="auto" w:fill="FFFFFF"/>
        <w:tabs>
          <w:tab w:val="left" w:pos="993"/>
        </w:tabs>
        <w:spacing w:line="216" w:lineRule="exact"/>
        <w:ind w:right="22" w:firstLine="709"/>
        <w:jc w:val="both"/>
        <w:rPr>
          <w:spacing w:val="-10"/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 xml:space="preserve">является субъектом малого предпринимательства, </w:t>
      </w:r>
      <w:proofErr w:type="gramStart"/>
      <w:r w:rsidRPr="00485B3A">
        <w:rPr>
          <w:rFonts w:eastAsia="Times New Roman"/>
          <w:spacing w:val="-1"/>
          <w:sz w:val="18"/>
          <w:szCs w:val="18"/>
        </w:rPr>
        <w:t>соответствующий</w:t>
      </w:r>
      <w:proofErr w:type="gramEnd"/>
      <w:r w:rsidRPr="00485B3A">
        <w:rPr>
          <w:rFonts w:eastAsia="Times New Roman"/>
          <w:spacing w:val="-1"/>
          <w:sz w:val="18"/>
          <w:szCs w:val="18"/>
        </w:rPr>
        <w:t xml:space="preserve"> требованиям, установленным частями 3 и 5 статьи 14 </w:t>
      </w:r>
      <w:r w:rsidRPr="00485B3A">
        <w:rPr>
          <w:rFonts w:eastAsia="Times New Roman"/>
          <w:sz w:val="18"/>
          <w:szCs w:val="18"/>
        </w:rPr>
        <w:t>Федерального закона № 209-ФЗ «О развитии малого и среднего предпринимательства в Российской Федерации», или организацией, образующей инфраструктуру поддержки субъектов малого и среднего предпринимательства;</w:t>
      </w:r>
    </w:p>
    <w:p w:rsidR="0037617D" w:rsidRPr="00485B3A" w:rsidRDefault="00461D94" w:rsidP="005D6EF2">
      <w:pPr>
        <w:numPr>
          <w:ilvl w:val="0"/>
          <w:numId w:val="2"/>
        </w:numPr>
        <w:shd w:val="clear" w:color="auto" w:fill="FFFFFF"/>
        <w:tabs>
          <w:tab w:val="left" w:pos="993"/>
        </w:tabs>
        <w:spacing w:line="216" w:lineRule="exact"/>
        <w:ind w:firstLine="709"/>
        <w:rPr>
          <w:spacing w:val="-4"/>
          <w:sz w:val="18"/>
          <w:szCs w:val="18"/>
        </w:rPr>
      </w:pPr>
      <w:r w:rsidRPr="00485B3A">
        <w:rPr>
          <w:rFonts w:eastAsia="Times New Roman"/>
          <w:sz w:val="18"/>
          <w:szCs w:val="18"/>
        </w:rPr>
        <w:t>срок деятельности с момента государственной регистрации до момента подачи заявки на участие в конкурсе не превышает три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before="14"/>
        <w:ind w:firstLine="709"/>
        <w:rPr>
          <w:sz w:val="18"/>
          <w:szCs w:val="18"/>
        </w:rPr>
      </w:pPr>
      <w:r w:rsidRPr="00485B3A">
        <w:rPr>
          <w:rFonts w:eastAsia="Times New Roman"/>
          <w:spacing w:val="-2"/>
          <w:sz w:val="18"/>
          <w:szCs w:val="18"/>
        </w:rPr>
        <w:t>года;</w:t>
      </w:r>
    </w:p>
    <w:p w:rsidR="0037617D" w:rsidRPr="00485B3A" w:rsidRDefault="00461D94">
      <w:pPr>
        <w:shd w:val="clear" w:color="auto" w:fill="FFFFFF"/>
        <w:tabs>
          <w:tab w:val="left" w:pos="993"/>
        </w:tabs>
        <w:ind w:firstLine="709"/>
        <w:rPr>
          <w:sz w:val="18"/>
          <w:szCs w:val="18"/>
        </w:rPr>
      </w:pPr>
      <w:r w:rsidRPr="00485B3A">
        <w:rPr>
          <w:spacing w:val="-8"/>
          <w:sz w:val="18"/>
          <w:szCs w:val="18"/>
        </w:rPr>
        <w:t>3)</w:t>
      </w:r>
      <w:r w:rsidR="00485B3A" w:rsidRPr="00485B3A">
        <w:rPr>
          <w:sz w:val="18"/>
          <w:szCs w:val="18"/>
        </w:rPr>
        <w:t xml:space="preserve"> </w:t>
      </w:r>
      <w:r w:rsidRPr="00485B3A">
        <w:rPr>
          <w:rFonts w:eastAsia="Times New Roman"/>
          <w:spacing w:val="-1"/>
          <w:sz w:val="18"/>
          <w:szCs w:val="18"/>
        </w:rPr>
        <w:t xml:space="preserve">вид деятельности соответствует специализации </w:t>
      </w:r>
      <w:proofErr w:type="gramStart"/>
      <w:r w:rsidRPr="00485B3A">
        <w:rPr>
          <w:rFonts w:eastAsia="Times New Roman"/>
          <w:spacing w:val="-1"/>
          <w:sz w:val="18"/>
          <w:szCs w:val="18"/>
        </w:rPr>
        <w:t>бизнес-инкубатора</w:t>
      </w:r>
      <w:proofErr w:type="gramEnd"/>
      <w:r w:rsidRPr="00485B3A">
        <w:rPr>
          <w:rFonts w:eastAsia="Times New Roman"/>
          <w:spacing w:val="-1"/>
          <w:sz w:val="18"/>
          <w:szCs w:val="18"/>
        </w:rPr>
        <w:t>;</w:t>
      </w:r>
    </w:p>
    <w:p w:rsidR="0037617D" w:rsidRPr="00485B3A" w:rsidRDefault="00461D94">
      <w:pPr>
        <w:shd w:val="clear" w:color="auto" w:fill="FFFFFF"/>
        <w:tabs>
          <w:tab w:val="left" w:pos="993"/>
          <w:tab w:val="left" w:pos="1030"/>
        </w:tabs>
        <w:spacing w:line="238" w:lineRule="exact"/>
        <w:ind w:right="29" w:firstLine="709"/>
        <w:jc w:val="both"/>
        <w:rPr>
          <w:sz w:val="18"/>
          <w:szCs w:val="18"/>
        </w:rPr>
      </w:pPr>
      <w:r w:rsidRPr="00485B3A">
        <w:rPr>
          <w:spacing w:val="-4"/>
          <w:sz w:val="18"/>
          <w:szCs w:val="18"/>
        </w:rPr>
        <w:t>4)</w:t>
      </w:r>
      <w:r w:rsidR="00485B3A" w:rsidRPr="00485B3A">
        <w:rPr>
          <w:sz w:val="18"/>
          <w:szCs w:val="18"/>
        </w:rPr>
        <w:t xml:space="preserve"> </w:t>
      </w:r>
      <w:r w:rsidRPr="00485B3A">
        <w:rPr>
          <w:rFonts w:eastAsia="Times New Roman"/>
          <w:sz w:val="18"/>
          <w:szCs w:val="18"/>
        </w:rPr>
        <w:t>наличие бизнес-плана, подтверждающего целесообразность размещения субъекта малого предпринимательства в бизнес</w:t>
      </w:r>
      <w:r w:rsidR="004C1E9D" w:rsidRPr="00485B3A">
        <w:rPr>
          <w:rFonts w:eastAsia="Times New Roman"/>
          <w:sz w:val="18"/>
          <w:szCs w:val="18"/>
        </w:rPr>
        <w:t xml:space="preserve"> </w:t>
      </w:r>
      <w:proofErr w:type="gramStart"/>
      <w:r w:rsidRPr="00485B3A">
        <w:rPr>
          <w:rFonts w:eastAsia="Times New Roman"/>
          <w:sz w:val="18"/>
          <w:szCs w:val="18"/>
        </w:rPr>
        <w:t>инкубаторе</w:t>
      </w:r>
      <w:proofErr w:type="gramEnd"/>
      <w:r w:rsidRPr="00485B3A">
        <w:rPr>
          <w:rFonts w:eastAsia="Times New Roman"/>
          <w:sz w:val="18"/>
          <w:szCs w:val="18"/>
        </w:rPr>
        <w:t>.</w:t>
      </w:r>
    </w:p>
    <w:p w:rsidR="00485B3A" w:rsidRPr="00BA7F58" w:rsidRDefault="00461D94">
      <w:pPr>
        <w:shd w:val="clear" w:color="auto" w:fill="FFFFFF"/>
        <w:tabs>
          <w:tab w:val="left" w:pos="993"/>
        </w:tabs>
        <w:spacing w:line="209" w:lineRule="exact"/>
        <w:ind w:firstLine="709"/>
        <w:rPr>
          <w:rFonts w:eastAsia="Times New Roman"/>
          <w:b/>
          <w:sz w:val="18"/>
          <w:szCs w:val="18"/>
        </w:rPr>
      </w:pPr>
      <w:r w:rsidRPr="00BA7F58">
        <w:rPr>
          <w:rFonts w:eastAsia="Times New Roman"/>
          <w:b/>
          <w:sz w:val="18"/>
          <w:szCs w:val="18"/>
        </w:rPr>
        <w:t xml:space="preserve">К участию в конкурсе не допускаются заявители в случаях: 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z w:val="18"/>
          <w:szCs w:val="18"/>
        </w:rPr>
        <w:t xml:space="preserve">1)подачи заявки на участие в конкурсе заявителем, не являющимся субъектом малого предпринимательства, либо не соответствующим требованиям, установленным частями 3 и 5 статьи 14 Федерального закона от 24 июля 2007 г. </w:t>
      </w:r>
      <w:r w:rsidRPr="00485B3A">
        <w:rPr>
          <w:rFonts w:eastAsia="Times New Roman"/>
          <w:iCs/>
          <w:sz w:val="18"/>
          <w:szCs w:val="18"/>
        </w:rPr>
        <w:t>№</w:t>
      </w:r>
      <w:r w:rsidRPr="00485B3A">
        <w:rPr>
          <w:rFonts w:eastAsia="Times New Roman"/>
          <w:i/>
          <w:iCs/>
          <w:sz w:val="18"/>
          <w:szCs w:val="18"/>
        </w:rPr>
        <w:t xml:space="preserve"> </w:t>
      </w:r>
      <w:r w:rsidRPr="00485B3A">
        <w:rPr>
          <w:rFonts w:eastAsia="Times New Roman"/>
          <w:sz w:val="18"/>
          <w:szCs w:val="18"/>
        </w:rPr>
        <w:t>209-ФЗ «О развитии малого и среднего предпринимательства в Российской Федерации»:</w:t>
      </w:r>
    </w:p>
    <w:p w:rsidR="0037617D" w:rsidRPr="00485B3A" w:rsidRDefault="00461D94">
      <w:pPr>
        <w:shd w:val="clear" w:color="auto" w:fill="FFFFFF"/>
        <w:tabs>
          <w:tab w:val="left" w:pos="79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spacing w:val="-8"/>
          <w:sz w:val="18"/>
          <w:szCs w:val="18"/>
        </w:rPr>
        <w:t>2)</w:t>
      </w:r>
      <w:r w:rsidR="00BA7F58">
        <w:rPr>
          <w:spacing w:val="-8"/>
          <w:sz w:val="18"/>
          <w:szCs w:val="18"/>
        </w:rPr>
        <w:t xml:space="preserve"> </w:t>
      </w:r>
      <w:r w:rsidRPr="00485B3A">
        <w:rPr>
          <w:rFonts w:eastAsia="Times New Roman"/>
          <w:spacing w:val="-1"/>
          <w:sz w:val="18"/>
          <w:szCs w:val="18"/>
        </w:rPr>
        <w:t>осуществления следующих видов деятельности: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финансовые, страховые услуги;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розничная/оптовая торговля;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строительство, включая ремонтно-строительные работы;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услуги адвокатов, нотариат;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3"/>
          <w:sz w:val="18"/>
          <w:szCs w:val="18"/>
        </w:rPr>
        <w:t>ломбарды;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2"/>
          <w:sz w:val="18"/>
          <w:szCs w:val="18"/>
        </w:rPr>
        <w:t>бытовые услуги;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услуги по ремонту, техническому обслуживанию и мойке автотранспортных средств;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sz w:val="18"/>
          <w:szCs w:val="18"/>
        </w:rPr>
        <w:t>-</w:t>
      </w:r>
      <w:r w:rsidRPr="00485B3A">
        <w:rPr>
          <w:rFonts w:eastAsia="Times New Roman"/>
          <w:sz w:val="18"/>
          <w:szCs w:val="18"/>
        </w:rPr>
        <w:t>распространение наружной рекламы с использованием рекламных конструкций, размещение рекламы на транспортных средствах;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оказание автотранспортных услуг по перевозке пассажиров и грузов;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медицинские и ветеринарные услуги;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z w:val="18"/>
          <w:szCs w:val="18"/>
        </w:rPr>
        <w:t xml:space="preserve">общественное питание (кроме столовых для работников </w:t>
      </w:r>
      <w:proofErr w:type="gramStart"/>
      <w:r w:rsidRPr="00485B3A">
        <w:rPr>
          <w:rFonts w:eastAsia="Times New Roman"/>
          <w:sz w:val="18"/>
          <w:szCs w:val="18"/>
        </w:rPr>
        <w:t>бизнес-инкубатора</w:t>
      </w:r>
      <w:proofErr w:type="gramEnd"/>
      <w:r w:rsidRPr="00485B3A">
        <w:rPr>
          <w:rFonts w:eastAsia="Times New Roman"/>
          <w:sz w:val="18"/>
          <w:szCs w:val="18"/>
        </w:rPr>
        <w:t xml:space="preserve"> и компаний, размещенных в нем);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операции с недвижимостью, включая оказание посреднических услуг;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производство подакцизных товаров, за исключением изготовления ювелирных изделий;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добыча и реализация полезных ископаемых;</w:t>
      </w:r>
    </w:p>
    <w:p w:rsidR="0037617D" w:rsidRPr="00485B3A" w:rsidRDefault="00461D94" w:rsidP="005D6EF2">
      <w:pPr>
        <w:numPr>
          <w:ilvl w:val="0"/>
          <w:numId w:val="3"/>
        </w:numPr>
        <w:shd w:val="clear" w:color="auto" w:fill="FFFFFF"/>
        <w:tabs>
          <w:tab w:val="left" w:pos="432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spacing w:val="-2"/>
          <w:sz w:val="18"/>
          <w:szCs w:val="18"/>
        </w:rPr>
        <w:t>игорный бизнес;</w:t>
      </w:r>
    </w:p>
    <w:p w:rsidR="0037617D" w:rsidRPr="00485B3A" w:rsidRDefault="00461D94">
      <w:pPr>
        <w:shd w:val="clear" w:color="auto" w:fill="FFFFFF"/>
        <w:tabs>
          <w:tab w:val="left" w:pos="893"/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spacing w:val="-8"/>
          <w:sz w:val="18"/>
          <w:szCs w:val="18"/>
        </w:rPr>
        <w:t>3)</w:t>
      </w:r>
      <w:r w:rsidRPr="00485B3A">
        <w:rPr>
          <w:sz w:val="18"/>
          <w:szCs w:val="18"/>
        </w:rPr>
        <w:tab/>
      </w:r>
      <w:r w:rsidRPr="00485B3A">
        <w:rPr>
          <w:rFonts w:eastAsia="Times New Roman"/>
          <w:sz w:val="18"/>
          <w:szCs w:val="18"/>
        </w:rPr>
        <w:t>непредставления документов, определенных конкурсной документацией, в полном объеме либо наличия в таких документах</w:t>
      </w:r>
      <w:r w:rsidRPr="00485B3A">
        <w:rPr>
          <w:rFonts w:eastAsia="Times New Roman"/>
          <w:sz w:val="18"/>
          <w:szCs w:val="18"/>
        </w:rPr>
        <w:br/>
        <w:t>недостоверных сведений;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firstLine="709"/>
        <w:rPr>
          <w:sz w:val="18"/>
          <w:szCs w:val="18"/>
        </w:rPr>
      </w:pPr>
      <w:r w:rsidRPr="00485B3A">
        <w:rPr>
          <w:iCs/>
          <w:sz w:val="18"/>
          <w:szCs w:val="18"/>
        </w:rPr>
        <w:t>4</w:t>
      </w:r>
      <w:r w:rsidR="004C1E9D" w:rsidRPr="00485B3A">
        <w:rPr>
          <w:iCs/>
          <w:sz w:val="18"/>
          <w:szCs w:val="18"/>
        </w:rPr>
        <w:t>)</w:t>
      </w:r>
      <w:r w:rsidRPr="00485B3A">
        <w:rPr>
          <w:i/>
          <w:iCs/>
          <w:sz w:val="18"/>
          <w:szCs w:val="18"/>
        </w:rPr>
        <w:t xml:space="preserve"> </w:t>
      </w:r>
      <w:r w:rsidRPr="00485B3A">
        <w:rPr>
          <w:rFonts w:eastAsia="Times New Roman"/>
          <w:sz w:val="18"/>
          <w:szCs w:val="18"/>
        </w:rPr>
        <w:t xml:space="preserve">несоответствия требованиям, предъявляемым </w:t>
      </w:r>
      <w:r w:rsidRPr="00485B3A">
        <w:rPr>
          <w:rFonts w:eastAsia="Times New Roman"/>
          <w:i/>
          <w:iCs/>
          <w:sz w:val="18"/>
          <w:szCs w:val="18"/>
        </w:rPr>
        <w:t xml:space="preserve">к </w:t>
      </w:r>
      <w:r w:rsidRPr="00485B3A">
        <w:rPr>
          <w:rFonts w:eastAsia="Times New Roman"/>
          <w:sz w:val="18"/>
          <w:szCs w:val="18"/>
        </w:rPr>
        <w:t>участникам конкурса согласно конкурсной документации;</w:t>
      </w:r>
    </w:p>
    <w:p w:rsidR="0037617D" w:rsidRPr="00485B3A" w:rsidRDefault="00461D94" w:rsidP="005D6EF2">
      <w:pPr>
        <w:numPr>
          <w:ilvl w:val="0"/>
          <w:numId w:val="4"/>
        </w:numPr>
        <w:shd w:val="clear" w:color="auto" w:fill="FFFFFF"/>
        <w:tabs>
          <w:tab w:val="left" w:pos="878"/>
          <w:tab w:val="left" w:pos="993"/>
        </w:tabs>
        <w:spacing w:line="209" w:lineRule="exact"/>
        <w:ind w:firstLine="709"/>
        <w:rPr>
          <w:spacing w:val="-4"/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несоответствия заявки на участие в конкурсе требованиям конкурсной документации;</w:t>
      </w:r>
    </w:p>
    <w:p w:rsidR="0037617D" w:rsidRPr="00485B3A" w:rsidRDefault="00461D94" w:rsidP="005D6EF2">
      <w:pPr>
        <w:numPr>
          <w:ilvl w:val="0"/>
          <w:numId w:val="4"/>
        </w:numPr>
        <w:shd w:val="clear" w:color="auto" w:fill="FFFFFF"/>
        <w:tabs>
          <w:tab w:val="left" w:pos="878"/>
          <w:tab w:val="left" w:pos="993"/>
        </w:tabs>
        <w:spacing w:line="209" w:lineRule="exact"/>
        <w:ind w:firstLine="709"/>
        <w:rPr>
          <w:spacing w:val="-4"/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наличия решения о ликвидации заявителя - юридического лица или наличия решения арбитражного суда о признании заявителя юридического лица, индивидуального предпринимателя банкротом и об открытии конкурсного производства;</w:t>
      </w:r>
    </w:p>
    <w:p w:rsidR="0037617D" w:rsidRPr="00485B3A" w:rsidRDefault="00461D94" w:rsidP="005D6EF2">
      <w:pPr>
        <w:numPr>
          <w:ilvl w:val="0"/>
          <w:numId w:val="4"/>
        </w:numPr>
        <w:shd w:val="clear" w:color="auto" w:fill="FFFFFF"/>
        <w:tabs>
          <w:tab w:val="left" w:pos="878"/>
          <w:tab w:val="left" w:pos="993"/>
        </w:tabs>
        <w:spacing w:line="209" w:lineRule="exact"/>
        <w:ind w:firstLine="709"/>
        <w:rPr>
          <w:spacing w:val="-8"/>
          <w:sz w:val="18"/>
          <w:szCs w:val="18"/>
        </w:rPr>
      </w:pPr>
      <w:r w:rsidRPr="00485B3A">
        <w:rPr>
          <w:rFonts w:eastAsia="Times New Roman"/>
          <w:sz w:val="18"/>
          <w:szCs w:val="18"/>
        </w:rPr>
        <w:t>наличия решения о приостановлении деятельности заявителя в порядке, предусмотренном Кодексом Российской Федерации об административных правонарушениях, надень рассмотрения заявки на участие в конкурсе.</w:t>
      </w:r>
    </w:p>
    <w:p w:rsidR="0037617D" w:rsidRPr="00BA7F58" w:rsidRDefault="00461D94">
      <w:pPr>
        <w:shd w:val="clear" w:color="auto" w:fill="FFFFFF"/>
        <w:tabs>
          <w:tab w:val="left" w:pos="993"/>
        </w:tabs>
        <w:spacing w:before="7" w:line="209" w:lineRule="exact"/>
        <w:ind w:firstLine="709"/>
        <w:rPr>
          <w:b/>
          <w:sz w:val="18"/>
          <w:szCs w:val="18"/>
        </w:rPr>
      </w:pPr>
      <w:r w:rsidRPr="00BA7F58">
        <w:rPr>
          <w:rFonts w:eastAsia="Times New Roman"/>
          <w:b/>
          <w:sz w:val="18"/>
          <w:szCs w:val="18"/>
        </w:rPr>
        <w:t>Порядок, место и срок предоставления конкурсной документации: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right="29" w:firstLine="709"/>
        <w:jc w:val="both"/>
        <w:rPr>
          <w:sz w:val="18"/>
          <w:szCs w:val="18"/>
        </w:rPr>
      </w:pPr>
      <w:proofErr w:type="gramStart"/>
      <w:r w:rsidRPr="00485B3A">
        <w:rPr>
          <w:rFonts w:eastAsia="Times New Roman"/>
          <w:sz w:val="18"/>
          <w:szCs w:val="18"/>
        </w:rPr>
        <w:t xml:space="preserve">С момента опубликования на официальном сайте Российской Федерации для размещения информации о проведении торгов </w:t>
      </w:r>
      <w:r w:rsidR="00485B3A" w:rsidRPr="00485B3A">
        <w:rPr>
          <w:rFonts w:eastAsia="Times New Roman"/>
          <w:sz w:val="18"/>
          <w:szCs w:val="18"/>
        </w:rPr>
        <w:t xml:space="preserve"> </w:t>
      </w:r>
      <w:hyperlink r:id="rId7" w:history="1">
        <w:r w:rsidR="00485B3A" w:rsidRPr="00485B3A">
          <w:rPr>
            <w:rStyle w:val="a3"/>
            <w:rFonts w:eastAsia="Times New Roman"/>
            <w:sz w:val="18"/>
            <w:szCs w:val="18"/>
            <w:lang w:val="en-US"/>
          </w:rPr>
          <w:t>www</w:t>
        </w:r>
        <w:r w:rsidR="00485B3A" w:rsidRPr="00485B3A">
          <w:rPr>
            <w:rStyle w:val="a3"/>
            <w:rFonts w:eastAsia="Times New Roman"/>
            <w:sz w:val="18"/>
            <w:szCs w:val="18"/>
          </w:rPr>
          <w:t>.</w:t>
        </w:r>
        <w:proofErr w:type="spellStart"/>
        <w:r w:rsidR="00485B3A" w:rsidRPr="00485B3A">
          <w:rPr>
            <w:rStyle w:val="a3"/>
            <w:rFonts w:eastAsia="Times New Roman"/>
            <w:sz w:val="18"/>
            <w:szCs w:val="18"/>
            <w:lang w:val="en-US"/>
          </w:rPr>
          <w:t>torgi</w:t>
        </w:r>
        <w:proofErr w:type="spellEnd"/>
        <w:r w:rsidR="00485B3A" w:rsidRPr="00485B3A">
          <w:rPr>
            <w:rStyle w:val="a3"/>
            <w:rFonts w:eastAsia="Times New Roman"/>
            <w:sz w:val="18"/>
            <w:szCs w:val="18"/>
          </w:rPr>
          <w:t>.</w:t>
        </w:r>
        <w:proofErr w:type="spellStart"/>
        <w:r w:rsidR="00485B3A" w:rsidRPr="00485B3A">
          <w:rPr>
            <w:rStyle w:val="a3"/>
            <w:rFonts w:eastAsia="Times New Roman"/>
            <w:sz w:val="18"/>
            <w:szCs w:val="18"/>
            <w:lang w:val="en-US"/>
          </w:rPr>
          <w:t>gov</w:t>
        </w:r>
        <w:proofErr w:type="spellEnd"/>
        <w:r w:rsidR="00485B3A" w:rsidRPr="00485B3A">
          <w:rPr>
            <w:rStyle w:val="a3"/>
            <w:rFonts w:eastAsia="Times New Roman"/>
            <w:sz w:val="18"/>
            <w:szCs w:val="18"/>
          </w:rPr>
          <w:t>.</w:t>
        </w:r>
        <w:proofErr w:type="spellStart"/>
        <w:r w:rsidR="00485B3A" w:rsidRPr="00485B3A">
          <w:rPr>
            <w:rStyle w:val="a3"/>
            <w:rFonts w:eastAsia="Times New Roman"/>
            <w:sz w:val="18"/>
            <w:szCs w:val="18"/>
            <w:lang w:val="en-US"/>
          </w:rPr>
          <w:t>ru</w:t>
        </w:r>
        <w:proofErr w:type="spellEnd"/>
      </w:hyperlink>
      <w:r w:rsidR="00485B3A" w:rsidRPr="00485B3A">
        <w:rPr>
          <w:rFonts w:eastAsia="Times New Roman"/>
          <w:sz w:val="18"/>
          <w:szCs w:val="18"/>
        </w:rPr>
        <w:t xml:space="preserve"> </w:t>
      </w:r>
      <w:r w:rsidRPr="00485B3A">
        <w:rPr>
          <w:rFonts w:eastAsia="Times New Roman"/>
          <w:sz w:val="18"/>
          <w:szCs w:val="18"/>
        </w:rPr>
        <w:t xml:space="preserve">сообщения о проведении открытого конкурса организатор конкурса, на основании поданного в письменной форме заявления, в том числе в форме электронного документа любого заинтересованного лица предоставляет такому лицу в письменной форме, или в форме электронного документа конкурсную документацию </w:t>
      </w:r>
      <w:r w:rsidR="00485B3A" w:rsidRPr="00485B3A">
        <w:rPr>
          <w:rFonts w:eastAsia="Times New Roman"/>
          <w:iCs/>
          <w:sz w:val="18"/>
          <w:szCs w:val="18"/>
        </w:rPr>
        <w:t>в</w:t>
      </w:r>
      <w:r w:rsidRPr="00485B3A">
        <w:rPr>
          <w:rFonts w:eastAsia="Times New Roman"/>
          <w:i/>
          <w:iCs/>
          <w:sz w:val="18"/>
          <w:szCs w:val="18"/>
        </w:rPr>
        <w:t xml:space="preserve"> </w:t>
      </w:r>
      <w:r w:rsidRPr="00485B3A">
        <w:rPr>
          <w:rFonts w:eastAsia="Times New Roman"/>
          <w:sz w:val="18"/>
          <w:szCs w:val="18"/>
        </w:rPr>
        <w:t>течение двух рабочих дней</w:t>
      </w:r>
      <w:proofErr w:type="gramEnd"/>
      <w:r w:rsidRPr="00485B3A">
        <w:rPr>
          <w:rFonts w:eastAsia="Times New Roman"/>
          <w:sz w:val="18"/>
          <w:szCs w:val="18"/>
        </w:rPr>
        <w:t xml:space="preserve"> </w:t>
      </w:r>
      <w:proofErr w:type="gramStart"/>
      <w:r w:rsidRPr="00485B3A">
        <w:rPr>
          <w:rFonts w:eastAsia="Times New Roman"/>
          <w:sz w:val="18"/>
          <w:szCs w:val="18"/>
        </w:rPr>
        <w:t>с даты получения</w:t>
      </w:r>
      <w:proofErr w:type="gramEnd"/>
      <w:r w:rsidRPr="00485B3A">
        <w:rPr>
          <w:rFonts w:eastAsia="Times New Roman"/>
          <w:sz w:val="18"/>
          <w:szCs w:val="18"/>
        </w:rPr>
        <w:t xml:space="preserve"> соответствующего заявления. Плата за предоставление конкурсной документации не предусмотрена.</w:t>
      </w:r>
    </w:p>
    <w:p w:rsidR="0037617D" w:rsidRPr="00BA7F58" w:rsidRDefault="00461D94">
      <w:pPr>
        <w:shd w:val="clear" w:color="auto" w:fill="FFFFFF"/>
        <w:tabs>
          <w:tab w:val="left" w:pos="993"/>
        </w:tabs>
        <w:spacing w:before="7" w:line="209" w:lineRule="exact"/>
        <w:ind w:firstLine="709"/>
        <w:rPr>
          <w:b/>
          <w:sz w:val="18"/>
          <w:szCs w:val="18"/>
        </w:rPr>
      </w:pPr>
      <w:r w:rsidRPr="00BA7F58">
        <w:rPr>
          <w:rFonts w:eastAsia="Times New Roman"/>
          <w:b/>
          <w:sz w:val="18"/>
          <w:szCs w:val="18"/>
        </w:rPr>
        <w:t>Порядок, место и срок представления заявок на участие в конкурсе: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right="50" w:firstLine="709"/>
        <w:jc w:val="both"/>
        <w:rPr>
          <w:sz w:val="18"/>
          <w:szCs w:val="18"/>
        </w:rPr>
      </w:pPr>
      <w:r w:rsidRPr="00485B3A">
        <w:rPr>
          <w:rFonts w:eastAsia="Times New Roman"/>
          <w:spacing w:val="-1"/>
          <w:sz w:val="18"/>
          <w:szCs w:val="18"/>
        </w:rPr>
        <w:t>Для участия в конкурсе заявители подают заявки в письменной форме в запечатанном конверте по адресу: 414000, Астраханская область, г. Астрахань, ул. Кирова/</w:t>
      </w:r>
      <w:proofErr w:type="spellStart"/>
      <w:r w:rsidRPr="00485B3A">
        <w:rPr>
          <w:rFonts w:eastAsia="Times New Roman"/>
          <w:spacing w:val="-1"/>
          <w:sz w:val="18"/>
          <w:szCs w:val="18"/>
        </w:rPr>
        <w:t>Ахшарумова</w:t>
      </w:r>
      <w:proofErr w:type="spellEnd"/>
      <w:r w:rsidRPr="00485B3A">
        <w:rPr>
          <w:rFonts w:eastAsia="Times New Roman"/>
          <w:spacing w:val="-1"/>
          <w:sz w:val="18"/>
          <w:szCs w:val="18"/>
        </w:rPr>
        <w:t xml:space="preserve">, 73/86, 2 этаж. На конверте указывается наименование конкурса (лота), на участие в котором </w:t>
      </w:r>
      <w:r w:rsidRPr="00485B3A">
        <w:rPr>
          <w:rFonts w:eastAsia="Times New Roman"/>
          <w:sz w:val="18"/>
          <w:szCs w:val="18"/>
        </w:rPr>
        <w:t>подается данная заявка.</w:t>
      </w:r>
    </w:p>
    <w:p w:rsidR="0037617D" w:rsidRPr="00485B3A" w:rsidRDefault="00461D94" w:rsidP="00485B3A">
      <w:pPr>
        <w:shd w:val="clear" w:color="auto" w:fill="FFFFFF"/>
        <w:tabs>
          <w:tab w:val="left" w:pos="993"/>
          <w:tab w:val="left" w:pos="1908"/>
          <w:tab w:val="left" w:pos="3110"/>
          <w:tab w:val="left" w:pos="3938"/>
          <w:tab w:val="left" w:pos="5220"/>
          <w:tab w:val="left" w:pos="5954"/>
          <w:tab w:val="left" w:pos="7344"/>
          <w:tab w:val="left" w:pos="9101"/>
          <w:tab w:val="left" w:pos="9828"/>
          <w:tab w:val="left" w:pos="10822"/>
        </w:tabs>
        <w:spacing w:before="7" w:line="209" w:lineRule="exact"/>
        <w:ind w:firstLine="709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Прием</w:t>
      </w:r>
      <w:r w:rsidR="00485B3A" w:rsidRPr="00485B3A">
        <w:rPr>
          <w:rFonts w:eastAsia="Times New Roman"/>
          <w:b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заявок</w:t>
      </w:r>
      <w:r w:rsidR="00485B3A" w:rsidRPr="00485B3A">
        <w:rPr>
          <w:rFonts w:eastAsia="Times New Roman"/>
          <w:b/>
          <w:sz w:val="18"/>
          <w:szCs w:val="18"/>
        </w:rPr>
        <w:t xml:space="preserve"> </w:t>
      </w:r>
      <w:r w:rsidRPr="00485B3A">
        <w:rPr>
          <w:rFonts w:eastAsia="Times New Roman"/>
          <w:b/>
          <w:spacing w:val="-3"/>
          <w:sz w:val="18"/>
          <w:szCs w:val="18"/>
        </w:rPr>
        <w:t>на</w:t>
      </w:r>
      <w:r w:rsidR="00485B3A" w:rsidRPr="00485B3A">
        <w:rPr>
          <w:rFonts w:eastAsia="Times New Roman"/>
          <w:b/>
          <w:spacing w:val="-3"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участие</w:t>
      </w:r>
      <w:r w:rsidR="00485B3A" w:rsidRPr="00485B3A">
        <w:rPr>
          <w:rFonts w:eastAsia="Times New Roman"/>
          <w:b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в</w:t>
      </w:r>
      <w:r w:rsidR="00485B3A" w:rsidRPr="00485B3A">
        <w:rPr>
          <w:rFonts w:eastAsia="Times New Roman"/>
          <w:b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конкурсе</w:t>
      </w:r>
      <w:r w:rsidR="00485B3A" w:rsidRPr="00485B3A">
        <w:rPr>
          <w:rFonts w:eastAsia="Times New Roman"/>
          <w:b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производится</w:t>
      </w:r>
      <w:r w:rsidR="00485B3A" w:rsidRPr="00485B3A">
        <w:rPr>
          <w:rFonts w:eastAsia="Times New Roman"/>
          <w:b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в</w:t>
      </w:r>
      <w:r w:rsidR="00485B3A" w:rsidRPr="00485B3A">
        <w:rPr>
          <w:rFonts w:eastAsia="Times New Roman"/>
          <w:b/>
          <w:sz w:val="18"/>
          <w:szCs w:val="18"/>
        </w:rPr>
        <w:t xml:space="preserve"> </w:t>
      </w:r>
      <w:r w:rsidRPr="00485B3A">
        <w:rPr>
          <w:rFonts w:eastAsia="Times New Roman"/>
          <w:b/>
          <w:spacing w:val="-3"/>
          <w:sz w:val="18"/>
          <w:szCs w:val="18"/>
        </w:rPr>
        <w:t>срок</w:t>
      </w:r>
      <w:r w:rsidR="00485B3A" w:rsidRPr="00485B3A">
        <w:rPr>
          <w:rFonts w:eastAsia="Times New Roman"/>
          <w:b/>
          <w:spacing w:val="-3"/>
          <w:sz w:val="18"/>
          <w:szCs w:val="18"/>
        </w:rPr>
        <w:t xml:space="preserve"> </w:t>
      </w:r>
      <w:r w:rsidRPr="00485B3A">
        <w:rPr>
          <w:rFonts w:eastAsia="Times New Roman"/>
          <w:b/>
          <w:sz w:val="18"/>
          <w:szCs w:val="18"/>
        </w:rPr>
        <w:t>с</w:t>
      </w:r>
      <w:r w:rsidR="00485B3A" w:rsidRPr="00485B3A">
        <w:rPr>
          <w:rFonts w:eastAsia="Times New Roman"/>
          <w:b/>
          <w:sz w:val="18"/>
          <w:szCs w:val="18"/>
        </w:rPr>
        <w:t xml:space="preserve"> </w:t>
      </w:r>
      <w:r w:rsidRPr="00485B3A">
        <w:rPr>
          <w:b/>
          <w:sz w:val="18"/>
          <w:szCs w:val="18"/>
        </w:rPr>
        <w:t xml:space="preserve">23 </w:t>
      </w:r>
      <w:r w:rsidRPr="00485B3A">
        <w:rPr>
          <w:rFonts w:eastAsia="Times New Roman"/>
          <w:b/>
          <w:sz w:val="18"/>
          <w:szCs w:val="18"/>
        </w:rPr>
        <w:t xml:space="preserve">ноября 2018 года </w:t>
      </w:r>
      <w:r w:rsidRPr="00485B3A">
        <w:rPr>
          <w:rFonts w:eastAsia="Times New Roman"/>
          <w:b/>
          <w:iCs/>
          <w:sz w:val="18"/>
          <w:szCs w:val="18"/>
        </w:rPr>
        <w:t xml:space="preserve">по </w:t>
      </w:r>
      <w:r w:rsidRPr="00485B3A">
        <w:rPr>
          <w:rFonts w:eastAsia="Times New Roman"/>
          <w:b/>
          <w:sz w:val="18"/>
          <w:szCs w:val="18"/>
        </w:rPr>
        <w:t>24 декабря 2018 года включительно до 11-00 часов (время местное)</w:t>
      </w:r>
      <w:r w:rsidRPr="00485B3A">
        <w:rPr>
          <w:rFonts w:eastAsia="Times New Roman"/>
          <w:sz w:val="18"/>
          <w:szCs w:val="18"/>
        </w:rPr>
        <w:t xml:space="preserve">, в рабочие дни: с понедельника по четверг с 8-30 до 17-30 часов, в пятницу </w:t>
      </w:r>
      <w:proofErr w:type="gramStart"/>
      <w:r w:rsidRPr="00485B3A">
        <w:rPr>
          <w:rFonts w:eastAsia="Times New Roman"/>
          <w:sz w:val="18"/>
          <w:szCs w:val="18"/>
        </w:rPr>
        <w:t>с</w:t>
      </w:r>
      <w:proofErr w:type="gramEnd"/>
      <w:r w:rsidRPr="00485B3A">
        <w:rPr>
          <w:rFonts w:eastAsia="Times New Roman"/>
          <w:sz w:val="18"/>
          <w:szCs w:val="18"/>
        </w:rPr>
        <w:t xml:space="preserve"> 8-30 </w:t>
      </w:r>
      <w:proofErr w:type="gramStart"/>
      <w:r w:rsidRPr="00485B3A">
        <w:rPr>
          <w:rFonts w:eastAsia="Times New Roman"/>
          <w:sz w:val="18"/>
          <w:szCs w:val="18"/>
        </w:rPr>
        <w:t>до</w:t>
      </w:r>
      <w:proofErr w:type="gramEnd"/>
      <w:r w:rsidRPr="00485B3A">
        <w:rPr>
          <w:rFonts w:eastAsia="Times New Roman"/>
          <w:sz w:val="18"/>
          <w:szCs w:val="18"/>
        </w:rPr>
        <w:t xml:space="preserve"> 16-30 часов (местное время Заказчика).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right="50" w:firstLine="709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Срок, в течение которого организатор конкурса вправе отказаться от проведения конкурса:</w:t>
      </w:r>
      <w:r w:rsidRPr="00485B3A">
        <w:rPr>
          <w:rFonts w:eastAsia="Times New Roman"/>
          <w:sz w:val="18"/>
          <w:szCs w:val="18"/>
        </w:rPr>
        <w:t xml:space="preserve"> Организатор конкурса вправе </w:t>
      </w:r>
      <w:r w:rsidRPr="00485B3A">
        <w:rPr>
          <w:rFonts w:eastAsia="Times New Roman"/>
          <w:spacing w:val="-1"/>
          <w:sz w:val="18"/>
          <w:szCs w:val="18"/>
        </w:rPr>
        <w:t>отказаться от проведения конкурса не позднее, чем за пять дней до даты окончания срока подачи заявок на участие в конкурсе.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line="209" w:lineRule="exact"/>
        <w:ind w:right="43" w:firstLine="709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Внесение изменений в извещение о проведении конкурса:</w:t>
      </w:r>
      <w:r w:rsidRPr="00485B3A">
        <w:rPr>
          <w:rFonts w:eastAsia="Times New Roman"/>
          <w:sz w:val="18"/>
          <w:szCs w:val="18"/>
        </w:rPr>
        <w:t xml:space="preserve"> Организатор конкурса вправе принять решение о внесении изменений в извещение о проведении конкурса не позднее, чем за пять дней до даты окончания подачи заявок на участие в конкурсе. Изменение </w:t>
      </w:r>
      <w:r w:rsidRPr="00485B3A">
        <w:rPr>
          <w:rFonts w:eastAsia="Times New Roman"/>
          <w:spacing w:val="-1"/>
          <w:sz w:val="18"/>
          <w:szCs w:val="18"/>
        </w:rPr>
        <w:t xml:space="preserve">предмета конкурса не допускается. В течение одного дня </w:t>
      </w:r>
      <w:proofErr w:type="gramStart"/>
      <w:r w:rsidRPr="00485B3A">
        <w:rPr>
          <w:rFonts w:eastAsia="Times New Roman"/>
          <w:spacing w:val="-1"/>
          <w:sz w:val="18"/>
          <w:szCs w:val="18"/>
        </w:rPr>
        <w:t>с даты принятия</w:t>
      </w:r>
      <w:proofErr w:type="gramEnd"/>
      <w:r w:rsidRPr="00485B3A">
        <w:rPr>
          <w:rFonts w:eastAsia="Times New Roman"/>
          <w:spacing w:val="-1"/>
          <w:sz w:val="18"/>
          <w:szCs w:val="18"/>
        </w:rPr>
        <w:t xml:space="preserve"> указанного решения такие изменения размещаются организатором </w:t>
      </w:r>
      <w:r w:rsidRPr="00485B3A">
        <w:rPr>
          <w:rFonts w:eastAsia="Times New Roman"/>
          <w:sz w:val="18"/>
          <w:szCs w:val="18"/>
        </w:rPr>
        <w:t xml:space="preserve">конкурса на официальном сайте торгов. При этом срок подачи заявок на участие в конкурсе должен быть продлен таким образом, чтобы </w:t>
      </w:r>
      <w:proofErr w:type="gramStart"/>
      <w:r w:rsidRPr="00485B3A">
        <w:rPr>
          <w:rFonts w:eastAsia="Times New Roman"/>
          <w:sz w:val="18"/>
          <w:szCs w:val="18"/>
        </w:rPr>
        <w:t>с даты размещения</w:t>
      </w:r>
      <w:proofErr w:type="gramEnd"/>
      <w:r w:rsidRPr="00485B3A">
        <w:rPr>
          <w:rFonts w:eastAsia="Times New Roman"/>
          <w:sz w:val="18"/>
          <w:szCs w:val="18"/>
        </w:rPr>
        <w:t xml:space="preserve"> на официальном сайте торгов внесенных изменений в извещение о проведении конкурса до даты окончания подачи заявок на участие в конкурсе он составлял не менее двадцати дней.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before="22" w:line="202" w:lineRule="exact"/>
        <w:ind w:right="58" w:firstLine="709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Место, дата и время вскрытия конвертов с заявками на участие в конкурсе и открытия доступа к поданным в форме электронных документов заявкам на участие в конкурсе:</w:t>
      </w:r>
      <w:r w:rsidRPr="00485B3A">
        <w:rPr>
          <w:rFonts w:eastAsia="Times New Roman"/>
          <w:sz w:val="18"/>
          <w:szCs w:val="18"/>
        </w:rPr>
        <w:t xml:space="preserve"> 414000, Астраханская область, г. Астрахань, ул. Кирова/</w:t>
      </w:r>
      <w:proofErr w:type="spellStart"/>
      <w:r w:rsidRPr="00485B3A">
        <w:rPr>
          <w:rFonts w:eastAsia="Times New Roman"/>
          <w:sz w:val="18"/>
          <w:szCs w:val="18"/>
        </w:rPr>
        <w:t>Ахшарумова</w:t>
      </w:r>
      <w:proofErr w:type="spellEnd"/>
      <w:r w:rsidRPr="00485B3A">
        <w:rPr>
          <w:rFonts w:eastAsia="Times New Roman"/>
          <w:sz w:val="18"/>
          <w:szCs w:val="18"/>
        </w:rPr>
        <w:t xml:space="preserve">, 73/86, 2 этаж, </w:t>
      </w:r>
      <w:r w:rsidRPr="00BA7F58">
        <w:rPr>
          <w:rFonts w:eastAsia="Times New Roman"/>
          <w:b/>
          <w:sz w:val="18"/>
          <w:szCs w:val="18"/>
        </w:rPr>
        <w:t>24 декабря 2018 года</w:t>
      </w:r>
      <w:r w:rsidRPr="00485B3A">
        <w:rPr>
          <w:rFonts w:eastAsia="Times New Roman"/>
          <w:sz w:val="18"/>
          <w:szCs w:val="18"/>
        </w:rPr>
        <w:t xml:space="preserve"> в 11-00 часов (время местное).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before="29" w:line="187" w:lineRule="exact"/>
        <w:ind w:right="94" w:firstLine="709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Место н дата окончания рассмотрения заявок</w:t>
      </w:r>
      <w:r w:rsidRPr="00485B3A">
        <w:rPr>
          <w:rFonts w:eastAsia="Times New Roman"/>
          <w:sz w:val="18"/>
          <w:szCs w:val="18"/>
        </w:rPr>
        <w:t xml:space="preserve"> на участие в конкурсе: 414000, Астраханская область, г. Астрахань, ул. Кирова/</w:t>
      </w:r>
      <w:proofErr w:type="spellStart"/>
      <w:r w:rsidRPr="00485B3A">
        <w:rPr>
          <w:rFonts w:eastAsia="Times New Roman"/>
          <w:sz w:val="18"/>
          <w:szCs w:val="18"/>
        </w:rPr>
        <w:t>Ахшарумова</w:t>
      </w:r>
      <w:proofErr w:type="spellEnd"/>
      <w:r w:rsidRPr="00485B3A">
        <w:rPr>
          <w:rFonts w:eastAsia="Times New Roman"/>
          <w:sz w:val="18"/>
          <w:szCs w:val="18"/>
        </w:rPr>
        <w:t xml:space="preserve">, 73/86, 2 этаж, </w:t>
      </w:r>
      <w:r w:rsidRPr="00BA7F58">
        <w:rPr>
          <w:rFonts w:eastAsia="Times New Roman"/>
          <w:b/>
          <w:sz w:val="18"/>
          <w:szCs w:val="18"/>
        </w:rPr>
        <w:t>25 декабря 2018 года.</w:t>
      </w:r>
    </w:p>
    <w:p w:rsidR="0037617D" w:rsidRPr="00485B3A" w:rsidRDefault="00461D94">
      <w:pPr>
        <w:shd w:val="clear" w:color="auto" w:fill="FFFFFF"/>
        <w:tabs>
          <w:tab w:val="left" w:pos="993"/>
        </w:tabs>
        <w:spacing w:before="22" w:line="202" w:lineRule="exact"/>
        <w:ind w:right="86" w:firstLine="709"/>
        <w:jc w:val="both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Место и дата окончания проведения оценок и сопоставления заявок на участие в конкурсе</w:t>
      </w:r>
      <w:r w:rsidRPr="00485B3A">
        <w:rPr>
          <w:rFonts w:eastAsia="Times New Roman"/>
          <w:sz w:val="18"/>
          <w:szCs w:val="18"/>
        </w:rPr>
        <w:t>: 414000, Астраханская область, г. Астрахань, ул. Кирова/</w:t>
      </w:r>
      <w:proofErr w:type="spellStart"/>
      <w:r w:rsidRPr="00485B3A">
        <w:rPr>
          <w:rFonts w:eastAsia="Times New Roman"/>
          <w:sz w:val="18"/>
          <w:szCs w:val="18"/>
        </w:rPr>
        <w:t>Ахшарумова</w:t>
      </w:r>
      <w:proofErr w:type="spellEnd"/>
      <w:r w:rsidRPr="00485B3A">
        <w:rPr>
          <w:rFonts w:eastAsia="Times New Roman"/>
          <w:sz w:val="18"/>
          <w:szCs w:val="18"/>
        </w:rPr>
        <w:t xml:space="preserve">, 73/86, 2 этаж, </w:t>
      </w:r>
      <w:r w:rsidRPr="00BA7F58">
        <w:rPr>
          <w:rFonts w:eastAsia="Times New Roman"/>
          <w:b/>
          <w:sz w:val="18"/>
          <w:szCs w:val="18"/>
        </w:rPr>
        <w:t>26 декабря 2018 года.</w:t>
      </w:r>
    </w:p>
    <w:p w:rsidR="00461D94" w:rsidRPr="00485B3A" w:rsidRDefault="00461D94">
      <w:pPr>
        <w:shd w:val="clear" w:color="auto" w:fill="FFFFFF"/>
        <w:tabs>
          <w:tab w:val="left" w:pos="993"/>
        </w:tabs>
        <w:spacing w:line="202" w:lineRule="exact"/>
        <w:ind w:firstLine="709"/>
        <w:rPr>
          <w:sz w:val="18"/>
          <w:szCs w:val="18"/>
        </w:rPr>
      </w:pPr>
      <w:r w:rsidRPr="00485B3A">
        <w:rPr>
          <w:rFonts w:eastAsia="Times New Roman"/>
          <w:b/>
          <w:sz w:val="18"/>
          <w:szCs w:val="18"/>
        </w:rPr>
        <w:t>Требование о внесение задатка:</w:t>
      </w:r>
      <w:r w:rsidRPr="00485B3A">
        <w:rPr>
          <w:rFonts w:eastAsia="Times New Roman"/>
          <w:sz w:val="18"/>
          <w:szCs w:val="18"/>
        </w:rPr>
        <w:t xml:space="preserve"> внесение задатка не т</w:t>
      </w:r>
      <w:bookmarkStart w:id="0" w:name="_GoBack"/>
      <w:bookmarkEnd w:id="0"/>
      <w:r w:rsidRPr="00485B3A">
        <w:rPr>
          <w:rFonts w:eastAsia="Times New Roman"/>
          <w:sz w:val="18"/>
          <w:szCs w:val="18"/>
        </w:rPr>
        <w:t>ребуется.</w:t>
      </w:r>
    </w:p>
    <w:sectPr w:rsidR="00461D94" w:rsidRPr="00485B3A" w:rsidSect="005D6EF2">
      <w:pgSz w:w="13817" w:h="19512"/>
      <w:pgMar w:top="1440" w:right="720" w:bottom="360" w:left="144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D2015AA"/>
    <w:lvl w:ilvl="0">
      <w:numFmt w:val="bullet"/>
      <w:lvlText w:val="*"/>
      <w:lvlJc w:val="left"/>
    </w:lvl>
  </w:abstractNum>
  <w:abstractNum w:abstractNumId="1">
    <w:nsid w:val="092A44C3"/>
    <w:multiLevelType w:val="singleLevel"/>
    <w:tmpl w:val="20407D94"/>
    <w:lvl w:ilvl="0">
      <w:start w:val="1"/>
      <w:numFmt w:val="decimal"/>
      <w:lvlText w:val="%1)"/>
      <w:legacy w:legacy="1" w:legacySpace="0" w:legacyIndent="195"/>
      <w:lvlJc w:val="left"/>
      <w:rPr>
        <w:rFonts w:ascii="Arial" w:hAnsi="Arial" w:cs="Arial" w:hint="default"/>
      </w:rPr>
    </w:lvl>
  </w:abstractNum>
  <w:abstractNum w:abstractNumId="2">
    <w:nsid w:val="2F5039A9"/>
    <w:multiLevelType w:val="singleLevel"/>
    <w:tmpl w:val="A5F662E4"/>
    <w:lvl w:ilvl="0">
      <w:start w:val="5"/>
      <w:numFmt w:val="decimal"/>
      <w:lvlText w:val="%1)"/>
      <w:legacy w:legacy="1" w:legacySpace="0" w:legacyIndent="273"/>
      <w:lvlJc w:val="left"/>
      <w:rPr>
        <w:rFonts w:ascii="Arial" w:hAnsi="Arial" w:cs="Arial" w:hint="default"/>
      </w:r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)"/>
        <w:legacy w:legacy="1" w:legacySpace="0" w:legacyIndent="194"/>
        <w:lvlJc w:val="left"/>
        <w:rPr>
          <w:rFonts w:ascii="Arial" w:hAnsi="Arial" w:cs="Arial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0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EF2"/>
    <w:rsid w:val="003102B7"/>
    <w:rsid w:val="00342455"/>
    <w:rsid w:val="0037617D"/>
    <w:rsid w:val="003D6EB6"/>
    <w:rsid w:val="003E0B26"/>
    <w:rsid w:val="00402ED4"/>
    <w:rsid w:val="00461D94"/>
    <w:rsid w:val="00485B3A"/>
    <w:rsid w:val="004C1E9D"/>
    <w:rsid w:val="005716A4"/>
    <w:rsid w:val="005D6EF2"/>
    <w:rsid w:val="006B02BD"/>
    <w:rsid w:val="006C1F02"/>
    <w:rsid w:val="006C3C52"/>
    <w:rsid w:val="008F50EC"/>
    <w:rsid w:val="00972744"/>
    <w:rsid w:val="00BA7F58"/>
    <w:rsid w:val="00D0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2ED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71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2ED4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71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novat2010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2</Pages>
  <Words>1704</Words>
  <Characters>9719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2018-12-04T07:20:00Z</dcterms:created>
  <dcterms:modified xsi:type="dcterms:W3CDTF">2018-12-04T12:09:00Z</dcterms:modified>
</cp:coreProperties>
</file>