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CC" w:rsidRPr="00496C9B" w:rsidRDefault="00C602CC" w:rsidP="00496C9B">
      <w:pPr>
        <w:pStyle w:val="1"/>
        <w:jc w:val="right"/>
        <w:rPr>
          <w:rFonts w:ascii="Times New Roman" w:hAnsi="Times New Roman" w:cs="Times New Roman"/>
          <w:b w:val="0"/>
          <w:color w:val="000000" w:themeColor="text1"/>
          <w:sz w:val="24"/>
          <w:szCs w:val="24"/>
        </w:rPr>
      </w:pPr>
      <w:r w:rsidRPr="00496C9B">
        <w:rPr>
          <w:rFonts w:ascii="Times New Roman" w:hAnsi="Times New Roman" w:cs="Times New Roman"/>
          <w:b w:val="0"/>
          <w:color w:val="000000" w:themeColor="text1"/>
          <w:sz w:val="24"/>
          <w:szCs w:val="24"/>
        </w:rPr>
        <w:t>Приложение №1</w:t>
      </w:r>
    </w:p>
    <w:p w:rsidR="00A71B29" w:rsidRDefault="00A71B29" w:rsidP="00A71B29">
      <w:pPr>
        <w:pStyle w:val="a3"/>
        <w:keepNext/>
        <w:ind w:firstLine="567"/>
        <w:jc w:val="center"/>
        <w:rPr>
          <w:b/>
          <w:bCs/>
          <w:sz w:val="36"/>
          <w:szCs w:val="36"/>
        </w:rPr>
      </w:pPr>
      <w:r w:rsidRPr="00010D39">
        <w:rPr>
          <w:b/>
          <w:bCs/>
          <w:sz w:val="36"/>
          <w:szCs w:val="36"/>
        </w:rPr>
        <w:t xml:space="preserve">Извещение </w:t>
      </w:r>
    </w:p>
    <w:p w:rsidR="00C602CC" w:rsidRDefault="00A71B29" w:rsidP="00C602CC">
      <w:pPr>
        <w:pStyle w:val="a3"/>
        <w:keepNext/>
        <w:ind w:firstLine="567"/>
        <w:jc w:val="center"/>
        <w:rPr>
          <w:color w:val="000000"/>
          <w:sz w:val="24"/>
          <w:szCs w:val="24"/>
        </w:rPr>
      </w:pPr>
      <w:r w:rsidRPr="00010D39">
        <w:rPr>
          <w:bCs/>
          <w:sz w:val="24"/>
          <w:szCs w:val="24"/>
        </w:rPr>
        <w:t>о проведении</w:t>
      </w:r>
      <w:r w:rsidRPr="003C6251">
        <w:rPr>
          <w:b/>
          <w:bCs/>
          <w:sz w:val="24"/>
          <w:szCs w:val="24"/>
        </w:rPr>
        <w:t xml:space="preserve"> </w:t>
      </w:r>
      <w:r w:rsidR="003C6251" w:rsidRPr="003C6251">
        <w:rPr>
          <w:b/>
          <w:bCs/>
          <w:sz w:val="24"/>
          <w:szCs w:val="24"/>
        </w:rPr>
        <w:t>2</w:t>
      </w:r>
      <w:r w:rsidR="0089790C">
        <w:rPr>
          <w:b/>
          <w:bCs/>
          <w:sz w:val="24"/>
          <w:szCs w:val="24"/>
        </w:rPr>
        <w:t>5</w:t>
      </w:r>
      <w:r w:rsidR="00211A9D" w:rsidRPr="00211A9D">
        <w:rPr>
          <w:b/>
          <w:bCs/>
          <w:sz w:val="24"/>
          <w:szCs w:val="24"/>
        </w:rPr>
        <w:t>.</w:t>
      </w:r>
      <w:r w:rsidR="00BC35D1">
        <w:rPr>
          <w:b/>
          <w:bCs/>
          <w:sz w:val="24"/>
          <w:szCs w:val="24"/>
        </w:rPr>
        <w:t>1</w:t>
      </w:r>
      <w:r w:rsidR="003C6251">
        <w:rPr>
          <w:b/>
          <w:bCs/>
          <w:sz w:val="24"/>
          <w:szCs w:val="24"/>
        </w:rPr>
        <w:t>2</w:t>
      </w:r>
      <w:r w:rsidR="00211A9D" w:rsidRPr="00211A9D">
        <w:rPr>
          <w:b/>
          <w:bCs/>
          <w:sz w:val="24"/>
          <w:szCs w:val="24"/>
        </w:rPr>
        <w:t>.2019</w:t>
      </w:r>
      <w:r w:rsidR="00211A9D">
        <w:rPr>
          <w:bCs/>
          <w:sz w:val="24"/>
          <w:szCs w:val="24"/>
        </w:rPr>
        <w:t xml:space="preserve"> </w:t>
      </w:r>
      <w:r w:rsidRPr="00010D39">
        <w:rPr>
          <w:bCs/>
          <w:sz w:val="24"/>
          <w:szCs w:val="24"/>
        </w:rPr>
        <w:t>аукциона</w:t>
      </w:r>
      <w:r w:rsidR="00211A9D">
        <w:rPr>
          <w:bCs/>
          <w:sz w:val="24"/>
          <w:szCs w:val="24"/>
        </w:rPr>
        <w:t xml:space="preserve"> </w:t>
      </w:r>
      <w:r w:rsidR="00211A9D" w:rsidRPr="00211A9D">
        <w:rPr>
          <w:b/>
          <w:bCs/>
          <w:sz w:val="24"/>
          <w:szCs w:val="24"/>
        </w:rPr>
        <w:t>№</w:t>
      </w:r>
      <w:r w:rsidR="003C6251">
        <w:rPr>
          <w:b/>
          <w:bCs/>
          <w:sz w:val="24"/>
          <w:szCs w:val="24"/>
        </w:rPr>
        <w:t>41</w:t>
      </w:r>
      <w:r w:rsidRPr="00010D39">
        <w:rPr>
          <w:bCs/>
          <w:sz w:val="24"/>
          <w:szCs w:val="24"/>
        </w:rPr>
        <w:t xml:space="preserve"> </w:t>
      </w:r>
      <w:r w:rsidRPr="00010D39">
        <w:rPr>
          <w:color w:val="000000"/>
          <w:sz w:val="24"/>
          <w:szCs w:val="24"/>
        </w:rPr>
        <w:t xml:space="preserve">на право заключения договора на установку </w:t>
      </w:r>
    </w:p>
    <w:p w:rsidR="001E65A5" w:rsidRDefault="00A71B29" w:rsidP="00C602CC">
      <w:pPr>
        <w:pStyle w:val="a3"/>
        <w:keepNext/>
        <w:ind w:firstLine="567"/>
        <w:jc w:val="center"/>
        <w:rPr>
          <w:sz w:val="24"/>
          <w:szCs w:val="24"/>
          <w:lang w:eastAsia="ru-RU"/>
        </w:rPr>
      </w:pPr>
      <w:r w:rsidRPr="00010D39">
        <w:rPr>
          <w:color w:val="000000"/>
          <w:sz w:val="24"/>
          <w:szCs w:val="24"/>
        </w:rPr>
        <w:t xml:space="preserve">и эксплуатацию рекламных конструкций на </w:t>
      </w:r>
      <w:r w:rsidRPr="00010D39">
        <w:rPr>
          <w:sz w:val="24"/>
          <w:szCs w:val="24"/>
          <w:lang w:eastAsia="ru-RU"/>
        </w:rPr>
        <w:t xml:space="preserve">земельных участках, которые находятся </w:t>
      </w:r>
    </w:p>
    <w:p w:rsidR="00C602CC" w:rsidRDefault="001E65A5" w:rsidP="001E65A5">
      <w:pPr>
        <w:pStyle w:val="a3"/>
        <w:keepNext/>
        <w:ind w:firstLine="567"/>
        <w:rPr>
          <w:sz w:val="24"/>
          <w:szCs w:val="24"/>
          <w:lang w:eastAsia="ru-RU"/>
        </w:rPr>
      </w:pPr>
      <w:r>
        <w:rPr>
          <w:sz w:val="24"/>
          <w:szCs w:val="24"/>
          <w:lang w:eastAsia="ru-RU"/>
        </w:rPr>
        <w:t xml:space="preserve">     </w:t>
      </w:r>
      <w:r w:rsidR="00A71B29" w:rsidRPr="00010D39">
        <w:rPr>
          <w:sz w:val="24"/>
          <w:szCs w:val="24"/>
          <w:lang w:eastAsia="ru-RU"/>
        </w:rPr>
        <w:t xml:space="preserve">в муниципальной собственности или государственная собственность, на которые не </w:t>
      </w:r>
    </w:p>
    <w:p w:rsidR="00C602CC" w:rsidRDefault="00A71B29" w:rsidP="00C602CC">
      <w:pPr>
        <w:pStyle w:val="a3"/>
        <w:keepNext/>
        <w:ind w:firstLine="567"/>
        <w:jc w:val="center"/>
        <w:rPr>
          <w:sz w:val="24"/>
          <w:szCs w:val="24"/>
          <w:lang w:eastAsia="ru-RU"/>
        </w:rPr>
      </w:pPr>
      <w:proofErr w:type="gramStart"/>
      <w:r w:rsidRPr="00010D39">
        <w:rPr>
          <w:sz w:val="24"/>
          <w:szCs w:val="24"/>
          <w:lang w:eastAsia="ru-RU"/>
        </w:rPr>
        <w:t>разграничена</w:t>
      </w:r>
      <w:proofErr w:type="gramEnd"/>
      <w:r w:rsidRPr="00010D39">
        <w:rPr>
          <w:sz w:val="24"/>
          <w:szCs w:val="24"/>
          <w:lang w:eastAsia="ru-RU"/>
        </w:rPr>
        <w:t xml:space="preserve">, а также на здании или ином недвижимом имуществе, находящемся в </w:t>
      </w:r>
    </w:p>
    <w:p w:rsidR="00A71B29" w:rsidRDefault="00A71B29" w:rsidP="00C602CC">
      <w:pPr>
        <w:pStyle w:val="a3"/>
        <w:keepNext/>
        <w:ind w:firstLine="567"/>
        <w:jc w:val="center"/>
        <w:rPr>
          <w:color w:val="000000"/>
          <w:sz w:val="24"/>
          <w:szCs w:val="24"/>
        </w:rPr>
      </w:pPr>
      <w:r w:rsidRPr="00010D39">
        <w:rPr>
          <w:sz w:val="24"/>
          <w:szCs w:val="24"/>
          <w:lang w:eastAsia="ru-RU"/>
        </w:rPr>
        <w:t xml:space="preserve">муниципальной собственности </w:t>
      </w:r>
      <w:r w:rsidRPr="00010D39">
        <w:rPr>
          <w:color w:val="000000"/>
          <w:sz w:val="24"/>
          <w:szCs w:val="24"/>
        </w:rPr>
        <w:t>муниципального образования «Город Астрахань»</w:t>
      </w:r>
    </w:p>
    <w:p w:rsidR="001E65A5" w:rsidRPr="00010D39" w:rsidRDefault="001E65A5" w:rsidP="00C602CC">
      <w:pPr>
        <w:pStyle w:val="a3"/>
        <w:keepNext/>
        <w:ind w:firstLine="567"/>
        <w:jc w:val="center"/>
        <w:rPr>
          <w:sz w:val="24"/>
          <w:szCs w:val="24"/>
        </w:rPr>
      </w:pPr>
    </w:p>
    <w:tbl>
      <w:tblPr>
        <w:tblpPr w:leftFromText="180" w:rightFromText="180" w:vertAnchor="text" w:horzAnchor="margin" w:tblpY="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452"/>
        <w:gridCol w:w="6946"/>
      </w:tblGrid>
      <w:tr w:rsidR="00C602CC" w:rsidRPr="00022896" w:rsidTr="00C602CC">
        <w:trPr>
          <w:trHeight w:val="663"/>
        </w:trPr>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4"/>
                <w:szCs w:val="24"/>
              </w:rPr>
            </w:pPr>
            <w:r w:rsidRPr="00022896">
              <w:rPr>
                <w:rFonts w:ascii="Times New Roman" w:hAnsi="Times New Roman"/>
                <w:b/>
                <w:sz w:val="24"/>
                <w:szCs w:val="24"/>
              </w:rPr>
              <w:t xml:space="preserve">№ </w:t>
            </w:r>
            <w:proofErr w:type="gramStart"/>
            <w:r w:rsidRPr="00022896">
              <w:rPr>
                <w:rFonts w:ascii="Times New Roman" w:hAnsi="Times New Roman"/>
                <w:b/>
                <w:sz w:val="24"/>
                <w:szCs w:val="24"/>
              </w:rPr>
              <w:t>п</w:t>
            </w:r>
            <w:proofErr w:type="gramEnd"/>
            <w:r w:rsidRPr="00022896">
              <w:rPr>
                <w:rFonts w:ascii="Times New Roman" w:hAnsi="Times New Roman"/>
                <w:b/>
                <w:sz w:val="24"/>
                <w:szCs w:val="24"/>
              </w:rPr>
              <w:t>/п</w:t>
            </w: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b/>
                <w:sz w:val="24"/>
                <w:szCs w:val="24"/>
              </w:rPr>
              <w:t>Наименование</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hAnsi="Times New Roman" w:cs="Times New Roman"/>
                <w:b/>
                <w:sz w:val="24"/>
                <w:szCs w:val="24"/>
              </w:rPr>
              <w:t>Содержание</w:t>
            </w:r>
          </w:p>
        </w:tc>
      </w:tr>
      <w:tr w:rsidR="00C602CC" w:rsidRPr="00022896" w:rsidTr="00C602CC">
        <w:trPr>
          <w:trHeight w:val="663"/>
        </w:trPr>
        <w:tc>
          <w:tcPr>
            <w:tcW w:w="633" w:type="dxa"/>
            <w:vMerge w:val="restart"/>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1</w:t>
            </w: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 xml:space="preserve">Наименование организатора аукциона </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hAnsi="Times New Roman" w:cs="Times New Roman"/>
                <w:szCs w:val="24"/>
              </w:rPr>
            </w:pPr>
            <w:r w:rsidRPr="00022896">
              <w:rPr>
                <w:rFonts w:ascii="Times New Roman" w:eastAsia="Calibri" w:hAnsi="Times New Roman" w:cs="Times New Roman"/>
                <w:sz w:val="24"/>
                <w:szCs w:val="24"/>
                <w:lang w:eastAsia="en-US"/>
              </w:rPr>
              <w:t>Управление муниципального имущества администрации муниципального образования «Город Астрахань»</w:t>
            </w:r>
          </w:p>
        </w:tc>
      </w:tr>
      <w:tr w:rsidR="00C602CC" w:rsidRPr="00022896" w:rsidTr="00C602CC">
        <w:trPr>
          <w:trHeight w:val="663"/>
        </w:trPr>
        <w:tc>
          <w:tcPr>
            <w:tcW w:w="633" w:type="dxa"/>
            <w:vMerge/>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Местонахождение и  почтовый адрес организатора аукциона</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414000, г. Астрахань, ул. Ленина, 14</w:t>
            </w:r>
          </w:p>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p>
        </w:tc>
      </w:tr>
      <w:tr w:rsidR="00C602CC" w:rsidRPr="00022896" w:rsidTr="00C602CC">
        <w:trPr>
          <w:trHeight w:val="663"/>
        </w:trPr>
        <w:tc>
          <w:tcPr>
            <w:tcW w:w="633" w:type="dxa"/>
            <w:vMerge/>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Адрес электронной почты организатора аукциона</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val="en-US" w:eastAsia="en-US"/>
              </w:rPr>
            </w:pPr>
            <w:r w:rsidRPr="00022896">
              <w:rPr>
                <w:rFonts w:ascii="Times New Roman" w:eastAsia="Calibri" w:hAnsi="Times New Roman" w:cs="Times New Roman"/>
                <w:sz w:val="24"/>
                <w:szCs w:val="24"/>
                <w:lang w:val="en-US" w:eastAsia="en-US"/>
              </w:rPr>
              <w:t>r_astumi@mail.ru</w:t>
            </w:r>
          </w:p>
        </w:tc>
      </w:tr>
      <w:tr w:rsidR="00C602CC" w:rsidRPr="00022896" w:rsidTr="00C602CC">
        <w:trPr>
          <w:trHeight w:val="663"/>
        </w:trPr>
        <w:tc>
          <w:tcPr>
            <w:tcW w:w="633" w:type="dxa"/>
            <w:vMerge/>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Ф.И.О. лица, ответственного за организацию аукциона</w:t>
            </w:r>
          </w:p>
        </w:tc>
        <w:tc>
          <w:tcPr>
            <w:tcW w:w="6946" w:type="dxa"/>
            <w:shd w:val="clear" w:color="auto" w:fill="auto"/>
          </w:tcPr>
          <w:p w:rsidR="00C602CC" w:rsidRPr="00022896" w:rsidRDefault="00C602CC" w:rsidP="00C602CC">
            <w:pPr>
              <w:pStyle w:val="a5"/>
              <w:tabs>
                <w:tab w:val="left" w:pos="6424"/>
              </w:tabs>
              <w:spacing w:before="0" w:after="0"/>
              <w:ind w:left="0"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 xml:space="preserve">Заведующий сектором рекламы </w:t>
            </w:r>
          </w:p>
          <w:p w:rsidR="00C602CC" w:rsidRPr="00022896" w:rsidRDefault="00C602CC" w:rsidP="00C602CC">
            <w:pPr>
              <w:pStyle w:val="a5"/>
              <w:tabs>
                <w:tab w:val="left" w:pos="6424"/>
              </w:tabs>
              <w:spacing w:before="0" w:after="0"/>
              <w:ind w:left="0"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Краснова Надежда Николаевна</w:t>
            </w:r>
          </w:p>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p>
        </w:tc>
      </w:tr>
      <w:tr w:rsidR="00C602CC" w:rsidRPr="00022896" w:rsidTr="00C602CC">
        <w:trPr>
          <w:trHeight w:val="663"/>
        </w:trPr>
        <w:tc>
          <w:tcPr>
            <w:tcW w:w="633" w:type="dxa"/>
            <w:vMerge/>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Номер контактного телефона</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(8512) 44-78-79</w:t>
            </w:r>
          </w:p>
        </w:tc>
      </w:tr>
      <w:tr w:rsidR="00C602CC" w:rsidRPr="00022896" w:rsidTr="00C602CC">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2</w:t>
            </w:r>
          </w:p>
        </w:tc>
        <w:tc>
          <w:tcPr>
            <w:tcW w:w="2452" w:type="dxa"/>
            <w:shd w:val="clear" w:color="auto" w:fill="auto"/>
          </w:tcPr>
          <w:p w:rsidR="00C602CC" w:rsidRPr="00022896" w:rsidRDefault="00C602CC" w:rsidP="00C602CC">
            <w:pPr>
              <w:pStyle w:val="ConsPlusNormal"/>
              <w:ind w:firstLine="0"/>
              <w:jc w:val="both"/>
              <w:rPr>
                <w:rFonts w:ascii="Times New Roman" w:hAnsi="Times New Roman" w:cs="Times New Roman"/>
                <w:sz w:val="24"/>
                <w:szCs w:val="24"/>
              </w:rPr>
            </w:pPr>
            <w:r w:rsidRPr="00022896">
              <w:rPr>
                <w:rFonts w:ascii="Times New Roman" w:hAnsi="Times New Roman" w:cs="Times New Roman"/>
                <w:sz w:val="24"/>
                <w:szCs w:val="24"/>
              </w:rPr>
              <w:t>Источник публикации информации об аукционе</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sale</w:t>
            </w:r>
            <w:hyperlink r:id="rId7" w:history="1">
              <w:r w:rsidRPr="00022896">
                <w:rPr>
                  <w:rFonts w:ascii="Times New Roman" w:eastAsia="Calibri" w:hAnsi="Times New Roman" w:cs="Times New Roman"/>
                  <w:sz w:val="24"/>
                  <w:szCs w:val="24"/>
                  <w:lang w:eastAsia="en-US"/>
                </w:rPr>
                <w:t>.zakazrf.ru</w:t>
              </w:r>
            </w:hyperlink>
          </w:p>
        </w:tc>
      </w:tr>
      <w:tr w:rsidR="00C602CC" w:rsidRPr="00022896" w:rsidTr="00C602CC">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3</w:t>
            </w:r>
          </w:p>
        </w:tc>
        <w:tc>
          <w:tcPr>
            <w:tcW w:w="2452" w:type="dxa"/>
            <w:shd w:val="clear" w:color="auto" w:fill="auto"/>
          </w:tcPr>
          <w:p w:rsidR="00C602CC" w:rsidRPr="00022896" w:rsidRDefault="00C602CC" w:rsidP="00C602CC">
            <w:pPr>
              <w:autoSpaceDE w:val="0"/>
              <w:autoSpaceDN w:val="0"/>
              <w:adjustRightInd w:val="0"/>
              <w:rPr>
                <w:rFonts w:eastAsia="Calibri"/>
                <w:lang w:eastAsia="en-US"/>
              </w:rPr>
            </w:pPr>
            <w:r w:rsidRPr="00022896">
              <w:rPr>
                <w:rFonts w:eastAsia="Calibri"/>
                <w:lang w:eastAsia="en-US"/>
              </w:rPr>
              <w:t>Форма проведения аукциона</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Открытый аукцион в электронной форме</w:t>
            </w:r>
          </w:p>
        </w:tc>
      </w:tr>
      <w:tr w:rsidR="00C602CC" w:rsidRPr="00022896" w:rsidTr="0089790C">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4</w:t>
            </w:r>
          </w:p>
        </w:tc>
        <w:tc>
          <w:tcPr>
            <w:tcW w:w="2452" w:type="dxa"/>
            <w:shd w:val="clear" w:color="auto" w:fill="auto"/>
          </w:tcPr>
          <w:p w:rsidR="00C602CC" w:rsidRPr="00022896" w:rsidRDefault="00C602CC" w:rsidP="00C602CC">
            <w:pPr>
              <w:autoSpaceDE w:val="0"/>
              <w:autoSpaceDN w:val="0"/>
              <w:adjustRightInd w:val="0"/>
              <w:rPr>
                <w:rFonts w:eastAsia="Calibri"/>
                <w:lang w:eastAsia="en-US"/>
              </w:rPr>
            </w:pPr>
            <w:r w:rsidRPr="00022896">
              <w:rPr>
                <w:rFonts w:eastAsia="Calibri"/>
                <w:lang w:eastAsia="en-US"/>
              </w:rPr>
              <w:t>Дата и время проведения аукциона</w:t>
            </w:r>
          </w:p>
        </w:tc>
        <w:tc>
          <w:tcPr>
            <w:tcW w:w="6946" w:type="dxa"/>
            <w:shd w:val="clear" w:color="auto" w:fill="auto"/>
          </w:tcPr>
          <w:p w:rsidR="00C602CC" w:rsidRPr="0038657F" w:rsidRDefault="003C6251" w:rsidP="00C602CC">
            <w:pPr>
              <w:pStyle w:val="a5"/>
              <w:tabs>
                <w:tab w:val="left" w:pos="6424"/>
              </w:tabs>
              <w:spacing w:before="0" w:after="0"/>
              <w:ind w:left="47" w:right="0"/>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2</w:t>
            </w:r>
            <w:r w:rsidR="0089790C">
              <w:rPr>
                <w:rFonts w:ascii="Times New Roman" w:eastAsia="Calibri" w:hAnsi="Times New Roman" w:cs="Times New Roman"/>
                <w:b/>
                <w:color w:val="000000" w:themeColor="text1"/>
                <w:sz w:val="24"/>
                <w:szCs w:val="24"/>
                <w:lang w:eastAsia="en-US"/>
              </w:rPr>
              <w:t>5</w:t>
            </w:r>
            <w:r w:rsidR="00C602CC" w:rsidRPr="0038657F">
              <w:rPr>
                <w:rFonts w:ascii="Times New Roman" w:eastAsia="Calibri" w:hAnsi="Times New Roman" w:cs="Times New Roman"/>
                <w:b/>
                <w:color w:val="000000" w:themeColor="text1"/>
                <w:sz w:val="24"/>
                <w:szCs w:val="24"/>
                <w:lang w:eastAsia="en-US"/>
              </w:rPr>
              <w:t>.</w:t>
            </w:r>
            <w:r w:rsidR="00C602CC">
              <w:rPr>
                <w:rFonts w:ascii="Times New Roman" w:eastAsia="Calibri" w:hAnsi="Times New Roman" w:cs="Times New Roman"/>
                <w:b/>
                <w:color w:val="000000" w:themeColor="text1"/>
                <w:sz w:val="24"/>
                <w:szCs w:val="24"/>
                <w:lang w:eastAsia="en-US"/>
              </w:rPr>
              <w:t>1</w:t>
            </w:r>
            <w:r>
              <w:rPr>
                <w:rFonts w:ascii="Times New Roman" w:eastAsia="Calibri" w:hAnsi="Times New Roman" w:cs="Times New Roman"/>
                <w:b/>
                <w:color w:val="000000" w:themeColor="text1"/>
                <w:sz w:val="24"/>
                <w:szCs w:val="24"/>
                <w:lang w:eastAsia="en-US"/>
              </w:rPr>
              <w:t>2</w:t>
            </w:r>
            <w:r w:rsidR="00C602CC" w:rsidRPr="0038657F">
              <w:rPr>
                <w:rFonts w:ascii="Times New Roman" w:eastAsia="Calibri" w:hAnsi="Times New Roman" w:cs="Times New Roman"/>
                <w:b/>
                <w:color w:val="000000" w:themeColor="text1"/>
                <w:sz w:val="24"/>
                <w:szCs w:val="24"/>
                <w:lang w:eastAsia="en-US"/>
              </w:rPr>
              <w:t>.2019 г., 1</w:t>
            </w:r>
            <w:r>
              <w:rPr>
                <w:rFonts w:ascii="Times New Roman" w:eastAsia="Calibri" w:hAnsi="Times New Roman" w:cs="Times New Roman"/>
                <w:b/>
                <w:color w:val="000000" w:themeColor="text1"/>
                <w:sz w:val="24"/>
                <w:szCs w:val="24"/>
                <w:lang w:eastAsia="en-US"/>
              </w:rPr>
              <w:t>2</w:t>
            </w:r>
            <w:r w:rsidR="00C602CC" w:rsidRPr="0038657F">
              <w:rPr>
                <w:rFonts w:ascii="Times New Roman" w:eastAsia="Calibri" w:hAnsi="Times New Roman" w:cs="Times New Roman"/>
                <w:b/>
                <w:color w:val="000000" w:themeColor="text1"/>
                <w:sz w:val="24"/>
                <w:szCs w:val="24"/>
                <w:lang w:eastAsia="en-US"/>
              </w:rPr>
              <w:t xml:space="preserve"> часов 00 минут по местному времени </w:t>
            </w:r>
          </w:p>
          <w:p w:rsidR="00C602CC" w:rsidRPr="00022896" w:rsidRDefault="00C602CC" w:rsidP="003C6251">
            <w:pPr>
              <w:pStyle w:val="a5"/>
              <w:tabs>
                <w:tab w:val="left" w:pos="6424"/>
              </w:tabs>
              <w:spacing w:before="0" w:after="0"/>
              <w:ind w:left="47" w:right="0"/>
              <w:jc w:val="both"/>
              <w:rPr>
                <w:rFonts w:ascii="Times New Roman" w:eastAsia="Calibri" w:hAnsi="Times New Roman" w:cs="Times New Roman"/>
                <w:b/>
                <w:color w:val="FF0000"/>
                <w:sz w:val="24"/>
                <w:szCs w:val="24"/>
                <w:lang w:eastAsia="en-US"/>
              </w:rPr>
            </w:pPr>
            <w:r w:rsidRPr="0038657F">
              <w:rPr>
                <w:rFonts w:ascii="Times New Roman" w:eastAsia="Calibri" w:hAnsi="Times New Roman" w:cs="Times New Roman"/>
                <w:b/>
                <w:color w:val="000000" w:themeColor="text1"/>
                <w:sz w:val="24"/>
                <w:szCs w:val="24"/>
                <w:lang w:eastAsia="en-US"/>
              </w:rPr>
              <w:t>(</w:t>
            </w:r>
            <w:r w:rsidR="003C6251">
              <w:rPr>
                <w:rFonts w:ascii="Times New Roman" w:eastAsia="Calibri" w:hAnsi="Times New Roman" w:cs="Times New Roman"/>
                <w:b/>
                <w:color w:val="000000" w:themeColor="text1"/>
                <w:sz w:val="24"/>
                <w:szCs w:val="24"/>
                <w:lang w:eastAsia="en-US"/>
              </w:rPr>
              <w:t>11</w:t>
            </w:r>
            <w:r w:rsidRPr="0038657F">
              <w:rPr>
                <w:rFonts w:ascii="Times New Roman" w:eastAsia="Calibri" w:hAnsi="Times New Roman" w:cs="Times New Roman"/>
                <w:b/>
                <w:color w:val="000000" w:themeColor="text1"/>
                <w:sz w:val="24"/>
                <w:szCs w:val="24"/>
                <w:lang w:eastAsia="en-US"/>
              </w:rPr>
              <w:t xml:space="preserve"> часов 00 минут по московскому времени)</w:t>
            </w:r>
          </w:p>
        </w:tc>
      </w:tr>
      <w:tr w:rsidR="00C602CC" w:rsidRPr="00022896" w:rsidTr="00C602CC">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5</w:t>
            </w:r>
          </w:p>
        </w:tc>
        <w:tc>
          <w:tcPr>
            <w:tcW w:w="2452" w:type="dxa"/>
            <w:shd w:val="clear" w:color="auto" w:fill="auto"/>
          </w:tcPr>
          <w:p w:rsidR="00C602CC" w:rsidRPr="00022896" w:rsidRDefault="00C602CC" w:rsidP="00C602CC">
            <w:pPr>
              <w:keepLines/>
            </w:pPr>
            <w:r w:rsidRPr="00022896">
              <w:t>Место проведения аукциона</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Электронная площадка Акционерного общества «Агентство по государственному заказу Республики Татарстан» - sale</w:t>
            </w:r>
            <w:hyperlink r:id="rId8" w:history="1">
              <w:r w:rsidRPr="00022896">
                <w:rPr>
                  <w:rFonts w:ascii="Times New Roman" w:eastAsia="Calibri" w:hAnsi="Times New Roman" w:cs="Times New Roman"/>
                  <w:sz w:val="24"/>
                  <w:szCs w:val="24"/>
                  <w:lang w:eastAsia="en-US"/>
                </w:rPr>
                <w:t>.zakazrf.ru</w:t>
              </w:r>
            </w:hyperlink>
          </w:p>
        </w:tc>
      </w:tr>
      <w:tr w:rsidR="00C602CC" w:rsidRPr="00022896" w:rsidTr="00C602CC">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6</w:t>
            </w: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Предмет аукциона</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Право заключения договоров на установку и эксплуатацию рекламных конструкций на территории муниципального образования «Город Астрахань»  сроком на 10 лет</w:t>
            </w:r>
          </w:p>
        </w:tc>
      </w:tr>
      <w:tr w:rsidR="00C602CC" w:rsidRPr="00022896" w:rsidTr="00C602CC">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7</w:t>
            </w:r>
          </w:p>
        </w:tc>
        <w:tc>
          <w:tcPr>
            <w:tcW w:w="2452" w:type="dxa"/>
            <w:shd w:val="clear" w:color="auto" w:fill="auto"/>
          </w:tcPr>
          <w:p w:rsidR="00C602CC" w:rsidRPr="00022896" w:rsidRDefault="00C602CC" w:rsidP="00C602CC">
            <w:pPr>
              <w:pStyle w:val="ConsPlusNormal"/>
              <w:ind w:firstLine="0"/>
              <w:jc w:val="both"/>
              <w:rPr>
                <w:rFonts w:ascii="Times New Roman" w:hAnsi="Times New Roman" w:cs="Times New Roman"/>
                <w:sz w:val="24"/>
                <w:szCs w:val="24"/>
              </w:rPr>
            </w:pPr>
            <w:r w:rsidRPr="00022896">
              <w:rPr>
                <w:rFonts w:ascii="Times New Roman" w:hAnsi="Times New Roman" w:cs="Times New Roman"/>
                <w:sz w:val="24"/>
                <w:szCs w:val="24"/>
              </w:rPr>
              <w:t>Дата и время начала приема заявок на участие в аукционе</w:t>
            </w:r>
          </w:p>
        </w:tc>
        <w:tc>
          <w:tcPr>
            <w:tcW w:w="6946" w:type="dxa"/>
            <w:shd w:val="clear" w:color="auto" w:fill="auto"/>
          </w:tcPr>
          <w:p w:rsidR="00C602CC" w:rsidRPr="00632AA9" w:rsidRDefault="0089790C" w:rsidP="00C602CC">
            <w:pPr>
              <w:pStyle w:val="a5"/>
              <w:tabs>
                <w:tab w:val="left" w:pos="6424"/>
              </w:tabs>
              <w:spacing w:before="0" w:after="0"/>
              <w:ind w:left="47" w:right="0"/>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22</w:t>
            </w:r>
            <w:r w:rsidR="002E0D2F">
              <w:rPr>
                <w:rFonts w:ascii="Times New Roman" w:eastAsia="Calibri" w:hAnsi="Times New Roman" w:cs="Times New Roman"/>
                <w:b/>
                <w:color w:val="000000" w:themeColor="text1"/>
                <w:sz w:val="24"/>
                <w:szCs w:val="24"/>
                <w:lang w:eastAsia="en-US"/>
              </w:rPr>
              <w:t>.1</w:t>
            </w:r>
            <w:r w:rsidR="003C6251">
              <w:rPr>
                <w:rFonts w:ascii="Times New Roman" w:eastAsia="Calibri" w:hAnsi="Times New Roman" w:cs="Times New Roman"/>
                <w:b/>
                <w:color w:val="000000" w:themeColor="text1"/>
                <w:sz w:val="24"/>
                <w:szCs w:val="24"/>
                <w:lang w:eastAsia="en-US"/>
              </w:rPr>
              <w:t>1</w:t>
            </w:r>
            <w:r w:rsidR="00C602CC" w:rsidRPr="00632AA9">
              <w:rPr>
                <w:rFonts w:ascii="Times New Roman" w:eastAsia="Calibri" w:hAnsi="Times New Roman" w:cs="Times New Roman"/>
                <w:b/>
                <w:color w:val="000000" w:themeColor="text1"/>
                <w:sz w:val="24"/>
                <w:szCs w:val="24"/>
                <w:lang w:eastAsia="en-US"/>
              </w:rPr>
              <w:t xml:space="preserve">.2019г., 10 часов 00 минут по местному времени </w:t>
            </w:r>
          </w:p>
          <w:p w:rsidR="00C602CC" w:rsidRPr="00632AA9" w:rsidRDefault="00C602CC" w:rsidP="00C602CC">
            <w:pPr>
              <w:pStyle w:val="a5"/>
              <w:tabs>
                <w:tab w:val="left" w:pos="6424"/>
              </w:tabs>
              <w:spacing w:before="0" w:after="0"/>
              <w:ind w:left="47" w:right="0"/>
              <w:jc w:val="both"/>
              <w:rPr>
                <w:rFonts w:ascii="Times New Roman" w:eastAsia="Calibri" w:hAnsi="Times New Roman" w:cs="Times New Roman"/>
                <w:color w:val="000000" w:themeColor="text1"/>
                <w:sz w:val="24"/>
                <w:szCs w:val="24"/>
                <w:lang w:eastAsia="en-US"/>
              </w:rPr>
            </w:pPr>
            <w:r w:rsidRPr="00632AA9">
              <w:rPr>
                <w:rFonts w:ascii="Times New Roman" w:eastAsia="Calibri" w:hAnsi="Times New Roman" w:cs="Times New Roman"/>
                <w:b/>
                <w:color w:val="000000" w:themeColor="text1"/>
                <w:sz w:val="24"/>
                <w:szCs w:val="24"/>
                <w:lang w:eastAsia="en-US"/>
              </w:rPr>
              <w:t>(09 часов 00 минут по московскому времени)</w:t>
            </w:r>
          </w:p>
        </w:tc>
      </w:tr>
      <w:tr w:rsidR="00C602CC" w:rsidRPr="00022896" w:rsidTr="00C602CC">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8</w:t>
            </w:r>
          </w:p>
        </w:tc>
        <w:tc>
          <w:tcPr>
            <w:tcW w:w="2452" w:type="dxa"/>
            <w:shd w:val="clear" w:color="auto" w:fill="auto"/>
          </w:tcPr>
          <w:p w:rsidR="00C602CC" w:rsidRPr="00022896" w:rsidRDefault="00C602CC" w:rsidP="00C602CC">
            <w:pPr>
              <w:autoSpaceDE w:val="0"/>
              <w:autoSpaceDN w:val="0"/>
              <w:adjustRightInd w:val="0"/>
              <w:jc w:val="both"/>
            </w:pPr>
            <w:r w:rsidRPr="00022896">
              <w:t>Дата и время окончания срока подачи заявок на участие в аукционе</w:t>
            </w:r>
          </w:p>
          <w:p w:rsidR="00C602CC" w:rsidRPr="00022896" w:rsidRDefault="00C602CC" w:rsidP="00C602CC">
            <w:pPr>
              <w:pStyle w:val="03osnovnoytext"/>
              <w:keepLines/>
              <w:spacing w:before="0" w:line="240" w:lineRule="auto"/>
              <w:ind w:left="0"/>
              <w:rPr>
                <w:rFonts w:ascii="Times New Roman" w:hAnsi="Times New Roman"/>
                <w:color w:val="auto"/>
                <w:sz w:val="24"/>
                <w:szCs w:val="24"/>
              </w:rPr>
            </w:pPr>
          </w:p>
        </w:tc>
        <w:tc>
          <w:tcPr>
            <w:tcW w:w="6946" w:type="dxa"/>
            <w:shd w:val="clear" w:color="auto" w:fill="auto"/>
          </w:tcPr>
          <w:p w:rsidR="00C602CC" w:rsidRPr="00632AA9" w:rsidRDefault="0089790C" w:rsidP="00C602CC">
            <w:pPr>
              <w:pStyle w:val="a5"/>
              <w:tabs>
                <w:tab w:val="left" w:pos="6424"/>
              </w:tabs>
              <w:spacing w:before="0" w:after="0"/>
              <w:ind w:left="47" w:right="0"/>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23</w:t>
            </w:r>
            <w:r w:rsidR="00C602CC" w:rsidRPr="00632AA9">
              <w:rPr>
                <w:rFonts w:ascii="Times New Roman" w:eastAsia="Calibri" w:hAnsi="Times New Roman" w:cs="Times New Roman"/>
                <w:b/>
                <w:color w:val="000000" w:themeColor="text1"/>
                <w:sz w:val="24"/>
                <w:szCs w:val="24"/>
                <w:lang w:eastAsia="en-US"/>
              </w:rPr>
              <w:t>.1</w:t>
            </w:r>
            <w:r w:rsidR="003C6251">
              <w:rPr>
                <w:rFonts w:ascii="Times New Roman" w:eastAsia="Calibri" w:hAnsi="Times New Roman" w:cs="Times New Roman"/>
                <w:b/>
                <w:color w:val="000000" w:themeColor="text1"/>
                <w:sz w:val="24"/>
                <w:szCs w:val="24"/>
                <w:lang w:eastAsia="en-US"/>
              </w:rPr>
              <w:t>2</w:t>
            </w:r>
            <w:r w:rsidR="00C602CC" w:rsidRPr="00632AA9">
              <w:rPr>
                <w:rFonts w:ascii="Times New Roman" w:eastAsia="Calibri" w:hAnsi="Times New Roman" w:cs="Times New Roman"/>
                <w:b/>
                <w:color w:val="000000" w:themeColor="text1"/>
                <w:sz w:val="24"/>
                <w:szCs w:val="24"/>
                <w:lang w:eastAsia="en-US"/>
              </w:rPr>
              <w:t xml:space="preserve">.2019 г., </w:t>
            </w:r>
            <w:r>
              <w:rPr>
                <w:rFonts w:ascii="Times New Roman" w:eastAsia="Calibri" w:hAnsi="Times New Roman" w:cs="Times New Roman"/>
                <w:b/>
                <w:color w:val="000000" w:themeColor="text1"/>
                <w:sz w:val="24"/>
                <w:szCs w:val="24"/>
                <w:lang w:eastAsia="en-US"/>
              </w:rPr>
              <w:t>12</w:t>
            </w:r>
            <w:r w:rsidR="00C602CC" w:rsidRPr="00632AA9">
              <w:rPr>
                <w:rFonts w:ascii="Times New Roman" w:eastAsia="Calibri" w:hAnsi="Times New Roman" w:cs="Times New Roman"/>
                <w:b/>
                <w:color w:val="000000" w:themeColor="text1"/>
                <w:sz w:val="24"/>
                <w:szCs w:val="24"/>
                <w:lang w:eastAsia="en-US"/>
              </w:rPr>
              <w:t xml:space="preserve"> часов 00 минут по местному времени </w:t>
            </w:r>
          </w:p>
          <w:p w:rsidR="00C602CC" w:rsidRPr="00632AA9" w:rsidRDefault="00C602CC" w:rsidP="00C602CC">
            <w:pPr>
              <w:pStyle w:val="a5"/>
              <w:tabs>
                <w:tab w:val="left" w:pos="6424"/>
              </w:tabs>
              <w:spacing w:before="0" w:after="0"/>
              <w:ind w:left="47" w:right="0"/>
              <w:jc w:val="both"/>
              <w:rPr>
                <w:rFonts w:ascii="Times New Roman" w:eastAsia="Calibri" w:hAnsi="Times New Roman" w:cs="Times New Roman"/>
                <w:b/>
                <w:color w:val="000000" w:themeColor="text1"/>
                <w:sz w:val="24"/>
                <w:szCs w:val="24"/>
                <w:lang w:eastAsia="en-US"/>
              </w:rPr>
            </w:pPr>
            <w:r w:rsidRPr="00632AA9">
              <w:rPr>
                <w:rFonts w:ascii="Times New Roman" w:eastAsia="Calibri" w:hAnsi="Times New Roman" w:cs="Times New Roman"/>
                <w:b/>
                <w:color w:val="000000" w:themeColor="text1"/>
                <w:sz w:val="24"/>
                <w:szCs w:val="24"/>
                <w:lang w:eastAsia="en-US"/>
              </w:rPr>
              <w:t>(</w:t>
            </w:r>
            <w:r w:rsidR="0089790C">
              <w:rPr>
                <w:rFonts w:ascii="Times New Roman" w:eastAsia="Calibri" w:hAnsi="Times New Roman" w:cs="Times New Roman"/>
                <w:b/>
                <w:color w:val="000000" w:themeColor="text1"/>
                <w:sz w:val="24"/>
                <w:szCs w:val="24"/>
                <w:lang w:eastAsia="en-US"/>
              </w:rPr>
              <w:t>11</w:t>
            </w:r>
            <w:r w:rsidRPr="00632AA9">
              <w:rPr>
                <w:rFonts w:ascii="Times New Roman" w:eastAsia="Calibri" w:hAnsi="Times New Roman" w:cs="Times New Roman"/>
                <w:b/>
                <w:color w:val="000000" w:themeColor="text1"/>
                <w:sz w:val="24"/>
                <w:szCs w:val="24"/>
                <w:lang w:eastAsia="en-US"/>
              </w:rPr>
              <w:t xml:space="preserve"> часов 00 минут по московскому времени)</w:t>
            </w:r>
          </w:p>
          <w:p w:rsidR="00C602CC" w:rsidRPr="00632AA9" w:rsidRDefault="00C602CC" w:rsidP="00C602CC">
            <w:pPr>
              <w:pStyle w:val="a5"/>
              <w:tabs>
                <w:tab w:val="left" w:pos="6424"/>
              </w:tabs>
              <w:spacing w:before="0" w:after="0"/>
              <w:ind w:left="47" w:right="0"/>
              <w:jc w:val="both"/>
              <w:rPr>
                <w:rFonts w:ascii="Times New Roman" w:eastAsia="Calibri" w:hAnsi="Times New Roman" w:cs="Times New Roman"/>
                <w:color w:val="000000" w:themeColor="text1"/>
                <w:sz w:val="24"/>
                <w:szCs w:val="24"/>
                <w:lang w:eastAsia="en-US"/>
              </w:rPr>
            </w:pPr>
            <w:r w:rsidRPr="00632AA9">
              <w:rPr>
                <w:rFonts w:ascii="Times New Roman" w:eastAsia="Calibri" w:hAnsi="Times New Roman" w:cs="Times New Roman"/>
                <w:color w:val="000000" w:themeColor="text1"/>
                <w:sz w:val="24"/>
                <w:szCs w:val="24"/>
                <w:lang w:eastAsia="en-US"/>
              </w:rPr>
              <w:t>Для подачи заявки на участие в аукционе заявитель должен быть зарегистрирован на электронной площадке (sale</w:t>
            </w:r>
            <w:hyperlink r:id="rId9" w:history="1">
              <w:r w:rsidRPr="00632AA9">
                <w:rPr>
                  <w:rFonts w:ascii="Times New Roman" w:eastAsia="Calibri" w:hAnsi="Times New Roman" w:cs="Times New Roman"/>
                  <w:color w:val="000000" w:themeColor="text1"/>
                  <w:sz w:val="24"/>
                  <w:szCs w:val="24"/>
                  <w:lang w:eastAsia="en-US"/>
                </w:rPr>
                <w:t>.zakazrf.ru</w:t>
              </w:r>
            </w:hyperlink>
            <w:r w:rsidRPr="00632AA9">
              <w:rPr>
                <w:rFonts w:ascii="Times New Roman" w:eastAsia="Calibri" w:hAnsi="Times New Roman" w:cs="Times New Roman"/>
                <w:color w:val="000000" w:themeColor="text1"/>
                <w:sz w:val="24"/>
                <w:szCs w:val="24"/>
                <w:lang w:eastAsia="en-US"/>
              </w:rPr>
              <w:t xml:space="preserve">). </w:t>
            </w:r>
          </w:p>
          <w:p w:rsidR="00C602CC" w:rsidRPr="00632AA9" w:rsidRDefault="00C602CC" w:rsidP="00C602CC">
            <w:pPr>
              <w:pStyle w:val="a5"/>
              <w:tabs>
                <w:tab w:val="left" w:pos="6424"/>
              </w:tabs>
              <w:spacing w:before="0" w:after="0"/>
              <w:ind w:left="47" w:right="0"/>
              <w:jc w:val="both"/>
              <w:rPr>
                <w:rFonts w:ascii="Times New Roman" w:eastAsia="Calibri" w:hAnsi="Times New Roman" w:cs="Times New Roman"/>
                <w:color w:val="000000" w:themeColor="text1"/>
                <w:sz w:val="24"/>
                <w:szCs w:val="24"/>
                <w:lang w:eastAsia="en-US"/>
              </w:rPr>
            </w:pPr>
            <w:r w:rsidRPr="00632AA9">
              <w:rPr>
                <w:rFonts w:ascii="Times New Roman" w:eastAsia="Calibri" w:hAnsi="Times New Roman" w:cs="Times New Roman"/>
                <w:color w:val="000000" w:themeColor="text1"/>
                <w:sz w:val="24"/>
                <w:szCs w:val="24"/>
                <w:lang w:eastAsia="en-US"/>
              </w:rPr>
              <w:t>Заявитель вправе подать лишь одну заявку на участие в аукционе в отношении предмета аукциона (лота)</w:t>
            </w:r>
          </w:p>
        </w:tc>
      </w:tr>
      <w:tr w:rsidR="00C602CC" w:rsidRPr="00022896" w:rsidTr="00C602CC">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9</w:t>
            </w: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 xml:space="preserve">Размер обеспечения </w:t>
            </w:r>
            <w:r w:rsidRPr="00022896">
              <w:rPr>
                <w:rFonts w:ascii="Times New Roman" w:hAnsi="Times New Roman"/>
                <w:color w:val="auto"/>
                <w:sz w:val="24"/>
                <w:szCs w:val="24"/>
              </w:rPr>
              <w:lastRenderedPageBreak/>
              <w:t xml:space="preserve">заявки на участие в аукционе </w:t>
            </w:r>
          </w:p>
        </w:tc>
        <w:tc>
          <w:tcPr>
            <w:tcW w:w="6946" w:type="dxa"/>
            <w:shd w:val="clear" w:color="auto" w:fill="auto"/>
          </w:tcPr>
          <w:p w:rsidR="00C602CC" w:rsidRPr="00022896" w:rsidRDefault="00C602CC" w:rsidP="001E65A5">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lastRenderedPageBreak/>
              <w:t xml:space="preserve">100 </w:t>
            </w:r>
            <w:r w:rsidR="001E65A5">
              <w:rPr>
                <w:rFonts w:ascii="Times New Roman" w:eastAsia="Calibri" w:hAnsi="Times New Roman" w:cs="Times New Roman"/>
                <w:sz w:val="24"/>
                <w:szCs w:val="24"/>
                <w:lang w:eastAsia="en-US"/>
              </w:rPr>
              <w:t>%</w:t>
            </w:r>
            <w:r w:rsidRPr="00022896">
              <w:rPr>
                <w:rFonts w:ascii="Times New Roman" w:eastAsia="Calibri" w:hAnsi="Times New Roman" w:cs="Times New Roman"/>
                <w:sz w:val="24"/>
                <w:szCs w:val="24"/>
                <w:lang w:eastAsia="en-US"/>
              </w:rPr>
              <w:t xml:space="preserve">  от начальной (минимальной) цены лота</w:t>
            </w:r>
          </w:p>
        </w:tc>
      </w:tr>
      <w:tr w:rsidR="00C602CC" w:rsidRPr="00022896" w:rsidTr="00C602CC">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lastRenderedPageBreak/>
              <w:t>10</w:t>
            </w: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Перечень документов к заявлению на участие в аукционе</w:t>
            </w:r>
          </w:p>
        </w:tc>
        <w:tc>
          <w:tcPr>
            <w:tcW w:w="6946" w:type="dxa"/>
            <w:shd w:val="clear" w:color="auto" w:fill="auto"/>
          </w:tcPr>
          <w:p w:rsidR="00C602CC" w:rsidRPr="00022896" w:rsidRDefault="00C602CC" w:rsidP="00C602CC">
            <w:pPr>
              <w:pStyle w:val="ConsPlusTitle"/>
              <w:jc w:val="both"/>
              <w:outlineLvl w:val="2"/>
              <w:rPr>
                <w:rFonts w:ascii="Times New Roman" w:hAnsi="Times New Roman" w:cs="Times New Roman"/>
                <w:b w:val="0"/>
                <w:sz w:val="24"/>
                <w:szCs w:val="24"/>
              </w:rPr>
            </w:pPr>
            <w:r w:rsidRPr="00022896">
              <w:rPr>
                <w:rFonts w:ascii="Times New Roman" w:hAnsi="Times New Roman" w:cs="Times New Roman"/>
                <w:b w:val="0"/>
                <w:sz w:val="24"/>
                <w:szCs w:val="24"/>
              </w:rPr>
              <w:t>1. Сведения и документы о заявителе, подавшем такую заявку:</w:t>
            </w:r>
          </w:p>
          <w:p w:rsidR="00C602CC" w:rsidRPr="00022896" w:rsidRDefault="00C602CC" w:rsidP="00C602CC">
            <w:pPr>
              <w:pStyle w:val="ConsPlusTitle"/>
              <w:jc w:val="both"/>
              <w:outlineLvl w:val="2"/>
              <w:rPr>
                <w:rFonts w:ascii="Times New Roman" w:hAnsi="Times New Roman" w:cs="Times New Roman"/>
                <w:b w:val="0"/>
                <w:sz w:val="24"/>
                <w:szCs w:val="24"/>
              </w:rPr>
            </w:pPr>
            <w:proofErr w:type="gramStart"/>
            <w:r w:rsidRPr="00022896">
              <w:rPr>
                <w:rFonts w:ascii="Times New Roman" w:hAnsi="Times New Roman" w:cs="Times New Roman"/>
                <w:b w:val="0"/>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602CC" w:rsidRPr="00022896" w:rsidRDefault="00C602CC" w:rsidP="00C602CC">
            <w:pPr>
              <w:pStyle w:val="ConsPlusTitle"/>
              <w:jc w:val="both"/>
              <w:outlineLvl w:val="2"/>
              <w:rPr>
                <w:rFonts w:ascii="Times New Roman" w:hAnsi="Times New Roman" w:cs="Times New Roman"/>
                <w:b w:val="0"/>
                <w:sz w:val="24"/>
                <w:szCs w:val="24"/>
              </w:rPr>
            </w:pPr>
            <w:proofErr w:type="gramStart"/>
            <w:r w:rsidRPr="00022896">
              <w:rPr>
                <w:rFonts w:ascii="Times New Roman" w:hAnsi="Times New Roman" w:cs="Times New Roman"/>
                <w:b w:val="0"/>
                <w:sz w:val="24"/>
                <w:szCs w:val="24"/>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2896">
              <w:rPr>
                <w:rFonts w:ascii="Times New Roman" w:hAnsi="Times New Roman" w:cs="Times New Roman"/>
                <w:b w:val="0"/>
                <w:sz w:val="24"/>
                <w:szCs w:val="24"/>
              </w:rPr>
              <w:t xml:space="preserve"> </w:t>
            </w:r>
            <w:proofErr w:type="gramStart"/>
            <w:r w:rsidRPr="00022896">
              <w:rPr>
                <w:rFonts w:ascii="Times New Roman" w:hAnsi="Times New Roman" w:cs="Times New Roman"/>
                <w:b w:val="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2896">
              <w:rPr>
                <w:rFonts w:ascii="Times New Roman" w:hAnsi="Times New Roman" w:cs="Times New Roman"/>
                <w:b w:val="0"/>
                <w:sz w:val="24"/>
                <w:szCs w:val="24"/>
              </w:rPr>
              <w:t xml:space="preserve"> извещения о проведен</w:t>
            </w:r>
            <w:proofErr w:type="gramStart"/>
            <w:r w:rsidRPr="00022896">
              <w:rPr>
                <w:rFonts w:ascii="Times New Roman" w:hAnsi="Times New Roman" w:cs="Times New Roman"/>
                <w:b w:val="0"/>
                <w:sz w:val="24"/>
                <w:szCs w:val="24"/>
              </w:rPr>
              <w:t>ии ау</w:t>
            </w:r>
            <w:proofErr w:type="gramEnd"/>
            <w:r w:rsidRPr="00022896">
              <w:rPr>
                <w:rFonts w:ascii="Times New Roman" w:hAnsi="Times New Roman" w:cs="Times New Roman"/>
                <w:b w:val="0"/>
                <w:sz w:val="24"/>
                <w:szCs w:val="24"/>
              </w:rPr>
              <w:t>кциона;</w:t>
            </w:r>
          </w:p>
          <w:p w:rsidR="00C602CC" w:rsidRPr="00022896" w:rsidRDefault="00C602CC" w:rsidP="00C602CC">
            <w:pPr>
              <w:pStyle w:val="ConsPlusTitle"/>
              <w:jc w:val="both"/>
              <w:outlineLvl w:val="2"/>
              <w:rPr>
                <w:rFonts w:ascii="Times New Roman" w:hAnsi="Times New Roman" w:cs="Times New Roman"/>
                <w:b w:val="0"/>
                <w:sz w:val="24"/>
                <w:szCs w:val="24"/>
              </w:rPr>
            </w:pPr>
            <w:r w:rsidRPr="00022896">
              <w:rPr>
                <w:rFonts w:ascii="Times New Roman" w:hAnsi="Times New Roman" w:cs="Times New Roman"/>
                <w:b w:val="0"/>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602CC" w:rsidRPr="00022896" w:rsidRDefault="00C602CC" w:rsidP="00C602CC">
            <w:pPr>
              <w:pStyle w:val="ConsPlusTitle"/>
              <w:jc w:val="both"/>
              <w:outlineLvl w:val="2"/>
              <w:rPr>
                <w:rFonts w:ascii="Times New Roman" w:hAnsi="Times New Roman" w:cs="Times New Roman"/>
                <w:b w:val="0"/>
                <w:sz w:val="24"/>
                <w:szCs w:val="24"/>
              </w:rPr>
            </w:pPr>
            <w:r w:rsidRPr="00022896">
              <w:rPr>
                <w:rFonts w:ascii="Times New Roman" w:hAnsi="Times New Roman" w:cs="Times New Roman"/>
                <w:b w:val="0"/>
                <w:sz w:val="24"/>
                <w:szCs w:val="24"/>
              </w:rPr>
              <w:t>4) копии учредительных документов заявителя (для юридических лиц);</w:t>
            </w:r>
          </w:p>
          <w:p w:rsidR="00C602CC" w:rsidRPr="00022896" w:rsidRDefault="00C602CC" w:rsidP="00C602CC">
            <w:pPr>
              <w:pStyle w:val="ConsPlusTitle"/>
              <w:jc w:val="both"/>
              <w:outlineLvl w:val="2"/>
              <w:rPr>
                <w:rFonts w:ascii="Times New Roman" w:hAnsi="Times New Roman" w:cs="Times New Roman"/>
                <w:b w:val="0"/>
                <w:sz w:val="24"/>
                <w:szCs w:val="24"/>
              </w:rPr>
            </w:pPr>
            <w:r w:rsidRPr="00022896">
              <w:rPr>
                <w:rFonts w:ascii="Times New Roman" w:hAnsi="Times New Roman" w:cs="Times New Roman"/>
                <w:b w:val="0"/>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602CC" w:rsidRPr="00022896" w:rsidRDefault="00C602CC" w:rsidP="00C602CC">
            <w:pPr>
              <w:pStyle w:val="ConsPlusTitle"/>
              <w:jc w:val="both"/>
              <w:outlineLvl w:val="2"/>
              <w:rPr>
                <w:rFonts w:ascii="Times New Roman" w:eastAsia="Calibri" w:hAnsi="Times New Roman" w:cs="Times New Roman"/>
                <w:sz w:val="24"/>
                <w:szCs w:val="24"/>
                <w:lang w:eastAsia="en-US"/>
              </w:rPr>
            </w:pPr>
            <w:r w:rsidRPr="00022896">
              <w:rPr>
                <w:rFonts w:ascii="Times New Roman" w:hAnsi="Times New Roman" w:cs="Times New Roman"/>
                <w:b w:val="0"/>
                <w:sz w:val="24"/>
                <w:szCs w:val="24"/>
              </w:rPr>
              <w:t xml:space="preserve">6) заявление об отсутствии решения о ликвидации заявителя - </w:t>
            </w:r>
            <w:r w:rsidRPr="00022896">
              <w:rPr>
                <w:rFonts w:ascii="Times New Roman" w:hAnsi="Times New Roman" w:cs="Times New Roman"/>
                <w:b w:val="0"/>
                <w:sz w:val="24"/>
                <w:szCs w:val="24"/>
              </w:rP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022896">
              <w:rPr>
                <w:rFonts w:ascii="Times New Roman" w:eastAsia="Calibri" w:hAnsi="Times New Roman" w:cs="Times New Roman"/>
                <w:sz w:val="24"/>
                <w:szCs w:val="24"/>
                <w:lang w:eastAsia="en-US"/>
              </w:rPr>
              <w:t xml:space="preserve"> </w:t>
            </w:r>
          </w:p>
        </w:tc>
      </w:tr>
      <w:tr w:rsidR="00C602CC" w:rsidRPr="00022896" w:rsidTr="00C602CC">
        <w:trPr>
          <w:trHeight w:val="722"/>
        </w:trPr>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lastRenderedPageBreak/>
              <w:t>11</w:t>
            </w:r>
          </w:p>
        </w:tc>
        <w:tc>
          <w:tcPr>
            <w:tcW w:w="2452" w:type="dxa"/>
            <w:shd w:val="clear" w:color="auto" w:fill="auto"/>
          </w:tcPr>
          <w:p w:rsidR="00C602CC" w:rsidRPr="00022896" w:rsidRDefault="00C602CC" w:rsidP="00C602CC">
            <w:pPr>
              <w:pStyle w:val="03osnovnoytext"/>
              <w:keepLines/>
              <w:spacing w:before="0" w:line="240" w:lineRule="auto"/>
              <w:ind w:left="0"/>
              <w:rPr>
                <w:rFonts w:ascii="Times New Roman" w:hAnsi="Times New Roman"/>
                <w:color w:val="auto"/>
                <w:sz w:val="24"/>
                <w:szCs w:val="24"/>
              </w:rPr>
            </w:pPr>
            <w:r w:rsidRPr="00022896">
              <w:rPr>
                <w:rFonts w:ascii="Times New Roman" w:hAnsi="Times New Roman"/>
                <w:color w:val="auto"/>
                <w:sz w:val="24"/>
                <w:szCs w:val="24"/>
              </w:rPr>
              <w:t>Шаг аукциона</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5 (пять) процентов от начальной (минимальной) цены лота</w:t>
            </w:r>
          </w:p>
        </w:tc>
      </w:tr>
      <w:tr w:rsidR="00C602CC" w:rsidRPr="00022896" w:rsidTr="00C602CC">
        <w:trPr>
          <w:trHeight w:val="968"/>
        </w:trPr>
        <w:tc>
          <w:tcPr>
            <w:tcW w:w="633" w:type="dxa"/>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12</w:t>
            </w:r>
          </w:p>
        </w:tc>
        <w:tc>
          <w:tcPr>
            <w:tcW w:w="2452" w:type="dxa"/>
            <w:shd w:val="clear" w:color="auto" w:fill="auto"/>
          </w:tcPr>
          <w:p w:rsidR="00C602CC" w:rsidRPr="00022896" w:rsidRDefault="00C602CC" w:rsidP="00C602CC">
            <w:pPr>
              <w:pStyle w:val="03osnovnoytext"/>
              <w:keepLines/>
              <w:spacing w:before="0" w:line="240" w:lineRule="auto"/>
              <w:ind w:left="0"/>
              <w:jc w:val="left"/>
              <w:rPr>
                <w:rFonts w:ascii="Times New Roman" w:hAnsi="Times New Roman"/>
                <w:color w:val="auto"/>
                <w:sz w:val="24"/>
                <w:szCs w:val="24"/>
              </w:rPr>
            </w:pPr>
            <w:r w:rsidRPr="00022896">
              <w:rPr>
                <w:rFonts w:ascii="Times New Roman" w:hAnsi="Times New Roman"/>
                <w:color w:val="auto"/>
                <w:sz w:val="24"/>
                <w:szCs w:val="24"/>
              </w:rPr>
              <w:t>Срок заключения договора  и порядок оплаты</w:t>
            </w:r>
          </w:p>
        </w:tc>
        <w:tc>
          <w:tcPr>
            <w:tcW w:w="6946" w:type="dxa"/>
            <w:shd w:val="clear" w:color="auto" w:fill="auto"/>
          </w:tcPr>
          <w:p w:rsidR="00C602CC" w:rsidRPr="00022896" w:rsidRDefault="00C602CC" w:rsidP="00C602CC">
            <w:pPr>
              <w:pStyle w:val="a3"/>
              <w:rPr>
                <w:color w:val="000000"/>
                <w:sz w:val="24"/>
                <w:szCs w:val="24"/>
              </w:rPr>
            </w:pPr>
            <w:r w:rsidRPr="00022896">
              <w:rPr>
                <w:color w:val="000000"/>
                <w:sz w:val="24"/>
                <w:szCs w:val="24"/>
              </w:rPr>
              <w:t>Не ранее, чем через 10 дней со дня размещения информации о результатах аукциона на сайте, но не позднее 20 дней со дня подписания протокола аукциона.</w:t>
            </w:r>
            <w:r w:rsidRPr="00022896">
              <w:rPr>
                <w:bCs/>
                <w:color w:val="000000"/>
                <w:sz w:val="24"/>
                <w:szCs w:val="24"/>
              </w:rPr>
              <w:t xml:space="preserve"> </w:t>
            </w:r>
          </w:p>
          <w:p w:rsidR="00C602CC" w:rsidRPr="00022896" w:rsidRDefault="00C602CC" w:rsidP="00C602CC">
            <w:pPr>
              <w:ind w:left="-709" w:right="-709" w:firstLine="709"/>
              <w:jc w:val="both"/>
              <w:rPr>
                <w:color w:val="000000"/>
              </w:rPr>
            </w:pPr>
            <w:r w:rsidRPr="00022896">
              <w:rPr>
                <w:color w:val="000000"/>
              </w:rPr>
              <w:t>Оплата за первый и последний годы срока действия договора</w:t>
            </w:r>
          </w:p>
          <w:p w:rsidR="00C602CC" w:rsidRPr="00022896" w:rsidRDefault="00C602CC" w:rsidP="00C602CC">
            <w:pPr>
              <w:ind w:left="-709" w:right="-709" w:firstLine="709"/>
              <w:jc w:val="both"/>
              <w:rPr>
                <w:color w:val="000000"/>
              </w:rPr>
            </w:pPr>
            <w:r w:rsidRPr="00022896">
              <w:rPr>
                <w:color w:val="000000"/>
              </w:rPr>
              <w:t xml:space="preserve">производится в течение 10 (десяти) рабочих дней с даты </w:t>
            </w:r>
          </w:p>
          <w:p w:rsidR="00C602CC" w:rsidRPr="00022896" w:rsidRDefault="00C602CC" w:rsidP="00C602CC">
            <w:pPr>
              <w:ind w:left="-709" w:right="-709" w:firstLine="709"/>
              <w:jc w:val="both"/>
              <w:rPr>
                <w:rFonts w:eastAsia="Calibri"/>
                <w:lang w:eastAsia="en-US"/>
              </w:rPr>
            </w:pPr>
            <w:r w:rsidRPr="00022896">
              <w:rPr>
                <w:color w:val="000000"/>
              </w:rPr>
              <w:t xml:space="preserve">заключения договора. </w:t>
            </w:r>
          </w:p>
        </w:tc>
      </w:tr>
      <w:tr w:rsidR="00C602CC" w:rsidRPr="00022896" w:rsidTr="00C602CC">
        <w:trPr>
          <w:trHeight w:val="967"/>
        </w:trPr>
        <w:tc>
          <w:tcPr>
            <w:tcW w:w="633" w:type="dxa"/>
            <w:tcBorders>
              <w:bottom w:val="single" w:sz="4" w:space="0" w:color="auto"/>
            </w:tcBorders>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highlight w:val="yellow"/>
              </w:rPr>
            </w:pPr>
            <w:r w:rsidRPr="00022896">
              <w:rPr>
                <w:rFonts w:ascii="Times New Roman" w:hAnsi="Times New Roman"/>
                <w:color w:val="auto"/>
                <w:sz w:val="23"/>
                <w:szCs w:val="23"/>
              </w:rPr>
              <w:t>13</w:t>
            </w:r>
          </w:p>
        </w:tc>
        <w:tc>
          <w:tcPr>
            <w:tcW w:w="2452" w:type="dxa"/>
            <w:shd w:val="clear" w:color="auto" w:fill="auto"/>
          </w:tcPr>
          <w:p w:rsidR="00C602CC" w:rsidRPr="00022896" w:rsidRDefault="00C602CC" w:rsidP="00C602CC">
            <w:pPr>
              <w:autoSpaceDE w:val="0"/>
              <w:autoSpaceDN w:val="0"/>
              <w:adjustRightInd w:val="0"/>
              <w:jc w:val="both"/>
              <w:rPr>
                <w:highlight w:val="yellow"/>
              </w:rPr>
            </w:pPr>
            <w:r w:rsidRPr="00022896">
              <w:t>Размер платы за участие в аукционе участника, признанного победителем, на счет электронной площадки</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 xml:space="preserve">1% от разницы между максимальной ценой лота, предложенной победителем аукциона, и начальной (минимальной) ценой лота, но не более 60000 рублей, в </w:t>
            </w:r>
            <w:proofErr w:type="spellStart"/>
            <w:r w:rsidRPr="00022896">
              <w:rPr>
                <w:rFonts w:ascii="Times New Roman" w:eastAsia="Calibri" w:hAnsi="Times New Roman" w:cs="Times New Roman"/>
                <w:sz w:val="24"/>
                <w:szCs w:val="24"/>
                <w:lang w:eastAsia="en-US"/>
              </w:rPr>
              <w:t>т.ч</w:t>
            </w:r>
            <w:proofErr w:type="spellEnd"/>
            <w:r w:rsidRPr="00022896">
              <w:rPr>
                <w:rFonts w:ascii="Times New Roman" w:eastAsia="Calibri" w:hAnsi="Times New Roman" w:cs="Times New Roman"/>
                <w:sz w:val="24"/>
                <w:szCs w:val="24"/>
                <w:lang w:eastAsia="en-US"/>
              </w:rPr>
              <w:t xml:space="preserve">. НДС 18% </w:t>
            </w:r>
            <w:r w:rsidRPr="00022896">
              <w:rPr>
                <w:rFonts w:ascii="Times New Roman" w:eastAsia="Calibri" w:hAnsi="Times New Roman" w:cs="Times New Roman"/>
                <w:lang w:eastAsia="en-US"/>
              </w:rPr>
              <w:t>(</w:t>
            </w:r>
            <w:r w:rsidRPr="00022896">
              <w:rPr>
                <w:rFonts w:ascii="Times New Roman" w:eastAsia="Calibri" w:hAnsi="Times New Roman" w:cs="Times New Roman"/>
                <w:sz w:val="24"/>
                <w:szCs w:val="24"/>
                <w:lang w:eastAsia="en-US"/>
              </w:rPr>
              <w:t>приказ АО «Агентство по государственному заказу Республики Татарстан» от 12.01.2018 №1</w:t>
            </w:r>
            <w:r w:rsidRPr="00022896">
              <w:rPr>
                <w:rFonts w:ascii="Times New Roman" w:eastAsia="Calibri" w:hAnsi="Times New Roman" w:cs="Times New Roman"/>
                <w:lang w:eastAsia="en-US"/>
              </w:rPr>
              <w:t>)</w:t>
            </w:r>
          </w:p>
        </w:tc>
      </w:tr>
      <w:tr w:rsidR="00C602CC" w:rsidRPr="00022896" w:rsidTr="00C602CC">
        <w:trPr>
          <w:trHeight w:val="722"/>
        </w:trPr>
        <w:tc>
          <w:tcPr>
            <w:tcW w:w="633" w:type="dxa"/>
            <w:tcBorders>
              <w:top w:val="single" w:sz="4" w:space="0" w:color="auto"/>
            </w:tcBorders>
            <w:shd w:val="clear" w:color="auto" w:fill="auto"/>
          </w:tcPr>
          <w:p w:rsidR="00C602CC" w:rsidRPr="00022896" w:rsidRDefault="00C602CC" w:rsidP="00C602CC">
            <w:pPr>
              <w:pStyle w:val="03osnovnoytext"/>
              <w:keepLines/>
              <w:spacing w:before="0" w:line="240" w:lineRule="auto"/>
              <w:ind w:left="0"/>
              <w:jc w:val="center"/>
              <w:rPr>
                <w:rFonts w:ascii="Times New Roman" w:hAnsi="Times New Roman"/>
                <w:color w:val="auto"/>
                <w:sz w:val="23"/>
                <w:szCs w:val="23"/>
              </w:rPr>
            </w:pPr>
            <w:r w:rsidRPr="00022896">
              <w:rPr>
                <w:rFonts w:ascii="Times New Roman" w:hAnsi="Times New Roman"/>
                <w:color w:val="auto"/>
                <w:sz w:val="23"/>
                <w:szCs w:val="23"/>
              </w:rPr>
              <w:t>14</w:t>
            </w:r>
          </w:p>
        </w:tc>
        <w:tc>
          <w:tcPr>
            <w:tcW w:w="2452" w:type="dxa"/>
            <w:shd w:val="clear" w:color="auto" w:fill="auto"/>
          </w:tcPr>
          <w:p w:rsidR="00C602CC" w:rsidRPr="00022896" w:rsidRDefault="00C602CC" w:rsidP="00C602CC">
            <w:pPr>
              <w:pStyle w:val="ConsPlusNormal"/>
              <w:ind w:firstLine="0"/>
              <w:jc w:val="both"/>
              <w:rPr>
                <w:rFonts w:ascii="Times New Roman" w:hAnsi="Times New Roman" w:cs="Times New Roman"/>
                <w:sz w:val="24"/>
                <w:szCs w:val="24"/>
              </w:rPr>
            </w:pPr>
            <w:r w:rsidRPr="00022896">
              <w:rPr>
                <w:rFonts w:ascii="Times New Roman" w:hAnsi="Times New Roman" w:cs="Times New Roman"/>
                <w:sz w:val="24"/>
                <w:szCs w:val="24"/>
              </w:rPr>
              <w:t>Информация об условиях, ограничивающих либо обременяющих победителя аукциона</w:t>
            </w:r>
          </w:p>
        </w:tc>
        <w:tc>
          <w:tcPr>
            <w:tcW w:w="6946" w:type="dxa"/>
            <w:shd w:val="clear" w:color="auto" w:fill="auto"/>
          </w:tcPr>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Победитель аукциона самостоятельно:</w:t>
            </w:r>
          </w:p>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color w:val="auto"/>
                <w:sz w:val="24"/>
                <w:szCs w:val="24"/>
                <w:lang w:eastAsia="en-US"/>
              </w:rPr>
            </w:pPr>
            <w:r w:rsidRPr="00022896">
              <w:rPr>
                <w:rFonts w:ascii="Times New Roman" w:eastAsia="Calibri" w:hAnsi="Times New Roman" w:cs="Times New Roman"/>
                <w:sz w:val="24"/>
                <w:szCs w:val="24"/>
                <w:lang w:eastAsia="en-US"/>
              </w:rPr>
              <w:t>-в установленном порядке получает разрешение на установку и эксплуатацию рекламной конструкции;</w:t>
            </w:r>
          </w:p>
          <w:p w:rsidR="00C602CC" w:rsidRPr="00022896" w:rsidRDefault="00C602CC" w:rsidP="00C602CC">
            <w:pPr>
              <w:pStyle w:val="a5"/>
              <w:tabs>
                <w:tab w:val="left" w:pos="6424"/>
              </w:tabs>
              <w:spacing w:before="0" w:after="0"/>
              <w:ind w:left="47" w:right="0"/>
              <w:jc w:val="both"/>
              <w:rPr>
                <w:rFonts w:ascii="Times New Roman" w:eastAsia="Calibri" w:hAnsi="Times New Roman" w:cs="Times New Roman"/>
                <w:sz w:val="24"/>
                <w:szCs w:val="24"/>
                <w:lang w:eastAsia="en-US"/>
              </w:rPr>
            </w:pPr>
            <w:r w:rsidRPr="00022896">
              <w:rPr>
                <w:rFonts w:ascii="Times New Roman" w:eastAsia="Calibri" w:hAnsi="Times New Roman" w:cs="Times New Roman"/>
                <w:sz w:val="24"/>
                <w:szCs w:val="24"/>
                <w:lang w:eastAsia="en-US"/>
              </w:rPr>
              <w:t>-решает вопрос о подключении рекламных конструкций к электрическим сетям или автономному источнику электропитания для обеспечения подсветки информационных полей в вечернее и ночное время суток;</w:t>
            </w:r>
          </w:p>
          <w:p w:rsidR="00C602CC" w:rsidRPr="00022896" w:rsidRDefault="00C602CC" w:rsidP="00C602CC">
            <w:pPr>
              <w:ind w:left="-709" w:right="-709" w:firstLine="709"/>
              <w:jc w:val="both"/>
              <w:rPr>
                <w:color w:val="000000"/>
              </w:rPr>
            </w:pPr>
            <w:r w:rsidRPr="00022896">
              <w:rPr>
                <w:rFonts w:eastAsia="Calibri"/>
                <w:color w:val="000000"/>
                <w:lang w:eastAsia="en-US"/>
              </w:rPr>
              <w:t xml:space="preserve">- получает </w:t>
            </w:r>
            <w:r w:rsidRPr="00022896">
              <w:rPr>
                <w:color w:val="000000"/>
              </w:rPr>
              <w:t>разрешение на производство работ, связанных</w:t>
            </w:r>
          </w:p>
          <w:p w:rsidR="00C602CC" w:rsidRPr="00022896" w:rsidRDefault="00C602CC" w:rsidP="00C602CC">
            <w:pPr>
              <w:ind w:left="-709" w:right="-709" w:firstLine="709"/>
              <w:jc w:val="both"/>
              <w:rPr>
                <w:color w:val="000000"/>
              </w:rPr>
            </w:pPr>
            <w:r w:rsidRPr="00022896">
              <w:rPr>
                <w:color w:val="000000"/>
              </w:rPr>
              <w:t>со вскрытием асфальтобетонного покрытия и проведением</w:t>
            </w:r>
          </w:p>
          <w:p w:rsidR="00C602CC" w:rsidRPr="00022896" w:rsidRDefault="00C602CC" w:rsidP="00C602CC">
            <w:pPr>
              <w:ind w:left="-709" w:right="-709" w:firstLine="709"/>
              <w:jc w:val="both"/>
              <w:rPr>
                <w:color w:val="000000"/>
              </w:rPr>
            </w:pPr>
            <w:r w:rsidRPr="00022896">
              <w:rPr>
                <w:color w:val="000000"/>
              </w:rPr>
              <w:t>земляных работ в порядке, предусмотренном</w:t>
            </w:r>
          </w:p>
          <w:p w:rsidR="00C602CC" w:rsidRPr="00022896" w:rsidRDefault="00C602CC" w:rsidP="00C602CC">
            <w:pPr>
              <w:ind w:left="-709" w:right="-709" w:firstLine="709"/>
              <w:jc w:val="both"/>
              <w:rPr>
                <w:color w:val="000000"/>
              </w:rPr>
            </w:pPr>
            <w:r w:rsidRPr="00022896">
              <w:rPr>
                <w:color w:val="000000"/>
              </w:rPr>
              <w:t>администрацией муниципального образования «Город</w:t>
            </w:r>
          </w:p>
          <w:p w:rsidR="00C602CC" w:rsidRPr="00022896" w:rsidRDefault="00C602CC" w:rsidP="00C602CC">
            <w:pPr>
              <w:ind w:left="-709" w:right="-709" w:firstLine="709"/>
              <w:jc w:val="both"/>
              <w:rPr>
                <w:color w:val="000000"/>
              </w:rPr>
            </w:pPr>
            <w:r w:rsidRPr="00022896">
              <w:rPr>
                <w:color w:val="000000"/>
              </w:rPr>
              <w:t>Астрахань»;</w:t>
            </w:r>
          </w:p>
          <w:p w:rsidR="00C602CC" w:rsidRPr="00022896" w:rsidRDefault="00C602CC" w:rsidP="00C602CC">
            <w:pPr>
              <w:ind w:left="-709" w:right="-709" w:firstLine="709"/>
              <w:jc w:val="both"/>
              <w:rPr>
                <w:color w:val="000000"/>
              </w:rPr>
            </w:pPr>
            <w:r w:rsidRPr="00022896">
              <w:rPr>
                <w:color w:val="000000"/>
              </w:rPr>
              <w:t>- производит работы по установке рекламной конструкции</w:t>
            </w:r>
          </w:p>
          <w:p w:rsidR="00C602CC" w:rsidRPr="00022896" w:rsidRDefault="00C602CC" w:rsidP="00C602CC">
            <w:pPr>
              <w:ind w:left="-709" w:right="-709" w:firstLine="709"/>
              <w:jc w:val="both"/>
              <w:rPr>
                <w:color w:val="000000"/>
              </w:rPr>
            </w:pPr>
            <w:r w:rsidRPr="00022896">
              <w:rPr>
                <w:color w:val="000000"/>
              </w:rPr>
              <w:t>после получения разрешительных документов.</w:t>
            </w:r>
          </w:p>
          <w:p w:rsidR="00C602CC" w:rsidRPr="00022896" w:rsidRDefault="00C602CC" w:rsidP="00C602CC">
            <w:pPr>
              <w:pStyle w:val="a3"/>
              <w:rPr>
                <w:color w:val="000000"/>
                <w:sz w:val="24"/>
                <w:szCs w:val="24"/>
              </w:rPr>
            </w:pPr>
            <w:r w:rsidRPr="00022896">
              <w:rPr>
                <w:color w:val="000000"/>
                <w:sz w:val="24"/>
                <w:szCs w:val="24"/>
              </w:rPr>
              <w:t>- соблюдает охранные зоны инженерных сетей при установке рекламной конструкции;</w:t>
            </w:r>
          </w:p>
          <w:p w:rsidR="00C602CC" w:rsidRPr="00022896" w:rsidRDefault="00C602CC" w:rsidP="00C602CC">
            <w:pPr>
              <w:ind w:left="-709" w:right="-709" w:firstLine="709"/>
              <w:jc w:val="both"/>
              <w:rPr>
                <w:color w:val="000000"/>
              </w:rPr>
            </w:pPr>
            <w:r w:rsidRPr="00022896">
              <w:rPr>
                <w:color w:val="000000"/>
              </w:rPr>
              <w:t xml:space="preserve">-  при установке рекламной конструкции вызывает </w:t>
            </w:r>
          </w:p>
          <w:p w:rsidR="00C602CC" w:rsidRPr="00022896" w:rsidRDefault="00C602CC" w:rsidP="00C602CC">
            <w:pPr>
              <w:ind w:left="-709" w:right="-709" w:firstLine="709"/>
              <w:jc w:val="both"/>
              <w:rPr>
                <w:rFonts w:eastAsia="Calibri"/>
                <w:lang w:eastAsia="en-US"/>
              </w:rPr>
            </w:pPr>
            <w:r w:rsidRPr="00022896">
              <w:rPr>
                <w:color w:val="000000"/>
              </w:rPr>
              <w:t>представителей ПАО «</w:t>
            </w:r>
            <w:proofErr w:type="spellStart"/>
            <w:r w:rsidRPr="00022896">
              <w:rPr>
                <w:color w:val="000000"/>
              </w:rPr>
              <w:t>Ростелеком»</w:t>
            </w:r>
            <w:proofErr w:type="gramStart"/>
            <w:r w:rsidRPr="00022896">
              <w:rPr>
                <w:color w:val="000000"/>
              </w:rPr>
              <w:t>,О</w:t>
            </w:r>
            <w:proofErr w:type="gramEnd"/>
            <w:r w:rsidRPr="00022896">
              <w:rPr>
                <w:color w:val="000000"/>
              </w:rPr>
              <w:t>АО</w:t>
            </w:r>
            <w:proofErr w:type="spellEnd"/>
            <w:r w:rsidRPr="00022896">
              <w:rPr>
                <w:color w:val="000000"/>
              </w:rPr>
              <w:t xml:space="preserve"> «</w:t>
            </w:r>
            <w:proofErr w:type="spellStart"/>
            <w:r w:rsidRPr="00022896">
              <w:rPr>
                <w:color w:val="000000"/>
              </w:rPr>
              <w:t>Астраханьгазсервис</w:t>
            </w:r>
            <w:proofErr w:type="spellEnd"/>
            <w:r w:rsidRPr="00022896">
              <w:rPr>
                <w:color w:val="000000"/>
              </w:rPr>
              <w:t>»</w:t>
            </w:r>
          </w:p>
        </w:tc>
      </w:tr>
    </w:tbl>
    <w:p w:rsidR="00A71B29" w:rsidRPr="00022896" w:rsidRDefault="00A71B29" w:rsidP="00A71B29">
      <w:pPr>
        <w:pStyle w:val="a5"/>
        <w:spacing w:before="0" w:after="0"/>
        <w:jc w:val="both"/>
        <w:rPr>
          <w:rFonts w:ascii="Times New Roman" w:hAnsi="Times New Roman" w:cs="Times New Roman"/>
          <w:bCs/>
          <w:color w:val="auto"/>
          <w:sz w:val="24"/>
          <w:szCs w:val="24"/>
        </w:rPr>
      </w:pPr>
    </w:p>
    <w:p w:rsidR="00A71B29" w:rsidRPr="00022896" w:rsidRDefault="00A71B29" w:rsidP="00A71B29">
      <w:pPr>
        <w:rPr>
          <w:sz w:val="2"/>
          <w:szCs w:val="2"/>
        </w:rPr>
      </w:pPr>
    </w:p>
    <w:p w:rsidR="00E837F1" w:rsidRDefault="00E837F1" w:rsidP="00A71B29">
      <w:pPr>
        <w:jc w:val="right"/>
        <w:rPr>
          <w:color w:val="000000"/>
          <w:sz w:val="28"/>
          <w:szCs w:val="28"/>
        </w:rPr>
      </w:pPr>
    </w:p>
    <w:p w:rsidR="00E837F1" w:rsidRDefault="00E837F1">
      <w:pPr>
        <w:suppressAutoHyphens w:val="0"/>
        <w:spacing w:after="200" w:line="276" w:lineRule="auto"/>
        <w:rPr>
          <w:color w:val="000000"/>
          <w:sz w:val="28"/>
          <w:szCs w:val="28"/>
        </w:rPr>
      </w:pPr>
      <w:r>
        <w:rPr>
          <w:color w:val="000000"/>
          <w:sz w:val="28"/>
          <w:szCs w:val="28"/>
        </w:rPr>
        <w:br w:type="page"/>
      </w:r>
    </w:p>
    <w:p w:rsidR="00A71B29" w:rsidRPr="00022896" w:rsidRDefault="00E837F1" w:rsidP="002E0D2F">
      <w:pPr>
        <w:jc w:val="center"/>
        <w:rPr>
          <w:rFonts w:eastAsia="Calibri"/>
          <w:sz w:val="2"/>
          <w:szCs w:val="2"/>
          <w:lang w:eastAsia="en-US"/>
        </w:rPr>
      </w:pPr>
      <w:r w:rsidRPr="00E837F1">
        <w:rPr>
          <w:b/>
          <w:color w:val="000000"/>
          <w:sz w:val="28"/>
          <w:szCs w:val="28"/>
          <w:u w:val="single"/>
        </w:rPr>
        <w:lastRenderedPageBreak/>
        <w:t>Аукцион проводится по</w:t>
      </w:r>
      <w:r w:rsidR="0089790C">
        <w:rPr>
          <w:b/>
          <w:color w:val="000000"/>
          <w:sz w:val="28"/>
          <w:szCs w:val="28"/>
          <w:u w:val="single"/>
        </w:rPr>
        <w:t xml:space="preserve"> 1</w:t>
      </w:r>
      <w:r w:rsidR="00AD331A">
        <w:rPr>
          <w:b/>
          <w:color w:val="000000"/>
          <w:sz w:val="28"/>
          <w:szCs w:val="28"/>
          <w:u w:val="single"/>
        </w:rPr>
        <w:t>3</w:t>
      </w:r>
      <w:r w:rsidRPr="00E837F1">
        <w:rPr>
          <w:b/>
          <w:color w:val="000000"/>
          <w:sz w:val="28"/>
          <w:szCs w:val="28"/>
          <w:u w:val="single"/>
        </w:rPr>
        <w:t xml:space="preserve"> (</w:t>
      </w:r>
      <w:r w:rsidR="00AD331A">
        <w:rPr>
          <w:b/>
          <w:color w:val="000000"/>
          <w:sz w:val="28"/>
          <w:szCs w:val="28"/>
          <w:u w:val="single"/>
        </w:rPr>
        <w:t>три</w:t>
      </w:r>
      <w:r w:rsidR="00553711">
        <w:rPr>
          <w:b/>
          <w:color w:val="000000"/>
          <w:sz w:val="28"/>
          <w:szCs w:val="28"/>
          <w:u w:val="single"/>
        </w:rPr>
        <w:t>надцати</w:t>
      </w:r>
      <w:r w:rsidRPr="00E837F1">
        <w:rPr>
          <w:b/>
          <w:color w:val="000000"/>
          <w:sz w:val="28"/>
          <w:szCs w:val="28"/>
          <w:u w:val="single"/>
        </w:rPr>
        <w:t>) лотам</w:t>
      </w:r>
    </w:p>
    <w:p w:rsidR="00E837F1" w:rsidRDefault="00E837F1" w:rsidP="00A71B29">
      <w:pPr>
        <w:pStyle w:val="ConsPlusNormal"/>
        <w:ind w:firstLine="540"/>
        <w:rPr>
          <w:rFonts w:ascii="Times New Roman" w:hAnsi="Times New Roman" w:cs="Times New Roman"/>
          <w:b/>
          <w:color w:val="000000"/>
          <w:sz w:val="24"/>
          <w:szCs w:val="24"/>
        </w:rPr>
      </w:pPr>
    </w:p>
    <w:p w:rsidR="0089790C" w:rsidRPr="00437DEA" w:rsidRDefault="0089790C" w:rsidP="0089790C">
      <w:pPr>
        <w:pStyle w:val="ConsPlusNormal"/>
        <w:ind w:firstLine="540"/>
        <w:rPr>
          <w:rFonts w:ascii="Times New Roman" w:hAnsi="Times New Roman" w:cs="Times New Roman"/>
          <w:b/>
          <w:color w:val="000000"/>
          <w:sz w:val="32"/>
          <w:szCs w:val="24"/>
        </w:rPr>
      </w:pPr>
      <w:r>
        <w:rPr>
          <w:rFonts w:ascii="Times New Roman" w:hAnsi="Times New Roman" w:cs="Times New Roman"/>
          <w:b/>
          <w:color w:val="000000"/>
          <w:sz w:val="32"/>
          <w:szCs w:val="24"/>
        </w:rPr>
        <w:t>Лот №1</w:t>
      </w:r>
    </w:p>
    <w:p w:rsidR="0089790C" w:rsidRPr="00626C90" w:rsidRDefault="0089790C" w:rsidP="0089790C">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89790C" w:rsidTr="0089790C">
        <w:tc>
          <w:tcPr>
            <w:tcW w:w="3227" w:type="dxa"/>
          </w:tcPr>
          <w:p w:rsidR="0089790C" w:rsidRPr="0038657F" w:rsidRDefault="0089790C" w:rsidP="0089790C">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89790C" w:rsidRPr="00622EC1" w:rsidRDefault="0089790C" w:rsidP="0089790C">
            <w:pPr>
              <w:tabs>
                <w:tab w:val="left" w:pos="4111"/>
                <w:tab w:val="left" w:pos="4820"/>
              </w:tabs>
              <w:ind w:right="176"/>
              <w:jc w:val="both"/>
              <w:rPr>
                <w:color w:val="000000"/>
              </w:rPr>
            </w:pPr>
            <w:r w:rsidRPr="00622EC1">
              <w:rPr>
                <w:color w:val="000000"/>
              </w:rPr>
              <w:t xml:space="preserve">г. Астрахань, Советский район, ул. </w:t>
            </w:r>
            <w:proofErr w:type="spellStart"/>
            <w:r w:rsidRPr="00622EC1">
              <w:rPr>
                <w:color w:val="000000"/>
              </w:rPr>
              <w:t>Б.Хмельницкого</w:t>
            </w:r>
            <w:proofErr w:type="spellEnd"/>
            <w:r w:rsidRPr="00622EC1">
              <w:rPr>
                <w:color w:val="000000"/>
              </w:rPr>
              <w:t>, вблизи д.7</w:t>
            </w:r>
          </w:p>
          <w:p w:rsidR="0089790C" w:rsidRDefault="00102497" w:rsidP="0089790C">
            <w:pPr>
              <w:rPr>
                <w:color w:val="000000"/>
                <w:sz w:val="22"/>
                <w:szCs w:val="22"/>
              </w:rPr>
            </w:pPr>
            <w:r>
              <w:rPr>
                <w:noProof/>
                <w:color w:val="000000"/>
                <w:sz w:val="22"/>
                <w:szCs w:val="22"/>
                <w:lang w:eastAsia="ru-RU"/>
              </w:rPr>
              <w:drawing>
                <wp:inline distT="0" distB="0" distL="0" distR="0">
                  <wp:extent cx="1838325" cy="1390233"/>
                  <wp:effectExtent l="0" t="0" r="0" b="635"/>
                  <wp:docPr id="1" name="Рисунок 1" descr="\\172.31.16.7\отдел рекламы\АУКЦИОНЫ, КОНКУРСЫ\АУКЦИОНЫ\2019\41 эл. аукцион на 20.12.2019_20 лотов\АУКЦИОН по 11 ЛОТАМ\ФОТО\Фото ло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2.31.16.7\отдел рекламы\АУКЦИОНЫ, КОНКУРСЫ\АУКЦИОНЫ\2019\41 эл. аукцион на 20.12.2019_20 лотов\АУКЦИОН по 11 ЛОТАМ\ФОТО\Фото лот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9920" cy="1391439"/>
                          </a:xfrm>
                          <a:prstGeom prst="rect">
                            <a:avLst/>
                          </a:prstGeom>
                          <a:noFill/>
                          <a:ln>
                            <a:noFill/>
                          </a:ln>
                        </pic:spPr>
                      </pic:pic>
                    </a:graphicData>
                  </a:graphic>
                </wp:inline>
              </w:drawing>
            </w:r>
          </w:p>
          <w:p w:rsidR="0089790C" w:rsidRPr="00022896" w:rsidRDefault="0089790C" w:rsidP="0089790C">
            <w:pPr>
              <w:rPr>
                <w:color w:val="000000"/>
                <w:sz w:val="16"/>
                <w:szCs w:val="16"/>
              </w:rPr>
            </w:pPr>
          </w:p>
        </w:tc>
      </w:tr>
      <w:tr w:rsidR="0089790C" w:rsidTr="0089790C">
        <w:trPr>
          <w:trHeight w:val="615"/>
        </w:trPr>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89790C" w:rsidRPr="00622EC1" w:rsidRDefault="0089790C" w:rsidP="0089790C">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Pr>
                <w:color w:val="000000"/>
                <w:sz w:val="22"/>
                <w:szCs w:val="22"/>
              </w:rPr>
              <w:t>22</w:t>
            </w:r>
            <w:r>
              <w:rPr>
                <w:color w:val="000000"/>
                <w:sz w:val="22"/>
                <w:szCs w:val="22"/>
                <w:lang w:val="en-US"/>
              </w:rPr>
              <w:t>94NS</w:t>
            </w:r>
          </w:p>
        </w:tc>
      </w:tr>
      <w:tr w:rsidR="0089790C" w:rsidTr="0089790C">
        <w:trPr>
          <w:trHeight w:val="258"/>
        </w:trPr>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89790C" w:rsidRDefault="0089790C" w:rsidP="0089790C">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w:t>
            </w:r>
            <w:r>
              <w:rPr>
                <w:color w:val="000000"/>
                <w:sz w:val="22"/>
                <w:szCs w:val="22"/>
              </w:rPr>
              <w:t>с наружным подсветом</w:t>
            </w:r>
          </w:p>
        </w:tc>
      </w:tr>
      <w:tr w:rsidR="0089790C" w:rsidTr="0089790C">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89790C" w:rsidRDefault="0089790C" w:rsidP="0089790C">
            <w:pPr>
              <w:tabs>
                <w:tab w:val="left" w:pos="1620"/>
              </w:tabs>
              <w:suppressAutoHyphens w:val="0"/>
              <w:spacing w:after="200" w:line="276" w:lineRule="auto"/>
              <w:rPr>
                <w:b/>
                <w:color w:val="000000"/>
                <w:sz w:val="22"/>
                <w:szCs w:val="22"/>
              </w:rPr>
            </w:pPr>
            <w:r>
              <w:rPr>
                <w:color w:val="000000"/>
                <w:sz w:val="22"/>
                <w:szCs w:val="22"/>
              </w:rPr>
              <w:t>стела</w:t>
            </w:r>
          </w:p>
        </w:tc>
      </w:tr>
      <w:tr w:rsidR="0089790C" w:rsidTr="0089790C">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89790C" w:rsidRPr="0038657F" w:rsidRDefault="0089790C" w:rsidP="0089790C">
            <w:pPr>
              <w:suppressAutoHyphens w:val="0"/>
              <w:spacing w:after="200" w:line="276" w:lineRule="auto"/>
              <w:rPr>
                <w:color w:val="000000"/>
                <w:sz w:val="22"/>
                <w:szCs w:val="22"/>
              </w:rPr>
            </w:pPr>
            <w:r>
              <w:rPr>
                <w:color w:val="000000"/>
                <w:sz w:val="22"/>
                <w:szCs w:val="22"/>
              </w:rPr>
              <w:t>2</w:t>
            </w:r>
          </w:p>
        </w:tc>
      </w:tr>
      <w:tr w:rsidR="0089790C" w:rsidTr="0089790C">
        <w:tc>
          <w:tcPr>
            <w:tcW w:w="3227" w:type="dxa"/>
          </w:tcPr>
          <w:p w:rsidR="0089790C" w:rsidRPr="0038657F" w:rsidRDefault="0089790C" w:rsidP="0089790C">
            <w:pPr>
              <w:snapToGrid w:val="0"/>
              <w:rPr>
                <w:color w:val="000000"/>
                <w:sz w:val="22"/>
                <w:szCs w:val="22"/>
              </w:rPr>
            </w:pPr>
            <w:r w:rsidRPr="0038657F">
              <w:rPr>
                <w:color w:val="000000"/>
                <w:sz w:val="22"/>
                <w:szCs w:val="22"/>
              </w:rPr>
              <w:t>Общая площадь рекламных полей</w:t>
            </w:r>
          </w:p>
          <w:p w:rsidR="0089790C" w:rsidRPr="00FF3D26" w:rsidRDefault="0089790C" w:rsidP="0089790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89790C" w:rsidRPr="00622EC1" w:rsidRDefault="0089790C" w:rsidP="0089790C">
            <w:pPr>
              <w:suppressAutoHyphens w:val="0"/>
              <w:spacing w:after="200" w:line="276" w:lineRule="auto"/>
              <w:rPr>
                <w:color w:val="000000"/>
                <w:sz w:val="22"/>
                <w:szCs w:val="22"/>
              </w:rPr>
            </w:pPr>
            <w:r>
              <w:rPr>
                <w:color w:val="000000"/>
                <w:sz w:val="22"/>
                <w:szCs w:val="22"/>
              </w:rPr>
              <w:t>5,76</w:t>
            </w:r>
          </w:p>
        </w:tc>
      </w:tr>
      <w:tr w:rsidR="0089790C" w:rsidTr="0089790C">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89790C" w:rsidRPr="00EA5097" w:rsidRDefault="0089790C" w:rsidP="0089790C">
            <w:pPr>
              <w:suppressAutoHyphens w:val="0"/>
              <w:spacing w:after="200" w:line="276" w:lineRule="auto"/>
              <w:rPr>
                <w:color w:val="000000"/>
                <w:sz w:val="22"/>
                <w:szCs w:val="22"/>
              </w:rPr>
            </w:pPr>
            <w:r>
              <w:rPr>
                <w:color w:val="000000"/>
                <w:sz w:val="22"/>
                <w:szCs w:val="22"/>
              </w:rPr>
              <w:t>7507,00</w:t>
            </w:r>
          </w:p>
        </w:tc>
      </w:tr>
      <w:tr w:rsidR="0089790C" w:rsidTr="0089790C">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89790C" w:rsidRPr="0038657F" w:rsidRDefault="0089790C" w:rsidP="0089790C">
            <w:pPr>
              <w:suppressAutoHyphens w:val="0"/>
              <w:spacing w:after="200" w:line="276" w:lineRule="auto"/>
              <w:rPr>
                <w:color w:val="000000"/>
                <w:sz w:val="22"/>
                <w:szCs w:val="22"/>
              </w:rPr>
            </w:pPr>
            <w:r>
              <w:rPr>
                <w:color w:val="000000"/>
                <w:sz w:val="22"/>
                <w:szCs w:val="22"/>
              </w:rPr>
              <w:t>7507,00</w:t>
            </w:r>
          </w:p>
        </w:tc>
      </w:tr>
      <w:tr w:rsidR="0089790C" w:rsidTr="0089790C">
        <w:trPr>
          <w:trHeight w:val="1106"/>
        </w:trPr>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89790C" w:rsidRPr="0038657F" w:rsidRDefault="0089790C" w:rsidP="0089790C">
            <w:pPr>
              <w:pStyle w:val="a3"/>
              <w:rPr>
                <w:color w:val="000000"/>
                <w:sz w:val="22"/>
                <w:szCs w:val="22"/>
              </w:rPr>
            </w:pPr>
            <w:r>
              <w:rPr>
                <w:color w:val="000000"/>
                <w:sz w:val="22"/>
                <w:szCs w:val="22"/>
              </w:rPr>
              <w:t>1</w:t>
            </w:r>
            <w:r w:rsidRPr="0038657F">
              <w:rPr>
                <w:color w:val="000000"/>
                <w:sz w:val="22"/>
                <w:szCs w:val="22"/>
              </w:rPr>
              <w:t>. При установке рекламной конструкции соблюдать охранные зоны инженерных сетей.</w:t>
            </w:r>
          </w:p>
          <w:p w:rsidR="0089790C" w:rsidRDefault="0089790C" w:rsidP="0089790C">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89790C" w:rsidRDefault="0089790C">
      <w:pPr>
        <w:suppressAutoHyphens w:val="0"/>
        <w:spacing w:after="200" w:line="276" w:lineRule="auto"/>
        <w:rPr>
          <w:b/>
          <w:color w:val="000000"/>
          <w:sz w:val="32"/>
        </w:rPr>
      </w:pPr>
    </w:p>
    <w:p w:rsidR="0089790C" w:rsidRDefault="0089790C">
      <w:pPr>
        <w:suppressAutoHyphens w:val="0"/>
        <w:spacing w:after="200" w:line="276" w:lineRule="auto"/>
        <w:rPr>
          <w:b/>
          <w:color w:val="000000"/>
          <w:sz w:val="32"/>
        </w:rPr>
      </w:pPr>
      <w:r>
        <w:rPr>
          <w:b/>
          <w:color w:val="000000"/>
          <w:sz w:val="32"/>
        </w:rPr>
        <w:br w:type="page"/>
      </w:r>
    </w:p>
    <w:p w:rsidR="0089790C" w:rsidRPr="00CB1C09" w:rsidRDefault="0089790C" w:rsidP="0089790C">
      <w:pPr>
        <w:suppressAutoHyphens w:val="0"/>
        <w:spacing w:after="200" w:line="276" w:lineRule="auto"/>
        <w:rPr>
          <w:b/>
          <w:color w:val="000000"/>
          <w:sz w:val="32"/>
        </w:rPr>
      </w:pPr>
      <w:r w:rsidRPr="00CB1C09">
        <w:rPr>
          <w:b/>
          <w:color w:val="000000"/>
          <w:sz w:val="32"/>
        </w:rPr>
        <w:lastRenderedPageBreak/>
        <w:t>Лот №</w:t>
      </w:r>
      <w:r>
        <w:rPr>
          <w:b/>
          <w:color w:val="000000"/>
          <w:sz w:val="32"/>
        </w:rPr>
        <w:t>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89790C" w:rsidTr="0089790C">
        <w:tc>
          <w:tcPr>
            <w:tcW w:w="3227" w:type="dxa"/>
            <w:shd w:val="clear" w:color="auto" w:fill="auto"/>
          </w:tcPr>
          <w:p w:rsidR="0089790C" w:rsidRPr="0041184B" w:rsidRDefault="0089790C" w:rsidP="0089790C">
            <w:pPr>
              <w:pStyle w:val="a3"/>
              <w:jc w:val="left"/>
              <w:rPr>
                <w:color w:val="000000"/>
                <w:sz w:val="22"/>
                <w:szCs w:val="22"/>
              </w:rPr>
            </w:pPr>
            <w:r w:rsidRPr="0041184B">
              <w:rPr>
                <w:color w:val="000000"/>
                <w:sz w:val="22"/>
                <w:szCs w:val="22"/>
              </w:rPr>
              <w:t xml:space="preserve">Адрес места установки рекламной конструкции, </w:t>
            </w:r>
          </w:p>
        </w:tc>
        <w:tc>
          <w:tcPr>
            <w:tcW w:w="6804" w:type="dxa"/>
            <w:shd w:val="clear" w:color="auto" w:fill="auto"/>
          </w:tcPr>
          <w:p w:rsidR="0089790C" w:rsidRDefault="0089790C" w:rsidP="0089790C">
            <w:r w:rsidRPr="003C4D24">
              <w:t xml:space="preserve">г. Астрахань, </w:t>
            </w:r>
            <w:r>
              <w:t>Советский</w:t>
            </w:r>
            <w:r w:rsidRPr="003C4D24">
              <w:t xml:space="preserve"> район,  ул. </w:t>
            </w:r>
            <w:r>
              <w:t>Адм. Нахимова, 70а</w:t>
            </w:r>
          </w:p>
          <w:p w:rsidR="0089790C" w:rsidRPr="0041184B" w:rsidRDefault="0089790C" w:rsidP="0089790C">
            <w:pPr>
              <w:rPr>
                <w:color w:val="000000"/>
                <w:sz w:val="16"/>
                <w:szCs w:val="16"/>
              </w:rPr>
            </w:pPr>
          </w:p>
          <w:p w:rsidR="0089790C" w:rsidRPr="0041184B" w:rsidRDefault="00102497" w:rsidP="0089790C">
            <w:pPr>
              <w:rPr>
                <w:color w:val="000000"/>
                <w:sz w:val="16"/>
                <w:szCs w:val="16"/>
              </w:rPr>
            </w:pPr>
            <w:r>
              <w:rPr>
                <w:noProof/>
                <w:color w:val="000000"/>
                <w:sz w:val="16"/>
                <w:szCs w:val="16"/>
                <w:lang w:eastAsia="ru-RU"/>
              </w:rPr>
              <w:drawing>
                <wp:inline distT="0" distB="0" distL="0" distR="0">
                  <wp:extent cx="2159560" cy="1476375"/>
                  <wp:effectExtent l="0" t="0" r="0" b="0"/>
                  <wp:docPr id="2" name="Рисунок 2" descr="\\172.31.16.7\отдел рекламы\АУКЦИОНЫ, КОНКУРСЫ\АУКЦИОНЫ\2019\41 эл. аукцион на 20.12.2019_20 лотов\АУКЦИОН по 11 ЛОТАМ\ФОТО\Фото ло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2.31.16.7\отдел рекламы\АУКЦИОНЫ, КОНКУРСЫ\АУКЦИОНЫ\2019\41 эл. аукцион на 20.12.2019_20 лотов\АУКЦИОН по 11 ЛОТАМ\ФОТО\Фото лот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560" cy="1476375"/>
                          </a:xfrm>
                          <a:prstGeom prst="rect">
                            <a:avLst/>
                          </a:prstGeom>
                          <a:noFill/>
                          <a:ln>
                            <a:noFill/>
                          </a:ln>
                        </pic:spPr>
                      </pic:pic>
                    </a:graphicData>
                  </a:graphic>
                </wp:inline>
              </w:drawing>
            </w:r>
          </w:p>
        </w:tc>
      </w:tr>
      <w:tr w:rsidR="0089790C" w:rsidTr="0089790C">
        <w:trPr>
          <w:trHeight w:val="615"/>
        </w:trPr>
        <w:tc>
          <w:tcPr>
            <w:tcW w:w="3227" w:type="dxa"/>
            <w:shd w:val="clear" w:color="auto" w:fill="auto"/>
          </w:tcPr>
          <w:p w:rsidR="0089790C" w:rsidRPr="0041184B" w:rsidRDefault="0089790C" w:rsidP="0089790C">
            <w:pPr>
              <w:suppressAutoHyphens w:val="0"/>
              <w:spacing w:after="200" w:line="276" w:lineRule="auto"/>
              <w:rPr>
                <w:b/>
                <w:color w:val="000000"/>
                <w:sz w:val="22"/>
                <w:szCs w:val="22"/>
              </w:rPr>
            </w:pPr>
            <w:r w:rsidRPr="0041184B">
              <w:rPr>
                <w:color w:val="000000"/>
                <w:sz w:val="22"/>
                <w:szCs w:val="22"/>
              </w:rPr>
              <w:t>Номер в схеме размещения рекламных конструкций</w:t>
            </w:r>
          </w:p>
        </w:tc>
        <w:tc>
          <w:tcPr>
            <w:tcW w:w="6804" w:type="dxa"/>
            <w:shd w:val="clear" w:color="auto" w:fill="auto"/>
          </w:tcPr>
          <w:p w:rsidR="0089790C" w:rsidRPr="0041184B" w:rsidRDefault="0089790C" w:rsidP="0089790C">
            <w:pPr>
              <w:pStyle w:val="a3"/>
              <w:rPr>
                <w:b/>
                <w:color w:val="000000"/>
                <w:sz w:val="22"/>
                <w:szCs w:val="22"/>
              </w:rPr>
            </w:pPr>
            <w:r w:rsidRPr="0041184B">
              <w:rPr>
                <w:color w:val="000000"/>
                <w:sz w:val="22"/>
                <w:szCs w:val="22"/>
                <w:lang w:val="en-US"/>
              </w:rPr>
              <w:t>AST</w:t>
            </w:r>
            <w:r w:rsidRPr="0041184B">
              <w:rPr>
                <w:color w:val="000000"/>
                <w:sz w:val="22"/>
                <w:szCs w:val="22"/>
              </w:rPr>
              <w:t>00</w:t>
            </w:r>
            <w:r>
              <w:rPr>
                <w:color w:val="000000"/>
                <w:sz w:val="22"/>
                <w:szCs w:val="22"/>
              </w:rPr>
              <w:t>0046</w:t>
            </w:r>
            <w:r w:rsidRPr="0041184B">
              <w:rPr>
                <w:color w:val="000000"/>
                <w:sz w:val="22"/>
                <w:szCs w:val="22"/>
                <w:lang w:val="en-US"/>
              </w:rPr>
              <w:t>BB</w:t>
            </w:r>
          </w:p>
        </w:tc>
      </w:tr>
      <w:tr w:rsidR="0089790C" w:rsidTr="0089790C">
        <w:trPr>
          <w:trHeight w:val="258"/>
        </w:trPr>
        <w:tc>
          <w:tcPr>
            <w:tcW w:w="3227" w:type="dxa"/>
            <w:shd w:val="clear" w:color="auto" w:fill="auto"/>
          </w:tcPr>
          <w:p w:rsidR="0089790C" w:rsidRPr="0041184B" w:rsidRDefault="0089790C" w:rsidP="0089790C">
            <w:pPr>
              <w:suppressAutoHyphens w:val="0"/>
              <w:spacing w:after="200" w:line="276" w:lineRule="auto"/>
              <w:rPr>
                <w:b/>
                <w:color w:val="000000"/>
                <w:sz w:val="22"/>
                <w:szCs w:val="22"/>
              </w:rPr>
            </w:pPr>
            <w:r w:rsidRPr="0041184B">
              <w:rPr>
                <w:color w:val="000000"/>
                <w:sz w:val="22"/>
                <w:szCs w:val="22"/>
              </w:rPr>
              <w:t>Тип рекламной конструкции</w:t>
            </w:r>
          </w:p>
        </w:tc>
        <w:tc>
          <w:tcPr>
            <w:tcW w:w="6804" w:type="dxa"/>
            <w:shd w:val="clear" w:color="auto" w:fill="auto"/>
          </w:tcPr>
          <w:p w:rsidR="0089790C" w:rsidRPr="0041184B" w:rsidRDefault="0089790C" w:rsidP="0089790C">
            <w:pPr>
              <w:suppressAutoHyphens w:val="0"/>
              <w:spacing w:after="200" w:line="276" w:lineRule="auto"/>
              <w:rPr>
                <w:b/>
                <w:color w:val="000000"/>
                <w:sz w:val="22"/>
                <w:szCs w:val="22"/>
              </w:rPr>
            </w:pPr>
            <w:proofErr w:type="spellStart"/>
            <w:r w:rsidRPr="0041184B">
              <w:rPr>
                <w:color w:val="000000"/>
                <w:sz w:val="22"/>
                <w:szCs w:val="22"/>
              </w:rPr>
              <w:t>отдельностоящая</w:t>
            </w:r>
            <w:proofErr w:type="spellEnd"/>
            <w:r w:rsidRPr="0041184B">
              <w:rPr>
                <w:color w:val="000000"/>
                <w:sz w:val="22"/>
                <w:szCs w:val="22"/>
              </w:rPr>
              <w:t xml:space="preserve"> с наружным подсветом</w:t>
            </w:r>
          </w:p>
        </w:tc>
      </w:tr>
      <w:tr w:rsidR="0089790C" w:rsidTr="0089790C">
        <w:tc>
          <w:tcPr>
            <w:tcW w:w="3227" w:type="dxa"/>
            <w:shd w:val="clear" w:color="auto" w:fill="auto"/>
          </w:tcPr>
          <w:p w:rsidR="0089790C" w:rsidRPr="0041184B" w:rsidRDefault="0089790C" w:rsidP="0089790C">
            <w:pPr>
              <w:suppressAutoHyphens w:val="0"/>
              <w:spacing w:after="200" w:line="276" w:lineRule="auto"/>
              <w:rPr>
                <w:b/>
                <w:color w:val="000000"/>
                <w:sz w:val="22"/>
                <w:szCs w:val="22"/>
              </w:rPr>
            </w:pPr>
            <w:r w:rsidRPr="0041184B">
              <w:rPr>
                <w:color w:val="000000"/>
                <w:sz w:val="22"/>
                <w:szCs w:val="22"/>
              </w:rPr>
              <w:t>Вид рекламной конструкции</w:t>
            </w:r>
          </w:p>
        </w:tc>
        <w:tc>
          <w:tcPr>
            <w:tcW w:w="6804" w:type="dxa"/>
            <w:shd w:val="clear" w:color="auto" w:fill="auto"/>
          </w:tcPr>
          <w:p w:rsidR="0089790C" w:rsidRPr="0041184B" w:rsidRDefault="0089790C" w:rsidP="0089790C">
            <w:pPr>
              <w:tabs>
                <w:tab w:val="left" w:pos="1620"/>
              </w:tabs>
              <w:suppressAutoHyphens w:val="0"/>
              <w:spacing w:after="200" w:line="276" w:lineRule="auto"/>
              <w:rPr>
                <w:b/>
                <w:color w:val="000000"/>
                <w:sz w:val="22"/>
                <w:szCs w:val="22"/>
              </w:rPr>
            </w:pPr>
            <w:proofErr w:type="spellStart"/>
            <w:r w:rsidRPr="0041184B">
              <w:rPr>
                <w:color w:val="000000"/>
                <w:sz w:val="22"/>
                <w:szCs w:val="22"/>
              </w:rPr>
              <w:t>билборд</w:t>
            </w:r>
            <w:proofErr w:type="spellEnd"/>
            <w:r w:rsidRPr="0041184B">
              <w:rPr>
                <w:color w:val="000000"/>
                <w:sz w:val="22"/>
                <w:szCs w:val="22"/>
              </w:rPr>
              <w:tab/>
            </w:r>
          </w:p>
        </w:tc>
      </w:tr>
      <w:tr w:rsidR="0089790C" w:rsidTr="0089790C">
        <w:tc>
          <w:tcPr>
            <w:tcW w:w="3227" w:type="dxa"/>
            <w:shd w:val="clear" w:color="auto" w:fill="auto"/>
          </w:tcPr>
          <w:p w:rsidR="0089790C" w:rsidRPr="0041184B" w:rsidRDefault="0089790C" w:rsidP="0089790C">
            <w:pPr>
              <w:suppressAutoHyphens w:val="0"/>
              <w:spacing w:after="200" w:line="276" w:lineRule="auto"/>
              <w:rPr>
                <w:b/>
                <w:color w:val="000000"/>
                <w:sz w:val="22"/>
                <w:szCs w:val="22"/>
              </w:rPr>
            </w:pPr>
            <w:r w:rsidRPr="0041184B">
              <w:rPr>
                <w:color w:val="000000"/>
                <w:sz w:val="22"/>
                <w:szCs w:val="22"/>
              </w:rPr>
              <w:t>Количество рекламных сторон</w:t>
            </w:r>
          </w:p>
        </w:tc>
        <w:tc>
          <w:tcPr>
            <w:tcW w:w="6804" w:type="dxa"/>
            <w:shd w:val="clear" w:color="auto" w:fill="auto"/>
          </w:tcPr>
          <w:p w:rsidR="0089790C" w:rsidRPr="0041184B" w:rsidRDefault="0089790C" w:rsidP="0089790C">
            <w:pPr>
              <w:suppressAutoHyphens w:val="0"/>
              <w:spacing w:after="200" w:line="276" w:lineRule="auto"/>
              <w:rPr>
                <w:color w:val="000000"/>
                <w:sz w:val="22"/>
                <w:szCs w:val="22"/>
              </w:rPr>
            </w:pPr>
            <w:r w:rsidRPr="0041184B">
              <w:rPr>
                <w:color w:val="000000"/>
                <w:sz w:val="22"/>
                <w:szCs w:val="22"/>
              </w:rPr>
              <w:t>2</w:t>
            </w:r>
          </w:p>
        </w:tc>
      </w:tr>
      <w:tr w:rsidR="0089790C" w:rsidTr="0089790C">
        <w:tc>
          <w:tcPr>
            <w:tcW w:w="3227" w:type="dxa"/>
            <w:shd w:val="clear" w:color="auto" w:fill="auto"/>
          </w:tcPr>
          <w:p w:rsidR="0089790C" w:rsidRPr="0041184B" w:rsidRDefault="0089790C" w:rsidP="0089790C">
            <w:pPr>
              <w:snapToGrid w:val="0"/>
              <w:rPr>
                <w:color w:val="000000"/>
                <w:sz w:val="22"/>
                <w:szCs w:val="22"/>
              </w:rPr>
            </w:pPr>
            <w:r w:rsidRPr="0041184B">
              <w:rPr>
                <w:color w:val="000000"/>
                <w:sz w:val="22"/>
                <w:szCs w:val="22"/>
              </w:rPr>
              <w:t>Общая площадь рекламных полей</w:t>
            </w:r>
          </w:p>
          <w:p w:rsidR="0089790C" w:rsidRPr="0041184B" w:rsidRDefault="0089790C" w:rsidP="0089790C">
            <w:pPr>
              <w:suppressAutoHyphens w:val="0"/>
              <w:spacing w:after="200" w:line="276" w:lineRule="auto"/>
              <w:rPr>
                <w:b/>
                <w:color w:val="000000"/>
                <w:sz w:val="22"/>
                <w:szCs w:val="22"/>
              </w:rPr>
            </w:pPr>
            <w:r w:rsidRPr="0041184B">
              <w:rPr>
                <w:color w:val="000000"/>
                <w:sz w:val="22"/>
                <w:szCs w:val="22"/>
              </w:rPr>
              <w:t>конструкции</w:t>
            </w:r>
          </w:p>
        </w:tc>
        <w:tc>
          <w:tcPr>
            <w:tcW w:w="6804" w:type="dxa"/>
            <w:shd w:val="clear" w:color="auto" w:fill="auto"/>
          </w:tcPr>
          <w:p w:rsidR="0089790C" w:rsidRPr="0041184B" w:rsidRDefault="0089790C" w:rsidP="0089790C">
            <w:pPr>
              <w:suppressAutoHyphens w:val="0"/>
              <w:spacing w:after="200" w:line="276" w:lineRule="auto"/>
              <w:rPr>
                <w:color w:val="000000"/>
                <w:sz w:val="22"/>
                <w:szCs w:val="22"/>
              </w:rPr>
            </w:pPr>
            <w:r w:rsidRPr="0041184B">
              <w:rPr>
                <w:color w:val="000000"/>
                <w:sz w:val="22"/>
                <w:szCs w:val="22"/>
              </w:rPr>
              <w:t>36</w:t>
            </w:r>
          </w:p>
        </w:tc>
      </w:tr>
      <w:tr w:rsidR="0089790C" w:rsidTr="0089790C">
        <w:tc>
          <w:tcPr>
            <w:tcW w:w="3227" w:type="dxa"/>
            <w:shd w:val="clear" w:color="auto" w:fill="auto"/>
          </w:tcPr>
          <w:p w:rsidR="0089790C" w:rsidRPr="0041184B" w:rsidRDefault="0089790C" w:rsidP="0089790C">
            <w:pPr>
              <w:suppressAutoHyphens w:val="0"/>
              <w:spacing w:after="200" w:line="276" w:lineRule="auto"/>
              <w:rPr>
                <w:b/>
                <w:color w:val="000000"/>
                <w:sz w:val="22"/>
                <w:szCs w:val="22"/>
              </w:rPr>
            </w:pPr>
            <w:r w:rsidRPr="0041184B">
              <w:rPr>
                <w:color w:val="000000"/>
                <w:sz w:val="22"/>
                <w:szCs w:val="22"/>
              </w:rPr>
              <w:t>Начальная (минимальная) цена предмета аукциона (рублей)</w:t>
            </w:r>
          </w:p>
        </w:tc>
        <w:tc>
          <w:tcPr>
            <w:tcW w:w="6804" w:type="dxa"/>
            <w:shd w:val="clear" w:color="auto" w:fill="auto"/>
          </w:tcPr>
          <w:p w:rsidR="0089790C" w:rsidRPr="0041184B" w:rsidRDefault="0089790C" w:rsidP="0089790C">
            <w:pPr>
              <w:suppressAutoHyphens w:val="0"/>
              <w:spacing w:after="200" w:line="276" w:lineRule="auto"/>
              <w:rPr>
                <w:color w:val="000000"/>
                <w:sz w:val="22"/>
                <w:szCs w:val="22"/>
              </w:rPr>
            </w:pPr>
            <w:r>
              <w:rPr>
                <w:color w:val="000000"/>
                <w:sz w:val="22"/>
                <w:szCs w:val="22"/>
              </w:rPr>
              <w:t>106415,00</w:t>
            </w:r>
          </w:p>
        </w:tc>
      </w:tr>
      <w:tr w:rsidR="0089790C" w:rsidTr="0089790C">
        <w:tc>
          <w:tcPr>
            <w:tcW w:w="3227" w:type="dxa"/>
            <w:shd w:val="clear" w:color="auto" w:fill="auto"/>
          </w:tcPr>
          <w:p w:rsidR="0089790C" w:rsidRPr="0041184B" w:rsidRDefault="0089790C" w:rsidP="0089790C">
            <w:pPr>
              <w:suppressAutoHyphens w:val="0"/>
              <w:spacing w:after="200" w:line="276" w:lineRule="auto"/>
              <w:rPr>
                <w:b/>
                <w:color w:val="000000"/>
                <w:sz w:val="22"/>
                <w:szCs w:val="22"/>
              </w:rPr>
            </w:pPr>
            <w:r w:rsidRPr="0041184B">
              <w:rPr>
                <w:color w:val="000000"/>
                <w:sz w:val="22"/>
                <w:szCs w:val="22"/>
              </w:rPr>
              <w:t>Размер обеспечения заявки на участие в аукционе  (задаток)</w:t>
            </w:r>
          </w:p>
        </w:tc>
        <w:tc>
          <w:tcPr>
            <w:tcW w:w="6804" w:type="dxa"/>
            <w:shd w:val="clear" w:color="auto" w:fill="auto"/>
          </w:tcPr>
          <w:p w:rsidR="0089790C" w:rsidRPr="0041184B" w:rsidRDefault="0089790C" w:rsidP="0089790C">
            <w:pPr>
              <w:suppressAutoHyphens w:val="0"/>
              <w:spacing w:after="200" w:line="276" w:lineRule="auto"/>
              <w:rPr>
                <w:color w:val="000000"/>
                <w:sz w:val="22"/>
                <w:szCs w:val="22"/>
              </w:rPr>
            </w:pPr>
            <w:r>
              <w:rPr>
                <w:color w:val="000000"/>
                <w:sz w:val="22"/>
                <w:szCs w:val="22"/>
              </w:rPr>
              <w:t>106415,00</w:t>
            </w:r>
          </w:p>
        </w:tc>
      </w:tr>
      <w:tr w:rsidR="0089790C" w:rsidTr="0089790C">
        <w:trPr>
          <w:trHeight w:val="1408"/>
        </w:trPr>
        <w:tc>
          <w:tcPr>
            <w:tcW w:w="3227" w:type="dxa"/>
            <w:shd w:val="clear" w:color="auto" w:fill="auto"/>
          </w:tcPr>
          <w:p w:rsidR="0089790C" w:rsidRPr="0041184B" w:rsidRDefault="0089790C" w:rsidP="0089790C">
            <w:pPr>
              <w:suppressAutoHyphens w:val="0"/>
              <w:spacing w:after="200" w:line="276" w:lineRule="auto"/>
              <w:rPr>
                <w:b/>
                <w:color w:val="000000"/>
                <w:sz w:val="22"/>
                <w:szCs w:val="22"/>
              </w:rPr>
            </w:pPr>
            <w:r w:rsidRPr="0041184B">
              <w:rPr>
                <w:color w:val="000000"/>
                <w:sz w:val="22"/>
                <w:szCs w:val="22"/>
              </w:rPr>
              <w:t>Особые условия</w:t>
            </w:r>
          </w:p>
        </w:tc>
        <w:tc>
          <w:tcPr>
            <w:tcW w:w="6804" w:type="dxa"/>
            <w:shd w:val="clear" w:color="auto" w:fill="auto"/>
          </w:tcPr>
          <w:p w:rsidR="0089790C" w:rsidRPr="0041184B" w:rsidRDefault="0089790C" w:rsidP="0089790C">
            <w:pPr>
              <w:pStyle w:val="a3"/>
              <w:rPr>
                <w:color w:val="000000"/>
                <w:sz w:val="22"/>
                <w:szCs w:val="22"/>
              </w:rPr>
            </w:pPr>
            <w:r w:rsidRPr="0041184B">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89790C" w:rsidRPr="0041184B" w:rsidRDefault="0089790C" w:rsidP="0089790C">
            <w:pPr>
              <w:pStyle w:val="a3"/>
              <w:rPr>
                <w:color w:val="000000"/>
                <w:sz w:val="22"/>
                <w:szCs w:val="22"/>
              </w:rPr>
            </w:pPr>
            <w:r w:rsidRPr="0041184B">
              <w:rPr>
                <w:color w:val="000000"/>
                <w:sz w:val="22"/>
                <w:szCs w:val="22"/>
              </w:rPr>
              <w:t>2. При установке рекламной конструкции соблюдать охранные зоны инженерных сетей.</w:t>
            </w:r>
          </w:p>
          <w:p w:rsidR="0089790C" w:rsidRPr="0041184B" w:rsidRDefault="0089790C" w:rsidP="0089790C">
            <w:pPr>
              <w:suppressAutoHyphens w:val="0"/>
              <w:rPr>
                <w:b/>
                <w:color w:val="000000"/>
                <w:sz w:val="22"/>
                <w:szCs w:val="22"/>
              </w:rPr>
            </w:pPr>
            <w:r w:rsidRPr="0041184B">
              <w:rPr>
                <w:color w:val="000000"/>
                <w:sz w:val="22"/>
                <w:szCs w:val="22"/>
              </w:rPr>
              <w:t>3.Установку рекламной конструкции осуществлять с представителями ПАО «Ростелеком», ОАО «</w:t>
            </w:r>
            <w:proofErr w:type="spellStart"/>
            <w:r w:rsidRPr="0041184B">
              <w:rPr>
                <w:color w:val="000000"/>
                <w:sz w:val="22"/>
                <w:szCs w:val="22"/>
              </w:rPr>
              <w:t>Астраханьгазсервис</w:t>
            </w:r>
            <w:proofErr w:type="spellEnd"/>
            <w:r w:rsidRPr="0041184B">
              <w:rPr>
                <w:color w:val="000000"/>
                <w:sz w:val="22"/>
                <w:szCs w:val="22"/>
              </w:rPr>
              <w:t>».</w:t>
            </w:r>
          </w:p>
        </w:tc>
      </w:tr>
    </w:tbl>
    <w:p w:rsidR="0089790C" w:rsidRDefault="0089790C" w:rsidP="003C6251">
      <w:pPr>
        <w:pStyle w:val="ConsPlusNormal"/>
        <w:ind w:firstLine="540"/>
        <w:rPr>
          <w:rFonts w:ascii="Times New Roman" w:hAnsi="Times New Roman" w:cs="Times New Roman"/>
          <w:b/>
          <w:color w:val="000000"/>
          <w:sz w:val="32"/>
          <w:szCs w:val="24"/>
        </w:rPr>
      </w:pPr>
    </w:p>
    <w:p w:rsidR="0089790C" w:rsidRDefault="0089790C">
      <w:pPr>
        <w:suppressAutoHyphens w:val="0"/>
        <w:spacing w:after="200" w:line="276" w:lineRule="auto"/>
        <w:rPr>
          <w:b/>
          <w:color w:val="000000"/>
          <w:sz w:val="32"/>
        </w:rPr>
      </w:pPr>
      <w:r>
        <w:rPr>
          <w:b/>
          <w:color w:val="000000"/>
          <w:sz w:val="32"/>
        </w:rPr>
        <w:br w:type="page"/>
      </w:r>
    </w:p>
    <w:p w:rsidR="007C5B44" w:rsidRDefault="007C5B44" w:rsidP="007C5B44">
      <w:pPr>
        <w:pStyle w:val="ConsPlusNormal"/>
        <w:ind w:firstLine="540"/>
        <w:rPr>
          <w:rFonts w:ascii="Times New Roman" w:hAnsi="Times New Roman" w:cs="Times New Roman"/>
          <w:b/>
          <w:color w:val="000000"/>
          <w:sz w:val="32"/>
          <w:szCs w:val="24"/>
        </w:rPr>
      </w:pPr>
      <w:r w:rsidRPr="007C5B44">
        <w:rPr>
          <w:rFonts w:ascii="Times New Roman" w:hAnsi="Times New Roman" w:cs="Times New Roman"/>
          <w:b/>
          <w:color w:val="000000"/>
          <w:sz w:val="32"/>
          <w:szCs w:val="24"/>
        </w:rPr>
        <w:lastRenderedPageBreak/>
        <w:t>Лот №</w:t>
      </w:r>
      <w:r w:rsidR="0089790C">
        <w:rPr>
          <w:rFonts w:ascii="Times New Roman" w:hAnsi="Times New Roman" w:cs="Times New Roman"/>
          <w:b/>
          <w:color w:val="000000"/>
          <w:sz w:val="32"/>
          <w:szCs w:val="24"/>
        </w:rPr>
        <w:t>3</w:t>
      </w:r>
      <w:r w:rsidRPr="007C5B44">
        <w:rPr>
          <w:rFonts w:ascii="Times New Roman" w:hAnsi="Times New Roman" w:cs="Times New Roman"/>
          <w:b/>
          <w:color w:val="000000"/>
          <w:sz w:val="32"/>
          <w:szCs w:val="24"/>
        </w:rPr>
        <w:t xml:space="preserve">  </w:t>
      </w:r>
    </w:p>
    <w:p w:rsidR="007C5B44" w:rsidRPr="007C5B44" w:rsidRDefault="007C5B44" w:rsidP="007C5B44">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FC3D6B" w:rsidRPr="00022896" w:rsidTr="00FC3D6B">
        <w:tc>
          <w:tcPr>
            <w:tcW w:w="3227" w:type="dxa"/>
          </w:tcPr>
          <w:p w:rsidR="00FC3D6B" w:rsidRPr="0038657F" w:rsidRDefault="00FC3D6B" w:rsidP="00FC3D6B">
            <w:pPr>
              <w:pStyle w:val="a3"/>
              <w:jc w:val="left"/>
              <w:rPr>
                <w:color w:val="000000"/>
                <w:sz w:val="22"/>
                <w:szCs w:val="22"/>
              </w:rPr>
            </w:pPr>
            <w:r w:rsidRPr="0038657F">
              <w:rPr>
                <w:color w:val="000000"/>
                <w:sz w:val="22"/>
                <w:szCs w:val="22"/>
              </w:rPr>
              <w:t xml:space="preserve">Адрес места </w:t>
            </w:r>
            <w:r w:rsidR="00626C90">
              <w:rPr>
                <w:color w:val="000000"/>
                <w:sz w:val="22"/>
                <w:szCs w:val="22"/>
              </w:rPr>
              <w:t>установки рекламной конструкции</w:t>
            </w:r>
            <w:r w:rsidRPr="0038657F">
              <w:rPr>
                <w:color w:val="000000"/>
                <w:sz w:val="22"/>
                <w:szCs w:val="22"/>
              </w:rPr>
              <w:t xml:space="preserve"> </w:t>
            </w:r>
          </w:p>
        </w:tc>
        <w:tc>
          <w:tcPr>
            <w:tcW w:w="6804" w:type="dxa"/>
          </w:tcPr>
          <w:p w:rsidR="00FC3D6B" w:rsidRDefault="00FC3D6B" w:rsidP="00FC3D6B">
            <w:pPr>
              <w:rPr>
                <w:color w:val="000000"/>
                <w:sz w:val="22"/>
                <w:szCs w:val="22"/>
              </w:rPr>
            </w:pPr>
            <w:r w:rsidRPr="0038657F">
              <w:rPr>
                <w:color w:val="000000"/>
                <w:sz w:val="22"/>
                <w:szCs w:val="22"/>
              </w:rPr>
              <w:t xml:space="preserve">г. Астрахань, </w:t>
            </w:r>
            <w:r w:rsidR="007C5B44">
              <w:rPr>
                <w:color w:val="000000"/>
                <w:sz w:val="22"/>
                <w:szCs w:val="22"/>
              </w:rPr>
              <w:t>Советский</w:t>
            </w:r>
            <w:r w:rsidRPr="0038657F">
              <w:rPr>
                <w:color w:val="000000"/>
                <w:sz w:val="22"/>
                <w:szCs w:val="22"/>
              </w:rPr>
              <w:t xml:space="preserve"> район, ул. </w:t>
            </w:r>
            <w:r w:rsidR="007C5B44">
              <w:rPr>
                <w:color w:val="000000"/>
                <w:sz w:val="22"/>
                <w:szCs w:val="22"/>
              </w:rPr>
              <w:t xml:space="preserve">Н. Островского, </w:t>
            </w:r>
            <w:r w:rsidR="00D66D91">
              <w:rPr>
                <w:color w:val="000000"/>
                <w:sz w:val="22"/>
                <w:szCs w:val="22"/>
              </w:rPr>
              <w:t>148, литер 8</w:t>
            </w:r>
          </w:p>
          <w:p w:rsidR="00CF3ED5" w:rsidRDefault="00102497" w:rsidP="00FC3D6B">
            <w:pPr>
              <w:rPr>
                <w:color w:val="000000"/>
                <w:sz w:val="22"/>
                <w:szCs w:val="22"/>
              </w:rPr>
            </w:pPr>
            <w:r>
              <w:rPr>
                <w:noProof/>
                <w:color w:val="000000"/>
                <w:sz w:val="22"/>
                <w:szCs w:val="22"/>
                <w:lang w:eastAsia="ru-RU"/>
              </w:rPr>
              <w:drawing>
                <wp:inline distT="0" distB="0" distL="0" distR="0">
                  <wp:extent cx="1782305" cy="1314450"/>
                  <wp:effectExtent l="0" t="0" r="8890" b="0"/>
                  <wp:docPr id="3" name="Рисунок 3" descr="\\172.31.16.7\отдел рекламы\АУКЦИОНЫ, КОНКУРСЫ\АУКЦИОНЫ\2019\41 эл. аукцион на 20.12.2019_20 лотов\АУКЦИОН по 11 ЛОТАМ\ФОТО\Фото ло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72.31.16.7\отдел рекламы\АУКЦИОНЫ, КОНКУРСЫ\АУКЦИОНЫ\2019\41 эл. аукцион на 20.12.2019_20 лотов\АУКЦИОН по 11 ЛОТАМ\ФОТО\Фото лот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305" cy="1314450"/>
                          </a:xfrm>
                          <a:prstGeom prst="rect">
                            <a:avLst/>
                          </a:prstGeom>
                          <a:noFill/>
                          <a:ln>
                            <a:noFill/>
                          </a:ln>
                        </pic:spPr>
                      </pic:pic>
                    </a:graphicData>
                  </a:graphic>
                </wp:inline>
              </w:drawing>
            </w:r>
          </w:p>
          <w:p w:rsidR="00FC3D6B" w:rsidRPr="00022896" w:rsidRDefault="00FC3D6B" w:rsidP="00FC3D6B">
            <w:pPr>
              <w:rPr>
                <w:color w:val="000000"/>
                <w:sz w:val="16"/>
                <w:szCs w:val="16"/>
              </w:rPr>
            </w:pPr>
          </w:p>
        </w:tc>
      </w:tr>
      <w:tr w:rsidR="00FC3D6B" w:rsidRPr="0038657F" w:rsidTr="00FC3D6B">
        <w:trPr>
          <w:trHeight w:val="615"/>
        </w:trPr>
        <w:tc>
          <w:tcPr>
            <w:tcW w:w="3227" w:type="dxa"/>
          </w:tcPr>
          <w:p w:rsidR="00FC3D6B" w:rsidRDefault="00FC3D6B" w:rsidP="00FC3D6B">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FC3D6B" w:rsidRPr="00D66D91" w:rsidRDefault="00FC3D6B" w:rsidP="00D66D91">
            <w:pPr>
              <w:pStyle w:val="a3"/>
              <w:rPr>
                <w:b/>
                <w:color w:val="000000"/>
                <w:sz w:val="22"/>
                <w:szCs w:val="22"/>
                <w:lang w:val="en-US"/>
              </w:rPr>
            </w:pPr>
            <w:r w:rsidRPr="0038657F">
              <w:rPr>
                <w:color w:val="000000"/>
                <w:sz w:val="22"/>
                <w:szCs w:val="22"/>
                <w:lang w:val="en-US"/>
              </w:rPr>
              <w:t>AST</w:t>
            </w:r>
            <w:r w:rsidRPr="0038657F">
              <w:rPr>
                <w:color w:val="000000"/>
                <w:sz w:val="22"/>
                <w:szCs w:val="22"/>
              </w:rPr>
              <w:t>0</w:t>
            </w:r>
            <w:r>
              <w:rPr>
                <w:color w:val="000000"/>
                <w:sz w:val="22"/>
                <w:szCs w:val="22"/>
              </w:rPr>
              <w:t>02</w:t>
            </w:r>
            <w:r w:rsidR="00D66D91">
              <w:rPr>
                <w:color w:val="000000"/>
                <w:sz w:val="22"/>
                <w:szCs w:val="22"/>
              </w:rPr>
              <w:t>208</w:t>
            </w:r>
            <w:r w:rsidR="00D66D91">
              <w:rPr>
                <w:color w:val="000000"/>
                <w:sz w:val="22"/>
                <w:szCs w:val="22"/>
                <w:lang w:val="en-US"/>
              </w:rPr>
              <w:t>FS</w:t>
            </w:r>
          </w:p>
        </w:tc>
      </w:tr>
      <w:tr w:rsidR="00FC3D6B" w:rsidTr="00FC3D6B">
        <w:trPr>
          <w:trHeight w:val="258"/>
        </w:trPr>
        <w:tc>
          <w:tcPr>
            <w:tcW w:w="3227" w:type="dxa"/>
          </w:tcPr>
          <w:p w:rsidR="00FC3D6B" w:rsidRDefault="00FC3D6B" w:rsidP="00FC3D6B">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FC3D6B" w:rsidRPr="00D66D91" w:rsidRDefault="00D66D91" w:rsidP="00D66D91">
            <w:pPr>
              <w:suppressAutoHyphens w:val="0"/>
              <w:spacing w:after="200" w:line="276" w:lineRule="auto"/>
              <w:rPr>
                <w:b/>
                <w:color w:val="000000"/>
                <w:sz w:val="22"/>
                <w:szCs w:val="22"/>
              </w:rPr>
            </w:pPr>
            <w:proofErr w:type="spellStart"/>
            <w:r>
              <w:rPr>
                <w:color w:val="000000"/>
                <w:sz w:val="22"/>
                <w:szCs w:val="22"/>
              </w:rPr>
              <w:t>отдельностоящая</w:t>
            </w:r>
            <w:proofErr w:type="spellEnd"/>
            <w:r>
              <w:rPr>
                <w:color w:val="000000"/>
                <w:sz w:val="22"/>
                <w:szCs w:val="22"/>
              </w:rPr>
              <w:t xml:space="preserve"> без подсвета</w:t>
            </w:r>
          </w:p>
        </w:tc>
      </w:tr>
      <w:tr w:rsidR="00FC3D6B" w:rsidTr="00FC3D6B">
        <w:tc>
          <w:tcPr>
            <w:tcW w:w="3227" w:type="dxa"/>
          </w:tcPr>
          <w:p w:rsidR="00FC3D6B" w:rsidRDefault="00FC3D6B" w:rsidP="00FC3D6B">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FC3D6B" w:rsidRPr="00D66D91" w:rsidRDefault="00D66D91" w:rsidP="00FC3D6B">
            <w:pPr>
              <w:suppressAutoHyphens w:val="0"/>
              <w:spacing w:after="200" w:line="276" w:lineRule="auto"/>
              <w:rPr>
                <w:color w:val="000000"/>
                <w:sz w:val="22"/>
                <w:szCs w:val="22"/>
              </w:rPr>
            </w:pPr>
            <w:r>
              <w:rPr>
                <w:color w:val="000000"/>
                <w:sz w:val="22"/>
                <w:szCs w:val="22"/>
              </w:rPr>
              <w:t>флагшток</w:t>
            </w:r>
          </w:p>
        </w:tc>
      </w:tr>
      <w:tr w:rsidR="00FC3D6B" w:rsidRPr="0038657F" w:rsidTr="00FC3D6B">
        <w:tc>
          <w:tcPr>
            <w:tcW w:w="3227" w:type="dxa"/>
          </w:tcPr>
          <w:p w:rsidR="00FC3D6B" w:rsidRDefault="00FC3D6B" w:rsidP="00FC3D6B">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FC3D6B" w:rsidRPr="00D66D91" w:rsidRDefault="00D66D91" w:rsidP="00FC3D6B">
            <w:pPr>
              <w:suppressAutoHyphens w:val="0"/>
              <w:spacing w:after="200" w:line="276" w:lineRule="auto"/>
              <w:rPr>
                <w:color w:val="000000"/>
                <w:sz w:val="22"/>
                <w:szCs w:val="22"/>
                <w:lang w:val="en-US"/>
              </w:rPr>
            </w:pPr>
            <w:r>
              <w:rPr>
                <w:color w:val="000000"/>
                <w:sz w:val="22"/>
                <w:szCs w:val="22"/>
                <w:lang w:val="en-US"/>
              </w:rPr>
              <w:t>1</w:t>
            </w:r>
          </w:p>
        </w:tc>
      </w:tr>
      <w:tr w:rsidR="00FC3D6B" w:rsidRPr="0038657F" w:rsidTr="00FC3D6B">
        <w:tc>
          <w:tcPr>
            <w:tcW w:w="3227" w:type="dxa"/>
          </w:tcPr>
          <w:p w:rsidR="00FC3D6B" w:rsidRPr="0038657F" w:rsidRDefault="00FC3D6B" w:rsidP="00FC3D6B">
            <w:pPr>
              <w:snapToGrid w:val="0"/>
              <w:rPr>
                <w:color w:val="000000"/>
                <w:sz w:val="22"/>
                <w:szCs w:val="22"/>
              </w:rPr>
            </w:pPr>
            <w:r w:rsidRPr="0038657F">
              <w:rPr>
                <w:color w:val="000000"/>
                <w:sz w:val="22"/>
                <w:szCs w:val="22"/>
              </w:rPr>
              <w:t>Общая площадь рекламных полей</w:t>
            </w:r>
          </w:p>
          <w:p w:rsidR="00FC3D6B" w:rsidRDefault="00FC3D6B" w:rsidP="00FC3D6B">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FC3D6B" w:rsidRPr="0038657F" w:rsidRDefault="00D66D91" w:rsidP="00FC3D6B">
            <w:pPr>
              <w:suppressAutoHyphens w:val="0"/>
              <w:spacing w:after="200" w:line="276" w:lineRule="auto"/>
              <w:rPr>
                <w:color w:val="000000"/>
                <w:sz w:val="22"/>
                <w:szCs w:val="22"/>
              </w:rPr>
            </w:pPr>
            <w:r>
              <w:rPr>
                <w:color w:val="000000"/>
                <w:sz w:val="22"/>
                <w:szCs w:val="22"/>
              </w:rPr>
              <w:t>18,5</w:t>
            </w:r>
          </w:p>
        </w:tc>
      </w:tr>
      <w:tr w:rsidR="00FC3D6B" w:rsidRPr="0038657F" w:rsidTr="00FC3D6B">
        <w:tc>
          <w:tcPr>
            <w:tcW w:w="3227" w:type="dxa"/>
          </w:tcPr>
          <w:p w:rsidR="00FC3D6B" w:rsidRDefault="00FC3D6B" w:rsidP="00FC3D6B">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FC3D6B" w:rsidRPr="0038657F" w:rsidRDefault="00D66D91" w:rsidP="00FC3D6B">
            <w:pPr>
              <w:suppressAutoHyphens w:val="0"/>
              <w:spacing w:after="200" w:line="276" w:lineRule="auto"/>
              <w:rPr>
                <w:color w:val="000000"/>
                <w:sz w:val="22"/>
                <w:szCs w:val="22"/>
              </w:rPr>
            </w:pPr>
            <w:r>
              <w:rPr>
                <w:color w:val="000000"/>
                <w:sz w:val="22"/>
                <w:szCs w:val="22"/>
              </w:rPr>
              <w:t>24762,00</w:t>
            </w:r>
          </w:p>
        </w:tc>
      </w:tr>
      <w:tr w:rsidR="00FC3D6B" w:rsidRPr="0038657F" w:rsidTr="00FC3D6B">
        <w:tc>
          <w:tcPr>
            <w:tcW w:w="3227" w:type="dxa"/>
          </w:tcPr>
          <w:p w:rsidR="00FC3D6B" w:rsidRDefault="00FC3D6B" w:rsidP="00FC3D6B">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FC3D6B" w:rsidRPr="0038657F" w:rsidRDefault="00D66D91" w:rsidP="00FC3D6B">
            <w:pPr>
              <w:suppressAutoHyphens w:val="0"/>
              <w:spacing w:after="200" w:line="276" w:lineRule="auto"/>
              <w:rPr>
                <w:color w:val="000000"/>
                <w:sz w:val="22"/>
                <w:szCs w:val="22"/>
              </w:rPr>
            </w:pPr>
            <w:r>
              <w:rPr>
                <w:color w:val="000000"/>
                <w:sz w:val="22"/>
                <w:szCs w:val="22"/>
              </w:rPr>
              <w:t>24762,00</w:t>
            </w:r>
          </w:p>
        </w:tc>
      </w:tr>
      <w:tr w:rsidR="00FC3D6B" w:rsidTr="002E0D2F">
        <w:trPr>
          <w:trHeight w:val="953"/>
        </w:trPr>
        <w:tc>
          <w:tcPr>
            <w:tcW w:w="3227" w:type="dxa"/>
          </w:tcPr>
          <w:p w:rsidR="00FC3D6B" w:rsidRDefault="00FC3D6B" w:rsidP="00FC3D6B">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FC3D6B" w:rsidRPr="0038657F" w:rsidRDefault="002E0D2F" w:rsidP="00E0547A">
            <w:pPr>
              <w:pStyle w:val="a3"/>
              <w:rPr>
                <w:color w:val="000000"/>
                <w:sz w:val="22"/>
                <w:szCs w:val="22"/>
              </w:rPr>
            </w:pPr>
            <w:r>
              <w:rPr>
                <w:color w:val="000000"/>
                <w:sz w:val="22"/>
                <w:szCs w:val="22"/>
              </w:rPr>
              <w:t>1.</w:t>
            </w:r>
            <w:r w:rsidR="00FC3D6B" w:rsidRPr="0038657F">
              <w:rPr>
                <w:color w:val="000000"/>
                <w:sz w:val="22"/>
                <w:szCs w:val="22"/>
              </w:rPr>
              <w:t xml:space="preserve"> При установке рекламной конструкции соблюдать охранные зоны инженерных сетей.</w:t>
            </w:r>
          </w:p>
          <w:p w:rsidR="00E0547A" w:rsidRDefault="002E0D2F" w:rsidP="002E0D2F">
            <w:pPr>
              <w:suppressAutoHyphens w:val="0"/>
              <w:rPr>
                <w:b/>
                <w:color w:val="000000"/>
                <w:sz w:val="22"/>
                <w:szCs w:val="22"/>
              </w:rPr>
            </w:pPr>
            <w:r>
              <w:rPr>
                <w:color w:val="000000"/>
                <w:sz w:val="22"/>
                <w:szCs w:val="22"/>
              </w:rPr>
              <w:t>2</w:t>
            </w:r>
            <w:r w:rsidR="00FC3D6B" w:rsidRPr="0038657F">
              <w:rPr>
                <w:color w:val="000000"/>
                <w:sz w:val="22"/>
                <w:szCs w:val="22"/>
              </w:rPr>
              <w:t>.Установку рекламной конструкции осуществлять с представителями ПАО «Ростелеком», ОАО «</w:t>
            </w:r>
            <w:proofErr w:type="spellStart"/>
            <w:r w:rsidR="00FC3D6B" w:rsidRPr="0038657F">
              <w:rPr>
                <w:color w:val="000000"/>
                <w:sz w:val="22"/>
                <w:szCs w:val="22"/>
              </w:rPr>
              <w:t>Астраханьгазсервис</w:t>
            </w:r>
            <w:proofErr w:type="spellEnd"/>
            <w:r w:rsidR="00FC3D6B" w:rsidRPr="0038657F">
              <w:rPr>
                <w:color w:val="000000"/>
                <w:sz w:val="22"/>
                <w:szCs w:val="22"/>
              </w:rPr>
              <w:t>».</w:t>
            </w:r>
          </w:p>
        </w:tc>
      </w:tr>
    </w:tbl>
    <w:p w:rsidR="00FC3D6B" w:rsidRDefault="00FC3D6B">
      <w:pPr>
        <w:suppressAutoHyphens w:val="0"/>
        <w:spacing w:after="200" w:line="276" w:lineRule="auto"/>
        <w:rPr>
          <w:b/>
          <w:color w:val="000000"/>
        </w:rPr>
      </w:pPr>
      <w:r>
        <w:rPr>
          <w:b/>
          <w:color w:val="000000"/>
        </w:rPr>
        <w:br w:type="page"/>
      </w:r>
    </w:p>
    <w:p w:rsidR="007B4C7D" w:rsidRDefault="007B4C7D" w:rsidP="007B4C7D">
      <w:pPr>
        <w:pStyle w:val="ConsPlusNormal"/>
        <w:ind w:firstLine="540"/>
        <w:rPr>
          <w:rFonts w:ascii="Times New Roman" w:hAnsi="Times New Roman" w:cs="Times New Roman"/>
          <w:b/>
          <w:color w:val="000000"/>
          <w:sz w:val="32"/>
          <w:szCs w:val="24"/>
        </w:rPr>
      </w:pPr>
      <w:r>
        <w:rPr>
          <w:rFonts w:ascii="Times New Roman" w:hAnsi="Times New Roman" w:cs="Times New Roman"/>
          <w:b/>
          <w:color w:val="000000"/>
          <w:sz w:val="32"/>
          <w:szCs w:val="24"/>
        </w:rPr>
        <w:lastRenderedPageBreak/>
        <w:t>Лот №4</w:t>
      </w:r>
    </w:p>
    <w:p w:rsidR="007B4C7D" w:rsidRPr="00626C90" w:rsidRDefault="007B4C7D" w:rsidP="007B4C7D">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7B4C7D" w:rsidTr="007B4C7D">
        <w:tc>
          <w:tcPr>
            <w:tcW w:w="3227" w:type="dxa"/>
          </w:tcPr>
          <w:p w:rsidR="007B4C7D" w:rsidRPr="0038657F" w:rsidRDefault="007B4C7D" w:rsidP="007B4C7D">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7B4C7D" w:rsidRPr="00A5265A" w:rsidRDefault="007B4C7D" w:rsidP="007B4C7D">
            <w:pPr>
              <w:rPr>
                <w:color w:val="000000"/>
                <w:sz w:val="22"/>
                <w:szCs w:val="22"/>
              </w:rPr>
            </w:pPr>
            <w:r w:rsidRPr="008057CC">
              <w:rPr>
                <w:color w:val="000000"/>
                <w:sz w:val="22"/>
                <w:szCs w:val="22"/>
              </w:rPr>
              <w:t xml:space="preserve">г. Астрахань, </w:t>
            </w:r>
            <w:r>
              <w:rPr>
                <w:color w:val="000000"/>
                <w:sz w:val="22"/>
                <w:szCs w:val="22"/>
              </w:rPr>
              <w:t>Советский</w:t>
            </w:r>
            <w:r w:rsidRPr="008057CC">
              <w:rPr>
                <w:color w:val="000000"/>
                <w:sz w:val="22"/>
                <w:szCs w:val="22"/>
              </w:rPr>
              <w:t xml:space="preserve"> район,  ул. </w:t>
            </w:r>
            <w:proofErr w:type="spellStart"/>
            <w:r>
              <w:rPr>
                <w:color w:val="000000"/>
                <w:sz w:val="22"/>
                <w:szCs w:val="22"/>
              </w:rPr>
              <w:t>Н.Островского</w:t>
            </w:r>
            <w:proofErr w:type="spellEnd"/>
            <w:r>
              <w:rPr>
                <w:color w:val="000000"/>
                <w:sz w:val="22"/>
                <w:szCs w:val="22"/>
              </w:rPr>
              <w:t xml:space="preserve">, </w:t>
            </w:r>
            <w:r w:rsidR="00437DEA">
              <w:rPr>
                <w:color w:val="000000"/>
                <w:sz w:val="22"/>
                <w:szCs w:val="22"/>
              </w:rPr>
              <w:t xml:space="preserve">148, </w:t>
            </w:r>
            <w:r>
              <w:rPr>
                <w:color w:val="000000"/>
                <w:sz w:val="22"/>
                <w:szCs w:val="22"/>
              </w:rPr>
              <w:t>литер Г, поз.1</w:t>
            </w:r>
          </w:p>
          <w:p w:rsidR="007B4C7D" w:rsidRPr="008057CC" w:rsidRDefault="00496C9B" w:rsidP="007B4C7D">
            <w:pPr>
              <w:rPr>
                <w:color w:val="000000"/>
                <w:sz w:val="22"/>
                <w:szCs w:val="22"/>
              </w:rPr>
            </w:pPr>
            <w:r>
              <w:rPr>
                <w:noProof/>
                <w:color w:val="000000"/>
                <w:sz w:val="22"/>
                <w:szCs w:val="22"/>
                <w:lang w:eastAsia="ru-RU"/>
              </w:rPr>
              <w:drawing>
                <wp:inline distT="0" distB="0" distL="0" distR="0">
                  <wp:extent cx="1847681" cy="1304925"/>
                  <wp:effectExtent l="0" t="0" r="635" b="0"/>
                  <wp:docPr id="5" name="Рисунок 5" descr="\\172.31.16.7\отдел рекламы\АУКЦИОНЫ, КОНКУРСЫ\АУКЦИОНЫ\2019\41 эл. аукцион на 20.12.2019_20 лотов\АУКЦИОН по 11 ЛОТАМ\ФОТО\Фото ло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2.31.16.7\отдел рекламы\АУКЦИОНЫ, КОНКУРСЫ\АУКЦИОНЫ\2019\41 эл. аукцион на 20.12.2019_20 лотов\АУКЦИОН по 11 ЛОТАМ\ФОТО\Фото лот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681" cy="1304925"/>
                          </a:xfrm>
                          <a:prstGeom prst="rect">
                            <a:avLst/>
                          </a:prstGeom>
                          <a:noFill/>
                          <a:ln>
                            <a:noFill/>
                          </a:ln>
                        </pic:spPr>
                      </pic:pic>
                    </a:graphicData>
                  </a:graphic>
                </wp:inline>
              </w:drawing>
            </w:r>
          </w:p>
          <w:p w:rsidR="007B4C7D" w:rsidRPr="00022896" w:rsidRDefault="007B4C7D" w:rsidP="007B4C7D">
            <w:pPr>
              <w:rPr>
                <w:color w:val="000000"/>
                <w:sz w:val="16"/>
                <w:szCs w:val="16"/>
              </w:rPr>
            </w:pPr>
          </w:p>
        </w:tc>
      </w:tr>
      <w:tr w:rsidR="007B4C7D" w:rsidTr="007B4C7D">
        <w:trPr>
          <w:trHeight w:val="615"/>
        </w:trPr>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7B4C7D" w:rsidRPr="007B4C7D" w:rsidRDefault="007B4C7D" w:rsidP="007B4C7D">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2287</w:t>
            </w:r>
            <w:r>
              <w:rPr>
                <w:color w:val="000000"/>
                <w:sz w:val="22"/>
                <w:szCs w:val="22"/>
                <w:lang w:val="en-US"/>
              </w:rPr>
              <w:t>PL</w:t>
            </w:r>
          </w:p>
        </w:tc>
      </w:tr>
      <w:tr w:rsidR="007B4C7D" w:rsidTr="007B4C7D">
        <w:trPr>
          <w:trHeight w:val="258"/>
        </w:trPr>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7B4C7D" w:rsidRDefault="007B4C7D" w:rsidP="007B4C7D">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w:t>
            </w:r>
            <w:r>
              <w:rPr>
                <w:color w:val="000000"/>
                <w:sz w:val="22"/>
                <w:szCs w:val="22"/>
              </w:rPr>
              <w:t>без подсвета</w:t>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7B4C7D" w:rsidRDefault="007B4C7D" w:rsidP="007B4C7D">
            <w:pPr>
              <w:tabs>
                <w:tab w:val="left" w:pos="1620"/>
              </w:tabs>
              <w:suppressAutoHyphens w:val="0"/>
              <w:spacing w:after="200" w:line="276" w:lineRule="auto"/>
              <w:rPr>
                <w:b/>
                <w:color w:val="000000"/>
                <w:sz w:val="22"/>
                <w:szCs w:val="22"/>
              </w:rPr>
            </w:pPr>
            <w:r>
              <w:rPr>
                <w:color w:val="000000"/>
                <w:sz w:val="22"/>
                <w:szCs w:val="22"/>
              </w:rPr>
              <w:t>пилон</w:t>
            </w:r>
            <w:r>
              <w:rPr>
                <w:color w:val="000000"/>
                <w:sz w:val="22"/>
                <w:szCs w:val="22"/>
              </w:rPr>
              <w:tab/>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7B4C7D" w:rsidRPr="0038657F" w:rsidRDefault="007B4C7D" w:rsidP="007B4C7D">
            <w:pPr>
              <w:suppressAutoHyphens w:val="0"/>
              <w:spacing w:after="200" w:line="276" w:lineRule="auto"/>
              <w:rPr>
                <w:color w:val="000000"/>
                <w:sz w:val="22"/>
                <w:szCs w:val="22"/>
              </w:rPr>
            </w:pPr>
            <w:r w:rsidRPr="0038657F">
              <w:rPr>
                <w:color w:val="000000"/>
                <w:sz w:val="22"/>
                <w:szCs w:val="22"/>
              </w:rPr>
              <w:t>2</w:t>
            </w:r>
          </w:p>
        </w:tc>
      </w:tr>
      <w:tr w:rsidR="007B4C7D" w:rsidTr="007B4C7D">
        <w:tc>
          <w:tcPr>
            <w:tcW w:w="3227" w:type="dxa"/>
          </w:tcPr>
          <w:p w:rsidR="007B4C7D" w:rsidRPr="0038657F" w:rsidRDefault="007B4C7D" w:rsidP="007B4C7D">
            <w:pPr>
              <w:snapToGrid w:val="0"/>
              <w:rPr>
                <w:color w:val="000000"/>
                <w:sz w:val="22"/>
                <w:szCs w:val="22"/>
              </w:rPr>
            </w:pPr>
            <w:r w:rsidRPr="0038657F">
              <w:rPr>
                <w:color w:val="000000"/>
                <w:sz w:val="22"/>
                <w:szCs w:val="22"/>
              </w:rPr>
              <w:t>Общая площадь рекламных полей</w:t>
            </w:r>
          </w:p>
          <w:p w:rsidR="007B4C7D" w:rsidRDefault="007B4C7D" w:rsidP="007B4C7D">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7B4C7D" w:rsidRPr="0038657F" w:rsidRDefault="00553711" w:rsidP="007B4C7D">
            <w:pPr>
              <w:suppressAutoHyphens w:val="0"/>
              <w:spacing w:after="200" w:line="276" w:lineRule="auto"/>
              <w:rPr>
                <w:color w:val="000000"/>
                <w:sz w:val="22"/>
                <w:szCs w:val="22"/>
              </w:rPr>
            </w:pPr>
            <w:r>
              <w:rPr>
                <w:color w:val="000000"/>
                <w:sz w:val="22"/>
                <w:szCs w:val="22"/>
              </w:rPr>
              <w:t>2,4</w:t>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7B4C7D" w:rsidRPr="0038657F" w:rsidRDefault="007B4C7D" w:rsidP="007B4C7D">
            <w:pPr>
              <w:suppressAutoHyphens w:val="0"/>
              <w:spacing w:after="200" w:line="276" w:lineRule="auto"/>
              <w:rPr>
                <w:color w:val="000000"/>
                <w:sz w:val="22"/>
                <w:szCs w:val="22"/>
              </w:rPr>
            </w:pPr>
            <w:r>
              <w:rPr>
                <w:color w:val="000000"/>
                <w:sz w:val="22"/>
                <w:szCs w:val="22"/>
              </w:rPr>
              <w:t>3127,00</w:t>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7B4C7D" w:rsidRPr="0038657F" w:rsidRDefault="007B4C7D" w:rsidP="007B4C7D">
            <w:pPr>
              <w:suppressAutoHyphens w:val="0"/>
              <w:spacing w:after="200" w:line="276" w:lineRule="auto"/>
              <w:rPr>
                <w:color w:val="000000"/>
                <w:sz w:val="22"/>
                <w:szCs w:val="22"/>
              </w:rPr>
            </w:pPr>
            <w:r>
              <w:rPr>
                <w:color w:val="000000"/>
                <w:sz w:val="22"/>
                <w:szCs w:val="22"/>
              </w:rPr>
              <w:t>3127,00</w:t>
            </w:r>
          </w:p>
        </w:tc>
      </w:tr>
      <w:tr w:rsidR="007B4C7D" w:rsidTr="007B4C7D">
        <w:trPr>
          <w:trHeight w:val="1106"/>
        </w:trPr>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7B4C7D" w:rsidRPr="0038657F" w:rsidRDefault="007B4C7D" w:rsidP="007B4C7D">
            <w:pPr>
              <w:pStyle w:val="a3"/>
              <w:rPr>
                <w:color w:val="000000"/>
                <w:sz w:val="22"/>
                <w:szCs w:val="22"/>
              </w:rPr>
            </w:pPr>
            <w:r>
              <w:rPr>
                <w:color w:val="000000"/>
                <w:sz w:val="22"/>
                <w:szCs w:val="22"/>
              </w:rPr>
              <w:t>1</w:t>
            </w:r>
            <w:r w:rsidRPr="0038657F">
              <w:rPr>
                <w:color w:val="000000"/>
                <w:sz w:val="22"/>
                <w:szCs w:val="22"/>
              </w:rPr>
              <w:t>. При установке рекламной конструкции соблюдать охранные зоны инженерных сетей.</w:t>
            </w:r>
          </w:p>
          <w:p w:rsidR="007B4C7D" w:rsidRDefault="007B4C7D" w:rsidP="007B4C7D">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D66D91" w:rsidRDefault="00D66D91">
      <w:pPr>
        <w:suppressAutoHyphens w:val="0"/>
        <w:spacing w:after="200" w:line="276" w:lineRule="auto"/>
        <w:rPr>
          <w:b/>
          <w:color w:val="000000"/>
          <w:sz w:val="32"/>
        </w:rPr>
      </w:pPr>
    </w:p>
    <w:p w:rsidR="007B4C7D" w:rsidRDefault="007B4C7D">
      <w:pPr>
        <w:suppressAutoHyphens w:val="0"/>
        <w:spacing w:after="200" w:line="276" w:lineRule="auto"/>
        <w:rPr>
          <w:b/>
          <w:color w:val="000000"/>
          <w:sz w:val="32"/>
        </w:rPr>
      </w:pPr>
      <w:r>
        <w:rPr>
          <w:b/>
          <w:color w:val="000000"/>
          <w:sz w:val="32"/>
        </w:rPr>
        <w:br w:type="page"/>
      </w:r>
    </w:p>
    <w:p w:rsidR="007B4C7D" w:rsidRDefault="007B4C7D" w:rsidP="007B4C7D">
      <w:pPr>
        <w:pStyle w:val="ConsPlusNormal"/>
        <w:ind w:firstLine="540"/>
        <w:rPr>
          <w:rFonts w:ascii="Times New Roman" w:hAnsi="Times New Roman" w:cs="Times New Roman"/>
          <w:b/>
          <w:color w:val="000000"/>
          <w:sz w:val="32"/>
          <w:szCs w:val="24"/>
        </w:rPr>
      </w:pPr>
      <w:r>
        <w:rPr>
          <w:rFonts w:ascii="Times New Roman" w:hAnsi="Times New Roman" w:cs="Times New Roman"/>
          <w:b/>
          <w:color w:val="000000"/>
          <w:sz w:val="32"/>
          <w:szCs w:val="24"/>
        </w:rPr>
        <w:lastRenderedPageBreak/>
        <w:t>Лот №5</w:t>
      </w:r>
    </w:p>
    <w:p w:rsidR="007B4C7D" w:rsidRPr="00626C90" w:rsidRDefault="007B4C7D" w:rsidP="007B4C7D">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7B4C7D" w:rsidTr="007B4C7D">
        <w:tc>
          <w:tcPr>
            <w:tcW w:w="3227" w:type="dxa"/>
          </w:tcPr>
          <w:p w:rsidR="007B4C7D" w:rsidRPr="0038657F" w:rsidRDefault="007B4C7D" w:rsidP="007B4C7D">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7B4C7D" w:rsidRPr="00A5265A" w:rsidRDefault="007B4C7D" w:rsidP="007B4C7D">
            <w:pPr>
              <w:rPr>
                <w:color w:val="000000"/>
                <w:sz w:val="22"/>
                <w:szCs w:val="22"/>
              </w:rPr>
            </w:pPr>
            <w:r w:rsidRPr="008057CC">
              <w:rPr>
                <w:color w:val="000000"/>
                <w:sz w:val="22"/>
                <w:szCs w:val="22"/>
              </w:rPr>
              <w:t xml:space="preserve">г. Астрахань, </w:t>
            </w:r>
            <w:r>
              <w:rPr>
                <w:color w:val="000000"/>
                <w:sz w:val="22"/>
                <w:szCs w:val="22"/>
              </w:rPr>
              <w:t>Советский</w:t>
            </w:r>
            <w:r w:rsidRPr="008057CC">
              <w:rPr>
                <w:color w:val="000000"/>
                <w:sz w:val="22"/>
                <w:szCs w:val="22"/>
              </w:rPr>
              <w:t xml:space="preserve"> район,  ул. </w:t>
            </w:r>
            <w:proofErr w:type="spellStart"/>
            <w:r>
              <w:rPr>
                <w:color w:val="000000"/>
                <w:sz w:val="22"/>
                <w:szCs w:val="22"/>
              </w:rPr>
              <w:t>Н.Островского</w:t>
            </w:r>
            <w:proofErr w:type="spellEnd"/>
            <w:r>
              <w:rPr>
                <w:color w:val="000000"/>
                <w:sz w:val="22"/>
                <w:szCs w:val="22"/>
              </w:rPr>
              <w:t xml:space="preserve">, </w:t>
            </w:r>
            <w:r w:rsidR="00437DEA">
              <w:rPr>
                <w:color w:val="000000"/>
                <w:sz w:val="22"/>
                <w:szCs w:val="22"/>
              </w:rPr>
              <w:t xml:space="preserve">148, </w:t>
            </w:r>
            <w:r>
              <w:rPr>
                <w:color w:val="000000"/>
                <w:sz w:val="22"/>
                <w:szCs w:val="22"/>
              </w:rPr>
              <w:t>литер Г, поз.2</w:t>
            </w:r>
          </w:p>
          <w:p w:rsidR="007B4C7D" w:rsidRDefault="00496C9B" w:rsidP="007B4C7D">
            <w:pPr>
              <w:rPr>
                <w:color w:val="000000"/>
                <w:sz w:val="22"/>
                <w:szCs w:val="22"/>
              </w:rPr>
            </w:pPr>
            <w:r>
              <w:rPr>
                <w:noProof/>
                <w:color w:val="000000"/>
                <w:sz w:val="22"/>
                <w:szCs w:val="22"/>
                <w:lang w:eastAsia="ru-RU"/>
              </w:rPr>
              <w:drawing>
                <wp:inline distT="0" distB="0" distL="0" distR="0">
                  <wp:extent cx="1880973" cy="1304925"/>
                  <wp:effectExtent l="0" t="0" r="5080" b="0"/>
                  <wp:docPr id="8" name="Рисунок 8" descr="\\172.31.16.7\отдел рекламы\АУКЦИОНЫ, КОНКУРСЫ\АУКЦИОНЫ\2019\41 эл. аукцион на 20.12.2019_20 лотов\АУКЦИОН по 11 ЛОТАМ\ФОТО\Фото ло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2.31.16.7\отдел рекламы\АУКЦИОНЫ, КОНКУРСЫ\АУКЦИОНЫ\2019\41 эл. аукцион на 20.12.2019_20 лотов\АУКЦИОН по 11 ЛОТАМ\ФОТО\Фото лот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0973" cy="1304925"/>
                          </a:xfrm>
                          <a:prstGeom prst="rect">
                            <a:avLst/>
                          </a:prstGeom>
                          <a:noFill/>
                          <a:ln>
                            <a:noFill/>
                          </a:ln>
                        </pic:spPr>
                      </pic:pic>
                    </a:graphicData>
                  </a:graphic>
                </wp:inline>
              </w:drawing>
            </w:r>
          </w:p>
          <w:p w:rsidR="007B4C7D" w:rsidRPr="00022896" w:rsidRDefault="007B4C7D" w:rsidP="007B4C7D">
            <w:pPr>
              <w:rPr>
                <w:color w:val="000000"/>
                <w:sz w:val="16"/>
                <w:szCs w:val="16"/>
              </w:rPr>
            </w:pPr>
          </w:p>
        </w:tc>
      </w:tr>
      <w:tr w:rsidR="007B4C7D" w:rsidTr="007B4C7D">
        <w:trPr>
          <w:trHeight w:val="615"/>
        </w:trPr>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7B4C7D" w:rsidRPr="007B4C7D" w:rsidRDefault="007B4C7D" w:rsidP="007B4C7D">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Pr>
                <w:color w:val="000000"/>
                <w:sz w:val="22"/>
                <w:szCs w:val="22"/>
              </w:rPr>
              <w:t>2206</w:t>
            </w:r>
            <w:r>
              <w:rPr>
                <w:color w:val="000000"/>
                <w:sz w:val="22"/>
                <w:szCs w:val="22"/>
                <w:lang w:val="en-US"/>
              </w:rPr>
              <w:t>ST</w:t>
            </w:r>
          </w:p>
        </w:tc>
      </w:tr>
      <w:tr w:rsidR="007B4C7D" w:rsidTr="007B4C7D">
        <w:trPr>
          <w:trHeight w:val="258"/>
        </w:trPr>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7B4C7D" w:rsidRDefault="007B4C7D" w:rsidP="007B4C7D">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w:t>
            </w:r>
            <w:r>
              <w:rPr>
                <w:color w:val="000000"/>
                <w:sz w:val="22"/>
                <w:szCs w:val="22"/>
              </w:rPr>
              <w:t>без подсвета</w:t>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7B4C7D" w:rsidRDefault="007B4C7D" w:rsidP="007B4C7D">
            <w:pPr>
              <w:tabs>
                <w:tab w:val="left" w:pos="1620"/>
              </w:tabs>
              <w:suppressAutoHyphens w:val="0"/>
              <w:spacing w:after="200" w:line="276" w:lineRule="auto"/>
              <w:rPr>
                <w:b/>
                <w:color w:val="000000"/>
                <w:sz w:val="22"/>
                <w:szCs w:val="22"/>
              </w:rPr>
            </w:pPr>
            <w:r>
              <w:rPr>
                <w:color w:val="000000"/>
                <w:sz w:val="22"/>
                <w:szCs w:val="22"/>
              </w:rPr>
              <w:t>стела</w:t>
            </w:r>
            <w:r>
              <w:rPr>
                <w:color w:val="000000"/>
                <w:sz w:val="22"/>
                <w:szCs w:val="22"/>
              </w:rPr>
              <w:tab/>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7B4C7D" w:rsidRPr="0038657F" w:rsidRDefault="007B4C7D" w:rsidP="007B4C7D">
            <w:pPr>
              <w:suppressAutoHyphens w:val="0"/>
              <w:spacing w:after="200" w:line="276" w:lineRule="auto"/>
              <w:rPr>
                <w:color w:val="000000"/>
                <w:sz w:val="22"/>
                <w:szCs w:val="22"/>
              </w:rPr>
            </w:pPr>
            <w:r w:rsidRPr="0038657F">
              <w:rPr>
                <w:color w:val="000000"/>
                <w:sz w:val="22"/>
                <w:szCs w:val="22"/>
              </w:rPr>
              <w:t>2</w:t>
            </w:r>
          </w:p>
        </w:tc>
      </w:tr>
      <w:tr w:rsidR="007B4C7D" w:rsidTr="007B4C7D">
        <w:tc>
          <w:tcPr>
            <w:tcW w:w="3227" w:type="dxa"/>
          </w:tcPr>
          <w:p w:rsidR="007B4C7D" w:rsidRPr="0038657F" w:rsidRDefault="007B4C7D" w:rsidP="007B4C7D">
            <w:pPr>
              <w:snapToGrid w:val="0"/>
              <w:rPr>
                <w:color w:val="000000"/>
                <w:sz w:val="22"/>
                <w:szCs w:val="22"/>
              </w:rPr>
            </w:pPr>
            <w:r w:rsidRPr="0038657F">
              <w:rPr>
                <w:color w:val="000000"/>
                <w:sz w:val="22"/>
                <w:szCs w:val="22"/>
              </w:rPr>
              <w:t>Общая площадь рекламных полей</w:t>
            </w:r>
          </w:p>
          <w:p w:rsidR="007B4C7D" w:rsidRDefault="007B4C7D" w:rsidP="007B4C7D">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7B4C7D" w:rsidRPr="0038657F" w:rsidRDefault="00553711" w:rsidP="007B4C7D">
            <w:pPr>
              <w:suppressAutoHyphens w:val="0"/>
              <w:spacing w:after="200" w:line="276" w:lineRule="auto"/>
              <w:rPr>
                <w:color w:val="000000"/>
                <w:sz w:val="22"/>
                <w:szCs w:val="22"/>
              </w:rPr>
            </w:pPr>
            <w:r>
              <w:rPr>
                <w:color w:val="000000"/>
                <w:sz w:val="22"/>
                <w:szCs w:val="22"/>
              </w:rPr>
              <w:t>22,56</w:t>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7B4C7D" w:rsidRPr="0038657F" w:rsidRDefault="007B4C7D" w:rsidP="007B4C7D">
            <w:pPr>
              <w:suppressAutoHyphens w:val="0"/>
              <w:spacing w:after="200" w:line="276" w:lineRule="auto"/>
              <w:rPr>
                <w:color w:val="000000"/>
                <w:sz w:val="22"/>
                <w:szCs w:val="22"/>
              </w:rPr>
            </w:pPr>
            <w:r>
              <w:rPr>
                <w:color w:val="000000"/>
                <w:sz w:val="22"/>
                <w:szCs w:val="22"/>
              </w:rPr>
              <w:t>29401,00</w:t>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7B4C7D" w:rsidRPr="0038657F" w:rsidRDefault="007B4C7D" w:rsidP="007B4C7D">
            <w:pPr>
              <w:suppressAutoHyphens w:val="0"/>
              <w:spacing w:after="200" w:line="276" w:lineRule="auto"/>
              <w:rPr>
                <w:color w:val="000000"/>
                <w:sz w:val="22"/>
                <w:szCs w:val="22"/>
              </w:rPr>
            </w:pPr>
            <w:r>
              <w:rPr>
                <w:color w:val="000000"/>
                <w:sz w:val="22"/>
                <w:szCs w:val="22"/>
              </w:rPr>
              <w:t>29401,00</w:t>
            </w:r>
          </w:p>
        </w:tc>
      </w:tr>
      <w:tr w:rsidR="007B4C7D" w:rsidTr="007B4C7D">
        <w:trPr>
          <w:trHeight w:val="1106"/>
        </w:trPr>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7B4C7D" w:rsidRPr="0038657F" w:rsidRDefault="007B4C7D" w:rsidP="007B4C7D">
            <w:pPr>
              <w:pStyle w:val="a3"/>
              <w:rPr>
                <w:color w:val="000000"/>
                <w:sz w:val="22"/>
                <w:szCs w:val="22"/>
              </w:rPr>
            </w:pPr>
            <w:r>
              <w:rPr>
                <w:color w:val="000000"/>
                <w:sz w:val="22"/>
                <w:szCs w:val="22"/>
              </w:rPr>
              <w:t>1</w:t>
            </w:r>
            <w:r w:rsidRPr="0038657F">
              <w:rPr>
                <w:color w:val="000000"/>
                <w:sz w:val="22"/>
                <w:szCs w:val="22"/>
              </w:rPr>
              <w:t>. При установке рекламной конструкции соблюдать охранные зоны инженерных сетей.</w:t>
            </w:r>
          </w:p>
          <w:p w:rsidR="007B4C7D" w:rsidRDefault="007B4C7D" w:rsidP="007B4C7D">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7B4C7D" w:rsidRDefault="007B4C7D">
      <w:pPr>
        <w:suppressAutoHyphens w:val="0"/>
        <w:spacing w:after="200" w:line="276" w:lineRule="auto"/>
        <w:rPr>
          <w:b/>
          <w:color w:val="000000"/>
          <w:sz w:val="32"/>
        </w:rPr>
      </w:pPr>
      <w:r>
        <w:rPr>
          <w:b/>
          <w:color w:val="000000"/>
          <w:sz w:val="32"/>
        </w:rPr>
        <w:br w:type="page"/>
      </w:r>
    </w:p>
    <w:p w:rsidR="007B4C7D" w:rsidRDefault="00553711" w:rsidP="007B4C7D">
      <w:pPr>
        <w:pStyle w:val="ConsPlusNormal"/>
        <w:ind w:firstLine="540"/>
        <w:rPr>
          <w:rFonts w:ascii="Times New Roman" w:hAnsi="Times New Roman" w:cs="Times New Roman"/>
          <w:b/>
          <w:color w:val="000000"/>
          <w:sz w:val="32"/>
          <w:szCs w:val="24"/>
        </w:rPr>
      </w:pPr>
      <w:r>
        <w:rPr>
          <w:rFonts w:ascii="Times New Roman" w:hAnsi="Times New Roman" w:cs="Times New Roman"/>
          <w:b/>
          <w:color w:val="000000"/>
          <w:sz w:val="32"/>
          <w:szCs w:val="24"/>
        </w:rPr>
        <w:lastRenderedPageBreak/>
        <w:t>Лот №</w:t>
      </w:r>
      <w:r w:rsidR="00CF3ED5">
        <w:rPr>
          <w:rFonts w:ascii="Times New Roman" w:hAnsi="Times New Roman" w:cs="Times New Roman"/>
          <w:b/>
          <w:color w:val="000000"/>
          <w:sz w:val="32"/>
          <w:szCs w:val="24"/>
        </w:rPr>
        <w:t>6</w:t>
      </w:r>
    </w:p>
    <w:p w:rsidR="007B4C7D" w:rsidRPr="00626C90" w:rsidRDefault="007B4C7D" w:rsidP="007B4C7D">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7B4C7D" w:rsidTr="007B4C7D">
        <w:tc>
          <w:tcPr>
            <w:tcW w:w="3227" w:type="dxa"/>
          </w:tcPr>
          <w:p w:rsidR="007B4C7D" w:rsidRPr="0038657F" w:rsidRDefault="007B4C7D" w:rsidP="007B4C7D">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CF3ED5" w:rsidRPr="007B4C7D" w:rsidRDefault="007B4C7D" w:rsidP="007B4C7D">
            <w:pPr>
              <w:rPr>
                <w:color w:val="000000"/>
                <w:sz w:val="22"/>
                <w:szCs w:val="22"/>
              </w:rPr>
            </w:pPr>
            <w:r w:rsidRPr="008057CC">
              <w:rPr>
                <w:color w:val="000000"/>
                <w:sz w:val="22"/>
                <w:szCs w:val="22"/>
              </w:rPr>
              <w:t xml:space="preserve">г. Астрахань, </w:t>
            </w:r>
            <w:r>
              <w:rPr>
                <w:color w:val="000000"/>
                <w:sz w:val="22"/>
                <w:szCs w:val="22"/>
              </w:rPr>
              <w:t>Советский</w:t>
            </w:r>
            <w:r w:rsidRPr="008057CC">
              <w:rPr>
                <w:color w:val="000000"/>
                <w:sz w:val="22"/>
                <w:szCs w:val="22"/>
              </w:rPr>
              <w:t xml:space="preserve"> район,  ул. </w:t>
            </w:r>
            <w:proofErr w:type="spellStart"/>
            <w:r>
              <w:rPr>
                <w:color w:val="000000"/>
                <w:sz w:val="22"/>
                <w:szCs w:val="22"/>
              </w:rPr>
              <w:t>Н.Островского</w:t>
            </w:r>
            <w:proofErr w:type="spellEnd"/>
            <w:r>
              <w:rPr>
                <w:color w:val="000000"/>
                <w:sz w:val="22"/>
                <w:szCs w:val="22"/>
              </w:rPr>
              <w:t xml:space="preserve">, </w:t>
            </w:r>
            <w:r w:rsidR="00437DEA">
              <w:rPr>
                <w:color w:val="000000"/>
                <w:sz w:val="22"/>
                <w:szCs w:val="22"/>
              </w:rPr>
              <w:t xml:space="preserve">148, </w:t>
            </w:r>
            <w:r>
              <w:rPr>
                <w:color w:val="000000"/>
                <w:sz w:val="22"/>
                <w:szCs w:val="22"/>
              </w:rPr>
              <w:t>литер Г, поз.3</w:t>
            </w:r>
          </w:p>
          <w:p w:rsidR="007B4C7D" w:rsidRPr="007B4C7D" w:rsidRDefault="00496C9B" w:rsidP="007B4C7D">
            <w:pPr>
              <w:rPr>
                <w:color w:val="000000"/>
                <w:sz w:val="22"/>
                <w:szCs w:val="22"/>
              </w:rPr>
            </w:pPr>
            <w:r>
              <w:rPr>
                <w:noProof/>
                <w:color w:val="000000"/>
                <w:sz w:val="22"/>
                <w:szCs w:val="22"/>
                <w:lang w:eastAsia="ru-RU"/>
              </w:rPr>
              <w:drawing>
                <wp:inline distT="0" distB="0" distL="0" distR="0">
                  <wp:extent cx="1727200" cy="1295400"/>
                  <wp:effectExtent l="0" t="0" r="6350" b="0"/>
                  <wp:docPr id="9" name="Рисунок 9" descr="\\172.31.16.7\отдел рекламы\АУКЦИОНЫ, КОНКУРСЫ\АУКЦИОНЫ\2019\41 эл. аукцион на 20.12.2019_20 лотов\АУКЦИОН по 11 ЛОТАМ\ФОТО\Фото лот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72.31.16.7\отдел рекламы\АУКЦИОНЫ, КОНКУРСЫ\АУКЦИОНЫ\2019\41 эл. аукцион на 20.12.2019_20 лотов\АУКЦИОН по 11 ЛОТАМ\ФОТО\Фото лот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00" cy="1295400"/>
                          </a:xfrm>
                          <a:prstGeom prst="rect">
                            <a:avLst/>
                          </a:prstGeom>
                          <a:noFill/>
                          <a:ln>
                            <a:noFill/>
                          </a:ln>
                        </pic:spPr>
                      </pic:pic>
                    </a:graphicData>
                  </a:graphic>
                </wp:inline>
              </w:drawing>
            </w:r>
          </w:p>
          <w:p w:rsidR="007B4C7D" w:rsidRPr="00022896" w:rsidRDefault="007B4C7D" w:rsidP="007B4C7D">
            <w:pPr>
              <w:rPr>
                <w:color w:val="000000"/>
                <w:sz w:val="16"/>
                <w:szCs w:val="16"/>
              </w:rPr>
            </w:pPr>
          </w:p>
        </w:tc>
      </w:tr>
      <w:tr w:rsidR="007B4C7D" w:rsidTr="007B4C7D">
        <w:trPr>
          <w:trHeight w:val="615"/>
        </w:trPr>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7B4C7D" w:rsidRPr="007B4C7D" w:rsidRDefault="007B4C7D" w:rsidP="00CF3ED5">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Pr>
                <w:color w:val="000000"/>
                <w:sz w:val="22"/>
                <w:szCs w:val="22"/>
              </w:rPr>
              <w:t>22</w:t>
            </w:r>
            <w:r w:rsidR="00CF3ED5">
              <w:rPr>
                <w:color w:val="000000"/>
                <w:sz w:val="22"/>
                <w:szCs w:val="22"/>
              </w:rPr>
              <w:t>95</w:t>
            </w:r>
            <w:r w:rsidR="00CF3ED5">
              <w:rPr>
                <w:color w:val="000000"/>
                <w:sz w:val="22"/>
                <w:szCs w:val="22"/>
                <w:lang w:val="en-US"/>
              </w:rPr>
              <w:t>F</w:t>
            </w:r>
            <w:r>
              <w:rPr>
                <w:color w:val="000000"/>
                <w:sz w:val="22"/>
                <w:szCs w:val="22"/>
                <w:lang w:val="en-US"/>
              </w:rPr>
              <w:t>S</w:t>
            </w:r>
          </w:p>
        </w:tc>
      </w:tr>
      <w:tr w:rsidR="007B4C7D" w:rsidTr="007B4C7D">
        <w:trPr>
          <w:trHeight w:val="258"/>
        </w:trPr>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7B4C7D" w:rsidRDefault="007B4C7D" w:rsidP="007B4C7D">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w:t>
            </w:r>
            <w:r>
              <w:rPr>
                <w:color w:val="000000"/>
                <w:sz w:val="22"/>
                <w:szCs w:val="22"/>
              </w:rPr>
              <w:t>без подсвета</w:t>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7B4C7D" w:rsidRDefault="00CF3ED5" w:rsidP="007B4C7D">
            <w:pPr>
              <w:tabs>
                <w:tab w:val="left" w:pos="1620"/>
              </w:tabs>
              <w:suppressAutoHyphens w:val="0"/>
              <w:spacing w:after="200" w:line="276" w:lineRule="auto"/>
              <w:rPr>
                <w:b/>
                <w:color w:val="000000"/>
                <w:sz w:val="22"/>
                <w:szCs w:val="22"/>
              </w:rPr>
            </w:pPr>
            <w:r>
              <w:rPr>
                <w:color w:val="000000"/>
                <w:sz w:val="22"/>
                <w:szCs w:val="22"/>
              </w:rPr>
              <w:t>флагшток</w:t>
            </w:r>
            <w:r w:rsidR="007B4C7D">
              <w:rPr>
                <w:color w:val="000000"/>
                <w:sz w:val="22"/>
                <w:szCs w:val="22"/>
              </w:rPr>
              <w:tab/>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7B4C7D" w:rsidRPr="0038657F" w:rsidRDefault="00CF3ED5" w:rsidP="007B4C7D">
            <w:pPr>
              <w:suppressAutoHyphens w:val="0"/>
              <w:spacing w:after="200" w:line="276" w:lineRule="auto"/>
              <w:rPr>
                <w:color w:val="000000"/>
                <w:sz w:val="22"/>
                <w:szCs w:val="22"/>
              </w:rPr>
            </w:pPr>
            <w:r>
              <w:rPr>
                <w:color w:val="000000"/>
                <w:sz w:val="22"/>
                <w:szCs w:val="22"/>
              </w:rPr>
              <w:t>1</w:t>
            </w:r>
          </w:p>
        </w:tc>
      </w:tr>
      <w:tr w:rsidR="007B4C7D" w:rsidTr="007B4C7D">
        <w:tc>
          <w:tcPr>
            <w:tcW w:w="3227" w:type="dxa"/>
          </w:tcPr>
          <w:p w:rsidR="007B4C7D" w:rsidRPr="0038657F" w:rsidRDefault="007B4C7D" w:rsidP="007B4C7D">
            <w:pPr>
              <w:snapToGrid w:val="0"/>
              <w:rPr>
                <w:color w:val="000000"/>
                <w:sz w:val="22"/>
                <w:szCs w:val="22"/>
              </w:rPr>
            </w:pPr>
            <w:r w:rsidRPr="0038657F">
              <w:rPr>
                <w:color w:val="000000"/>
                <w:sz w:val="22"/>
                <w:szCs w:val="22"/>
              </w:rPr>
              <w:t>Общая площадь рекламных полей</w:t>
            </w:r>
          </w:p>
          <w:p w:rsidR="007B4C7D" w:rsidRDefault="007B4C7D" w:rsidP="007B4C7D">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7B4C7D" w:rsidRPr="0038657F" w:rsidRDefault="00CF3ED5" w:rsidP="007B4C7D">
            <w:pPr>
              <w:suppressAutoHyphens w:val="0"/>
              <w:spacing w:after="200" w:line="276" w:lineRule="auto"/>
              <w:rPr>
                <w:color w:val="000000"/>
                <w:sz w:val="22"/>
                <w:szCs w:val="22"/>
              </w:rPr>
            </w:pPr>
            <w:r>
              <w:rPr>
                <w:color w:val="000000"/>
                <w:sz w:val="22"/>
                <w:szCs w:val="22"/>
              </w:rPr>
              <w:t>18</w:t>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7B4C7D" w:rsidRPr="0038657F" w:rsidRDefault="00CF3ED5" w:rsidP="007B4C7D">
            <w:pPr>
              <w:suppressAutoHyphens w:val="0"/>
              <w:spacing w:after="200" w:line="276" w:lineRule="auto"/>
              <w:rPr>
                <w:color w:val="000000"/>
                <w:sz w:val="22"/>
                <w:szCs w:val="22"/>
              </w:rPr>
            </w:pPr>
            <w:r>
              <w:rPr>
                <w:color w:val="000000"/>
                <w:sz w:val="22"/>
                <w:szCs w:val="22"/>
              </w:rPr>
              <w:t>23460</w:t>
            </w:r>
            <w:r w:rsidR="007B4C7D">
              <w:rPr>
                <w:color w:val="000000"/>
                <w:sz w:val="22"/>
                <w:szCs w:val="22"/>
              </w:rPr>
              <w:t>,00</w:t>
            </w:r>
          </w:p>
        </w:tc>
      </w:tr>
      <w:tr w:rsidR="007B4C7D" w:rsidTr="007B4C7D">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7B4C7D" w:rsidRPr="0038657F" w:rsidRDefault="00CF3ED5" w:rsidP="007B4C7D">
            <w:pPr>
              <w:suppressAutoHyphens w:val="0"/>
              <w:spacing w:after="200" w:line="276" w:lineRule="auto"/>
              <w:rPr>
                <w:color w:val="000000"/>
                <w:sz w:val="22"/>
                <w:szCs w:val="22"/>
              </w:rPr>
            </w:pPr>
            <w:r>
              <w:rPr>
                <w:color w:val="000000"/>
                <w:sz w:val="22"/>
                <w:szCs w:val="22"/>
              </w:rPr>
              <w:t>23460</w:t>
            </w:r>
            <w:r w:rsidR="007B4C7D">
              <w:rPr>
                <w:color w:val="000000"/>
                <w:sz w:val="22"/>
                <w:szCs w:val="22"/>
              </w:rPr>
              <w:t>,00</w:t>
            </w:r>
          </w:p>
        </w:tc>
      </w:tr>
      <w:tr w:rsidR="007B4C7D" w:rsidTr="007B4C7D">
        <w:trPr>
          <w:trHeight w:val="1106"/>
        </w:trPr>
        <w:tc>
          <w:tcPr>
            <w:tcW w:w="3227" w:type="dxa"/>
          </w:tcPr>
          <w:p w:rsidR="007B4C7D" w:rsidRDefault="007B4C7D" w:rsidP="007B4C7D">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7B4C7D" w:rsidRPr="0038657F" w:rsidRDefault="007B4C7D" w:rsidP="007B4C7D">
            <w:pPr>
              <w:pStyle w:val="a3"/>
              <w:rPr>
                <w:color w:val="000000"/>
                <w:sz w:val="22"/>
                <w:szCs w:val="22"/>
              </w:rPr>
            </w:pPr>
            <w:r>
              <w:rPr>
                <w:color w:val="000000"/>
                <w:sz w:val="22"/>
                <w:szCs w:val="22"/>
              </w:rPr>
              <w:t>1</w:t>
            </w:r>
            <w:r w:rsidRPr="0038657F">
              <w:rPr>
                <w:color w:val="000000"/>
                <w:sz w:val="22"/>
                <w:szCs w:val="22"/>
              </w:rPr>
              <w:t>. При установке рекламной конструкции соблюдать охранные зоны инженерных сетей.</w:t>
            </w:r>
          </w:p>
          <w:p w:rsidR="007B4C7D" w:rsidRDefault="007B4C7D" w:rsidP="007B4C7D">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CF3ED5" w:rsidRDefault="00CF3ED5">
      <w:pPr>
        <w:suppressAutoHyphens w:val="0"/>
        <w:spacing w:after="200" w:line="276" w:lineRule="auto"/>
        <w:rPr>
          <w:b/>
          <w:color w:val="000000"/>
          <w:sz w:val="32"/>
        </w:rPr>
      </w:pPr>
    </w:p>
    <w:p w:rsidR="00CF3ED5" w:rsidRDefault="00CF3ED5">
      <w:pPr>
        <w:suppressAutoHyphens w:val="0"/>
        <w:spacing w:after="200" w:line="276" w:lineRule="auto"/>
        <w:rPr>
          <w:b/>
          <w:color w:val="000000"/>
          <w:sz w:val="32"/>
        </w:rPr>
      </w:pPr>
      <w:r>
        <w:rPr>
          <w:b/>
          <w:color w:val="000000"/>
          <w:sz w:val="32"/>
        </w:rPr>
        <w:br w:type="page"/>
      </w:r>
    </w:p>
    <w:p w:rsidR="00CF3ED5" w:rsidRDefault="00553711" w:rsidP="00CF3ED5">
      <w:pPr>
        <w:pStyle w:val="ConsPlusNormal"/>
        <w:ind w:firstLine="540"/>
        <w:rPr>
          <w:rFonts w:ascii="Times New Roman" w:hAnsi="Times New Roman" w:cs="Times New Roman"/>
          <w:b/>
          <w:color w:val="000000"/>
          <w:sz w:val="32"/>
          <w:szCs w:val="24"/>
        </w:rPr>
      </w:pPr>
      <w:r>
        <w:rPr>
          <w:rFonts w:ascii="Times New Roman" w:hAnsi="Times New Roman" w:cs="Times New Roman"/>
          <w:b/>
          <w:color w:val="000000"/>
          <w:sz w:val="32"/>
          <w:szCs w:val="24"/>
        </w:rPr>
        <w:lastRenderedPageBreak/>
        <w:t>Лот №</w:t>
      </w:r>
      <w:r w:rsidR="00CF3ED5">
        <w:rPr>
          <w:rFonts w:ascii="Times New Roman" w:hAnsi="Times New Roman" w:cs="Times New Roman"/>
          <w:b/>
          <w:color w:val="000000"/>
          <w:sz w:val="32"/>
          <w:szCs w:val="24"/>
        </w:rPr>
        <w:t>7</w:t>
      </w:r>
    </w:p>
    <w:p w:rsidR="00CF3ED5" w:rsidRPr="00626C90" w:rsidRDefault="00CF3ED5" w:rsidP="00CF3ED5">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CF3ED5" w:rsidTr="00CF3ED5">
        <w:tc>
          <w:tcPr>
            <w:tcW w:w="3227" w:type="dxa"/>
          </w:tcPr>
          <w:p w:rsidR="00CF3ED5" w:rsidRPr="0038657F" w:rsidRDefault="00CF3ED5" w:rsidP="00CF3ED5">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CF3ED5" w:rsidRDefault="00CF3ED5" w:rsidP="00CF3ED5">
            <w:pPr>
              <w:rPr>
                <w:color w:val="000000"/>
                <w:sz w:val="22"/>
                <w:szCs w:val="22"/>
              </w:rPr>
            </w:pPr>
            <w:r w:rsidRPr="008057CC">
              <w:rPr>
                <w:color w:val="000000"/>
                <w:sz w:val="22"/>
                <w:szCs w:val="22"/>
              </w:rPr>
              <w:t xml:space="preserve">г. Астрахань, </w:t>
            </w:r>
            <w:r>
              <w:rPr>
                <w:color w:val="000000"/>
                <w:sz w:val="22"/>
                <w:szCs w:val="22"/>
              </w:rPr>
              <w:t>Советский</w:t>
            </w:r>
            <w:r w:rsidRPr="008057CC">
              <w:rPr>
                <w:color w:val="000000"/>
                <w:sz w:val="22"/>
                <w:szCs w:val="22"/>
              </w:rPr>
              <w:t xml:space="preserve"> район,  ул. </w:t>
            </w:r>
            <w:r>
              <w:rPr>
                <w:color w:val="000000"/>
                <w:sz w:val="22"/>
                <w:szCs w:val="22"/>
              </w:rPr>
              <w:t>Аэропортовское шоссе, вблизи д.109, поз.1</w:t>
            </w:r>
          </w:p>
          <w:p w:rsidR="00CF3ED5" w:rsidRDefault="00496C9B" w:rsidP="00CF3ED5">
            <w:pPr>
              <w:rPr>
                <w:color w:val="000000"/>
                <w:sz w:val="22"/>
                <w:szCs w:val="22"/>
              </w:rPr>
            </w:pPr>
            <w:r>
              <w:rPr>
                <w:noProof/>
                <w:color w:val="000000"/>
                <w:sz w:val="22"/>
                <w:szCs w:val="22"/>
                <w:lang w:eastAsia="ru-RU"/>
              </w:rPr>
              <w:drawing>
                <wp:inline distT="0" distB="0" distL="0" distR="0">
                  <wp:extent cx="1766761" cy="1247775"/>
                  <wp:effectExtent l="0" t="0" r="5080" b="0"/>
                  <wp:docPr id="10" name="Рисунок 10" descr="\\172.31.16.7\отдел рекламы\АУКЦИОНЫ, КОНКУРСЫ\АУКЦИОНЫ\2019\41 эл. аукцион на 20.12.2019_20 лотов\АУКЦИОН по 11 ЛОТАМ\ФОТО\Фото лот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2.31.16.7\отдел рекламы\АУКЦИОНЫ, КОНКУРСЫ\АУКЦИОНЫ\2019\41 эл. аукцион на 20.12.2019_20 лотов\АУКЦИОН по 11 ЛОТАМ\ФОТО\Фото лот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6761" cy="1247775"/>
                          </a:xfrm>
                          <a:prstGeom prst="rect">
                            <a:avLst/>
                          </a:prstGeom>
                          <a:noFill/>
                          <a:ln>
                            <a:noFill/>
                          </a:ln>
                        </pic:spPr>
                      </pic:pic>
                    </a:graphicData>
                  </a:graphic>
                </wp:inline>
              </w:drawing>
            </w:r>
          </w:p>
          <w:p w:rsidR="00CF3ED5" w:rsidRPr="00022896" w:rsidRDefault="00CF3ED5" w:rsidP="00CF3ED5">
            <w:pPr>
              <w:rPr>
                <w:color w:val="000000"/>
                <w:sz w:val="16"/>
                <w:szCs w:val="16"/>
              </w:rPr>
            </w:pPr>
          </w:p>
        </w:tc>
      </w:tr>
      <w:tr w:rsidR="00CF3ED5" w:rsidTr="00CF3ED5">
        <w:trPr>
          <w:trHeight w:val="615"/>
        </w:trPr>
        <w:tc>
          <w:tcPr>
            <w:tcW w:w="3227" w:type="dxa"/>
          </w:tcPr>
          <w:p w:rsidR="00CF3ED5" w:rsidRDefault="00CF3ED5" w:rsidP="00CF3ED5">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CF3ED5" w:rsidRPr="007B4C7D" w:rsidRDefault="00CF3ED5" w:rsidP="00FA70F3">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Pr>
                <w:color w:val="000000"/>
                <w:sz w:val="22"/>
                <w:szCs w:val="22"/>
              </w:rPr>
              <w:t>22</w:t>
            </w:r>
            <w:r w:rsidR="00FA70F3">
              <w:rPr>
                <w:color w:val="000000"/>
                <w:sz w:val="22"/>
                <w:szCs w:val="22"/>
              </w:rPr>
              <w:t>57</w:t>
            </w:r>
            <w:r>
              <w:rPr>
                <w:color w:val="000000"/>
                <w:sz w:val="22"/>
                <w:szCs w:val="22"/>
                <w:lang w:val="en-US"/>
              </w:rPr>
              <w:t>FS</w:t>
            </w:r>
          </w:p>
        </w:tc>
      </w:tr>
      <w:tr w:rsidR="00CF3ED5" w:rsidTr="00CF3ED5">
        <w:trPr>
          <w:trHeight w:val="258"/>
        </w:trPr>
        <w:tc>
          <w:tcPr>
            <w:tcW w:w="3227" w:type="dxa"/>
          </w:tcPr>
          <w:p w:rsidR="00CF3ED5" w:rsidRDefault="00CF3ED5" w:rsidP="00CF3ED5">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CF3ED5" w:rsidRDefault="00CF3ED5" w:rsidP="00FA70F3">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w:t>
            </w:r>
            <w:r w:rsidR="00FA70F3">
              <w:rPr>
                <w:color w:val="000000"/>
                <w:sz w:val="22"/>
                <w:szCs w:val="22"/>
              </w:rPr>
              <w:t>с подсветом</w:t>
            </w:r>
          </w:p>
        </w:tc>
      </w:tr>
      <w:tr w:rsidR="00CF3ED5" w:rsidTr="00CF3ED5">
        <w:tc>
          <w:tcPr>
            <w:tcW w:w="3227" w:type="dxa"/>
          </w:tcPr>
          <w:p w:rsidR="00CF3ED5" w:rsidRDefault="00CF3ED5" w:rsidP="00CF3ED5">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CF3ED5" w:rsidRDefault="00CF3ED5" w:rsidP="00CF3ED5">
            <w:pPr>
              <w:tabs>
                <w:tab w:val="left" w:pos="1620"/>
              </w:tabs>
              <w:suppressAutoHyphens w:val="0"/>
              <w:spacing w:after="200" w:line="276" w:lineRule="auto"/>
              <w:rPr>
                <w:b/>
                <w:color w:val="000000"/>
                <w:sz w:val="22"/>
                <w:szCs w:val="22"/>
              </w:rPr>
            </w:pPr>
            <w:r>
              <w:rPr>
                <w:color w:val="000000"/>
                <w:sz w:val="22"/>
                <w:szCs w:val="22"/>
              </w:rPr>
              <w:t>флагшток</w:t>
            </w:r>
            <w:r>
              <w:rPr>
                <w:color w:val="000000"/>
                <w:sz w:val="22"/>
                <w:szCs w:val="22"/>
              </w:rPr>
              <w:tab/>
            </w:r>
          </w:p>
        </w:tc>
      </w:tr>
      <w:tr w:rsidR="00CF3ED5" w:rsidTr="00CF3ED5">
        <w:tc>
          <w:tcPr>
            <w:tcW w:w="3227" w:type="dxa"/>
          </w:tcPr>
          <w:p w:rsidR="00CF3ED5" w:rsidRDefault="00CF3ED5" w:rsidP="00CF3ED5">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CF3ED5" w:rsidRPr="0038657F" w:rsidRDefault="00CF3ED5" w:rsidP="00CF3ED5">
            <w:pPr>
              <w:suppressAutoHyphens w:val="0"/>
              <w:spacing w:after="200" w:line="276" w:lineRule="auto"/>
              <w:rPr>
                <w:color w:val="000000"/>
                <w:sz w:val="22"/>
                <w:szCs w:val="22"/>
              </w:rPr>
            </w:pPr>
            <w:r>
              <w:rPr>
                <w:color w:val="000000"/>
                <w:sz w:val="22"/>
                <w:szCs w:val="22"/>
              </w:rPr>
              <w:t>1</w:t>
            </w:r>
          </w:p>
        </w:tc>
      </w:tr>
      <w:tr w:rsidR="00CF3ED5" w:rsidTr="00CF3ED5">
        <w:tc>
          <w:tcPr>
            <w:tcW w:w="3227" w:type="dxa"/>
          </w:tcPr>
          <w:p w:rsidR="00CF3ED5" w:rsidRPr="0038657F" w:rsidRDefault="00CF3ED5" w:rsidP="00CF3ED5">
            <w:pPr>
              <w:snapToGrid w:val="0"/>
              <w:rPr>
                <w:color w:val="000000"/>
                <w:sz w:val="22"/>
                <w:szCs w:val="22"/>
              </w:rPr>
            </w:pPr>
            <w:r w:rsidRPr="0038657F">
              <w:rPr>
                <w:color w:val="000000"/>
                <w:sz w:val="22"/>
                <w:szCs w:val="22"/>
              </w:rPr>
              <w:t>Общая площадь рекламных полей</w:t>
            </w:r>
          </w:p>
          <w:p w:rsidR="00CF3ED5" w:rsidRDefault="00CF3ED5" w:rsidP="00CF3ED5">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CF3ED5" w:rsidRPr="0038657F" w:rsidRDefault="00CF3ED5" w:rsidP="00CF3ED5">
            <w:pPr>
              <w:suppressAutoHyphens w:val="0"/>
              <w:spacing w:after="200" w:line="276" w:lineRule="auto"/>
              <w:rPr>
                <w:color w:val="000000"/>
                <w:sz w:val="22"/>
                <w:szCs w:val="22"/>
              </w:rPr>
            </w:pPr>
            <w:r>
              <w:rPr>
                <w:color w:val="000000"/>
                <w:sz w:val="22"/>
                <w:szCs w:val="22"/>
              </w:rPr>
              <w:t>15,12</w:t>
            </w:r>
          </w:p>
        </w:tc>
      </w:tr>
      <w:tr w:rsidR="00CF3ED5" w:rsidTr="00CF3ED5">
        <w:tc>
          <w:tcPr>
            <w:tcW w:w="3227" w:type="dxa"/>
          </w:tcPr>
          <w:p w:rsidR="00CF3ED5" w:rsidRDefault="00CF3ED5" w:rsidP="00CF3ED5">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CF3ED5" w:rsidRPr="0038657F" w:rsidRDefault="00553711" w:rsidP="00CF3ED5">
            <w:pPr>
              <w:suppressAutoHyphens w:val="0"/>
              <w:spacing w:after="200" w:line="276" w:lineRule="auto"/>
              <w:rPr>
                <w:color w:val="000000"/>
                <w:sz w:val="22"/>
                <w:szCs w:val="22"/>
              </w:rPr>
            </w:pPr>
            <w:r>
              <w:rPr>
                <w:color w:val="000000"/>
                <w:sz w:val="22"/>
                <w:szCs w:val="22"/>
              </w:rPr>
              <w:t>19706,00</w:t>
            </w:r>
          </w:p>
        </w:tc>
      </w:tr>
      <w:tr w:rsidR="00CF3ED5" w:rsidTr="00CF3ED5">
        <w:tc>
          <w:tcPr>
            <w:tcW w:w="3227" w:type="dxa"/>
          </w:tcPr>
          <w:p w:rsidR="00CF3ED5" w:rsidRDefault="00CF3ED5" w:rsidP="00CF3ED5">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CF3ED5" w:rsidRPr="0038657F" w:rsidRDefault="00553711" w:rsidP="00CF3ED5">
            <w:pPr>
              <w:suppressAutoHyphens w:val="0"/>
              <w:spacing w:after="200" w:line="276" w:lineRule="auto"/>
              <w:rPr>
                <w:color w:val="000000"/>
                <w:sz w:val="22"/>
                <w:szCs w:val="22"/>
              </w:rPr>
            </w:pPr>
            <w:r>
              <w:rPr>
                <w:color w:val="000000"/>
                <w:sz w:val="22"/>
                <w:szCs w:val="22"/>
              </w:rPr>
              <w:t>19706,00</w:t>
            </w:r>
          </w:p>
        </w:tc>
      </w:tr>
      <w:tr w:rsidR="00CF3ED5" w:rsidTr="00CF3ED5">
        <w:trPr>
          <w:trHeight w:val="1106"/>
        </w:trPr>
        <w:tc>
          <w:tcPr>
            <w:tcW w:w="3227" w:type="dxa"/>
          </w:tcPr>
          <w:p w:rsidR="00CF3ED5" w:rsidRDefault="00CF3ED5" w:rsidP="00CF3ED5">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CF3ED5" w:rsidRPr="0038657F" w:rsidRDefault="00CF3ED5" w:rsidP="00CF3ED5">
            <w:pPr>
              <w:pStyle w:val="a3"/>
              <w:rPr>
                <w:color w:val="000000"/>
                <w:sz w:val="22"/>
                <w:szCs w:val="22"/>
              </w:rPr>
            </w:pPr>
            <w:r>
              <w:rPr>
                <w:color w:val="000000"/>
                <w:sz w:val="22"/>
                <w:szCs w:val="22"/>
              </w:rPr>
              <w:t>1</w:t>
            </w:r>
            <w:r w:rsidRPr="0038657F">
              <w:rPr>
                <w:color w:val="000000"/>
                <w:sz w:val="22"/>
                <w:szCs w:val="22"/>
              </w:rPr>
              <w:t>. При установке рекламной конструкции соблюдать охранные зоны инженерных сетей.</w:t>
            </w:r>
          </w:p>
          <w:p w:rsidR="00CF3ED5" w:rsidRDefault="00CF3ED5" w:rsidP="00CF3ED5">
            <w:pPr>
              <w:suppressAutoHyphens w:val="0"/>
              <w:rPr>
                <w:b/>
                <w:color w:val="000000"/>
                <w:sz w:val="22"/>
                <w:szCs w:val="22"/>
              </w:rPr>
            </w:pPr>
            <w:r w:rsidRPr="0038657F">
              <w:rPr>
                <w:color w:val="000000"/>
                <w:sz w:val="22"/>
                <w:szCs w:val="22"/>
              </w:rPr>
              <w:t>3.Установку рекламной конструкции осуществлять с представителями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7B4C7D" w:rsidRDefault="007B4C7D">
      <w:pPr>
        <w:suppressAutoHyphens w:val="0"/>
        <w:spacing w:after="200" w:line="276" w:lineRule="auto"/>
        <w:rPr>
          <w:b/>
          <w:color w:val="000000"/>
          <w:sz w:val="32"/>
        </w:rPr>
      </w:pPr>
    </w:p>
    <w:p w:rsidR="00CF3ED5" w:rsidRDefault="00CF3ED5">
      <w:pPr>
        <w:suppressAutoHyphens w:val="0"/>
        <w:spacing w:after="200" w:line="276" w:lineRule="auto"/>
        <w:rPr>
          <w:b/>
          <w:color w:val="000000"/>
          <w:sz w:val="32"/>
        </w:rPr>
      </w:pPr>
      <w:r>
        <w:rPr>
          <w:b/>
          <w:color w:val="000000"/>
          <w:sz w:val="32"/>
        </w:rPr>
        <w:br w:type="page"/>
      </w:r>
    </w:p>
    <w:p w:rsidR="00A5265A" w:rsidRDefault="00A5265A" w:rsidP="00A5265A">
      <w:pPr>
        <w:pStyle w:val="ConsPlusNormal"/>
        <w:ind w:firstLine="540"/>
        <w:rPr>
          <w:rFonts w:ascii="Times New Roman" w:hAnsi="Times New Roman" w:cs="Times New Roman"/>
          <w:b/>
          <w:color w:val="000000"/>
          <w:sz w:val="32"/>
          <w:szCs w:val="24"/>
        </w:rPr>
      </w:pPr>
      <w:r>
        <w:rPr>
          <w:rFonts w:ascii="Times New Roman" w:hAnsi="Times New Roman" w:cs="Times New Roman"/>
          <w:b/>
          <w:color w:val="000000"/>
          <w:sz w:val="32"/>
          <w:szCs w:val="24"/>
        </w:rPr>
        <w:lastRenderedPageBreak/>
        <w:t>Лот №</w:t>
      </w:r>
      <w:r w:rsidR="00553711">
        <w:rPr>
          <w:rFonts w:ascii="Times New Roman" w:hAnsi="Times New Roman" w:cs="Times New Roman"/>
          <w:b/>
          <w:color w:val="000000"/>
          <w:sz w:val="32"/>
          <w:szCs w:val="24"/>
        </w:rPr>
        <w:t>8</w:t>
      </w:r>
    </w:p>
    <w:p w:rsidR="00A5265A" w:rsidRPr="00626C90" w:rsidRDefault="00A5265A" w:rsidP="00A5265A">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A5265A" w:rsidTr="00A5265A">
        <w:tc>
          <w:tcPr>
            <w:tcW w:w="3227" w:type="dxa"/>
          </w:tcPr>
          <w:p w:rsidR="00A5265A" w:rsidRPr="0038657F" w:rsidRDefault="00A5265A" w:rsidP="00A5265A">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A5265A" w:rsidRDefault="00A5265A" w:rsidP="00A5265A">
            <w:pPr>
              <w:rPr>
                <w:color w:val="000000"/>
                <w:sz w:val="22"/>
                <w:szCs w:val="22"/>
              </w:rPr>
            </w:pPr>
            <w:r w:rsidRPr="008057CC">
              <w:rPr>
                <w:color w:val="000000"/>
                <w:sz w:val="22"/>
                <w:szCs w:val="22"/>
              </w:rPr>
              <w:t xml:space="preserve">г. Астрахань, </w:t>
            </w:r>
            <w:r>
              <w:rPr>
                <w:color w:val="000000"/>
                <w:sz w:val="22"/>
                <w:szCs w:val="22"/>
              </w:rPr>
              <w:t>Советский</w:t>
            </w:r>
            <w:r w:rsidRPr="008057CC">
              <w:rPr>
                <w:color w:val="000000"/>
                <w:sz w:val="22"/>
                <w:szCs w:val="22"/>
              </w:rPr>
              <w:t xml:space="preserve"> район,  ул. </w:t>
            </w:r>
            <w:r>
              <w:rPr>
                <w:color w:val="000000"/>
                <w:sz w:val="22"/>
                <w:szCs w:val="22"/>
              </w:rPr>
              <w:t>Аэропортовское шоссе, вблизи д.109, поз.2</w:t>
            </w:r>
          </w:p>
          <w:p w:rsidR="00A5265A" w:rsidRDefault="00496C9B" w:rsidP="00A5265A">
            <w:pPr>
              <w:rPr>
                <w:color w:val="000000"/>
                <w:sz w:val="22"/>
                <w:szCs w:val="22"/>
              </w:rPr>
            </w:pPr>
            <w:r>
              <w:rPr>
                <w:noProof/>
                <w:color w:val="000000"/>
                <w:sz w:val="22"/>
                <w:szCs w:val="22"/>
                <w:lang w:eastAsia="ru-RU"/>
              </w:rPr>
              <w:drawing>
                <wp:inline distT="0" distB="0" distL="0" distR="0">
                  <wp:extent cx="1697463" cy="1304925"/>
                  <wp:effectExtent l="0" t="0" r="0" b="0"/>
                  <wp:docPr id="11" name="Рисунок 11" descr="\\172.31.16.7\отдел рекламы\АУКЦИОНЫ, КОНКУРСЫ\АУКЦИОНЫ\2019\41 эл. аукцион на 20.12.2019_20 лотов\АУКЦИОН по 11 ЛОТАМ\ФОТО\Фото лот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2.31.16.7\отдел рекламы\АУКЦИОНЫ, КОНКУРСЫ\АУКЦИОНЫ\2019\41 эл. аукцион на 20.12.2019_20 лотов\АУКЦИОН по 11 ЛОТАМ\ФОТО\Фото лот №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7463" cy="1304925"/>
                          </a:xfrm>
                          <a:prstGeom prst="rect">
                            <a:avLst/>
                          </a:prstGeom>
                          <a:noFill/>
                          <a:ln>
                            <a:noFill/>
                          </a:ln>
                        </pic:spPr>
                      </pic:pic>
                    </a:graphicData>
                  </a:graphic>
                </wp:inline>
              </w:drawing>
            </w:r>
          </w:p>
          <w:p w:rsidR="00A5265A" w:rsidRPr="00022896" w:rsidRDefault="00A5265A" w:rsidP="00A5265A">
            <w:pPr>
              <w:rPr>
                <w:color w:val="000000"/>
                <w:sz w:val="16"/>
                <w:szCs w:val="16"/>
              </w:rPr>
            </w:pPr>
          </w:p>
        </w:tc>
      </w:tr>
      <w:tr w:rsidR="00A5265A" w:rsidTr="00A5265A">
        <w:trPr>
          <w:trHeight w:val="615"/>
        </w:trPr>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A5265A" w:rsidRPr="00A5265A" w:rsidRDefault="00A5265A" w:rsidP="00A5265A">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Pr>
                <w:color w:val="000000"/>
                <w:sz w:val="22"/>
                <w:szCs w:val="22"/>
              </w:rPr>
              <w:t>2246</w:t>
            </w:r>
            <w:r>
              <w:rPr>
                <w:color w:val="000000"/>
                <w:sz w:val="22"/>
                <w:szCs w:val="22"/>
                <w:lang w:val="en-US"/>
              </w:rPr>
              <w:t>PL</w:t>
            </w:r>
          </w:p>
        </w:tc>
      </w:tr>
      <w:tr w:rsidR="00A5265A" w:rsidTr="00A5265A">
        <w:trPr>
          <w:trHeight w:val="258"/>
        </w:trPr>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A5265A" w:rsidRDefault="00A5265A" w:rsidP="00A5265A">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w:t>
            </w:r>
            <w:r>
              <w:rPr>
                <w:color w:val="000000"/>
                <w:sz w:val="22"/>
                <w:szCs w:val="22"/>
              </w:rPr>
              <w:t>с внутренним подсветом</w:t>
            </w:r>
          </w:p>
        </w:tc>
      </w:tr>
      <w:tr w:rsidR="00A5265A" w:rsidTr="00A5265A">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A5265A" w:rsidRDefault="00A5265A" w:rsidP="00A5265A">
            <w:pPr>
              <w:tabs>
                <w:tab w:val="left" w:pos="1620"/>
              </w:tabs>
              <w:suppressAutoHyphens w:val="0"/>
              <w:spacing w:after="200" w:line="276" w:lineRule="auto"/>
              <w:rPr>
                <w:b/>
                <w:color w:val="000000"/>
                <w:sz w:val="22"/>
                <w:szCs w:val="22"/>
              </w:rPr>
            </w:pPr>
            <w:r>
              <w:rPr>
                <w:color w:val="000000"/>
                <w:sz w:val="22"/>
                <w:szCs w:val="22"/>
              </w:rPr>
              <w:t>пилон</w:t>
            </w:r>
            <w:r>
              <w:rPr>
                <w:color w:val="000000"/>
                <w:sz w:val="22"/>
                <w:szCs w:val="22"/>
              </w:rPr>
              <w:tab/>
            </w:r>
          </w:p>
        </w:tc>
      </w:tr>
      <w:tr w:rsidR="00A5265A" w:rsidTr="00A5265A">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A5265A" w:rsidRPr="0038657F" w:rsidRDefault="00A5265A" w:rsidP="00A5265A">
            <w:pPr>
              <w:suppressAutoHyphens w:val="0"/>
              <w:spacing w:after="200" w:line="276" w:lineRule="auto"/>
              <w:rPr>
                <w:color w:val="000000"/>
                <w:sz w:val="22"/>
                <w:szCs w:val="22"/>
              </w:rPr>
            </w:pPr>
            <w:r>
              <w:rPr>
                <w:color w:val="000000"/>
                <w:sz w:val="22"/>
                <w:szCs w:val="22"/>
              </w:rPr>
              <w:t>2</w:t>
            </w:r>
          </w:p>
        </w:tc>
      </w:tr>
      <w:tr w:rsidR="00A5265A" w:rsidTr="00A5265A">
        <w:tc>
          <w:tcPr>
            <w:tcW w:w="3227" w:type="dxa"/>
          </w:tcPr>
          <w:p w:rsidR="00A5265A" w:rsidRPr="0038657F" w:rsidRDefault="00A5265A" w:rsidP="00A5265A">
            <w:pPr>
              <w:snapToGrid w:val="0"/>
              <w:rPr>
                <w:color w:val="000000"/>
                <w:sz w:val="22"/>
                <w:szCs w:val="22"/>
              </w:rPr>
            </w:pPr>
            <w:r w:rsidRPr="0038657F">
              <w:rPr>
                <w:color w:val="000000"/>
                <w:sz w:val="22"/>
                <w:szCs w:val="22"/>
              </w:rPr>
              <w:t>Общая площадь рекламных полей</w:t>
            </w:r>
          </w:p>
          <w:p w:rsidR="00A5265A" w:rsidRDefault="00A5265A" w:rsidP="00A5265A">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A5265A" w:rsidRPr="00A5265A" w:rsidRDefault="00A5265A" w:rsidP="00A5265A">
            <w:pPr>
              <w:suppressAutoHyphens w:val="0"/>
              <w:spacing w:after="200" w:line="276" w:lineRule="auto"/>
              <w:rPr>
                <w:color w:val="000000"/>
                <w:sz w:val="22"/>
                <w:szCs w:val="22"/>
              </w:rPr>
            </w:pPr>
            <w:r>
              <w:rPr>
                <w:color w:val="000000"/>
                <w:sz w:val="22"/>
                <w:szCs w:val="22"/>
              </w:rPr>
              <w:t>10,24</w:t>
            </w:r>
          </w:p>
        </w:tc>
      </w:tr>
      <w:tr w:rsidR="00A5265A" w:rsidTr="00A5265A">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A5265A" w:rsidRPr="0038657F" w:rsidRDefault="00A5265A" w:rsidP="00A5265A">
            <w:pPr>
              <w:suppressAutoHyphens w:val="0"/>
              <w:spacing w:after="200" w:line="276" w:lineRule="auto"/>
              <w:rPr>
                <w:color w:val="000000"/>
                <w:sz w:val="22"/>
                <w:szCs w:val="22"/>
              </w:rPr>
            </w:pPr>
            <w:r>
              <w:rPr>
                <w:color w:val="000000"/>
                <w:sz w:val="22"/>
                <w:szCs w:val="22"/>
              </w:rPr>
              <w:t>26690,00</w:t>
            </w:r>
          </w:p>
        </w:tc>
      </w:tr>
      <w:tr w:rsidR="00A5265A" w:rsidTr="00A5265A">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A5265A" w:rsidRPr="0038657F" w:rsidRDefault="00A5265A" w:rsidP="00A5265A">
            <w:pPr>
              <w:suppressAutoHyphens w:val="0"/>
              <w:spacing w:after="200" w:line="276" w:lineRule="auto"/>
              <w:rPr>
                <w:color w:val="000000"/>
                <w:sz w:val="22"/>
                <w:szCs w:val="22"/>
              </w:rPr>
            </w:pPr>
            <w:r>
              <w:rPr>
                <w:color w:val="000000"/>
                <w:sz w:val="22"/>
                <w:szCs w:val="22"/>
              </w:rPr>
              <w:t>26690,00</w:t>
            </w:r>
          </w:p>
        </w:tc>
      </w:tr>
      <w:tr w:rsidR="00A5265A" w:rsidTr="00A5265A">
        <w:trPr>
          <w:trHeight w:val="1106"/>
        </w:trPr>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53711" w:rsidRPr="0041184B" w:rsidRDefault="00553711" w:rsidP="00553711">
            <w:pPr>
              <w:pStyle w:val="a3"/>
              <w:rPr>
                <w:color w:val="000000"/>
                <w:sz w:val="22"/>
                <w:szCs w:val="22"/>
              </w:rPr>
            </w:pPr>
            <w:r w:rsidRPr="0041184B">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53711" w:rsidRPr="0041184B" w:rsidRDefault="00553711" w:rsidP="00553711">
            <w:pPr>
              <w:pStyle w:val="a3"/>
              <w:rPr>
                <w:color w:val="000000"/>
                <w:sz w:val="22"/>
                <w:szCs w:val="22"/>
              </w:rPr>
            </w:pPr>
            <w:r w:rsidRPr="0041184B">
              <w:rPr>
                <w:color w:val="000000"/>
                <w:sz w:val="22"/>
                <w:szCs w:val="22"/>
              </w:rPr>
              <w:t>2. При установке рекламной конструкции соблюдать охранные зоны инженерных сетей.</w:t>
            </w:r>
          </w:p>
          <w:p w:rsidR="00A5265A" w:rsidRDefault="00553711" w:rsidP="00553711">
            <w:pPr>
              <w:suppressAutoHyphens w:val="0"/>
              <w:rPr>
                <w:b/>
                <w:color w:val="000000"/>
                <w:sz w:val="22"/>
                <w:szCs w:val="22"/>
              </w:rPr>
            </w:pPr>
            <w:r w:rsidRPr="0041184B">
              <w:rPr>
                <w:color w:val="000000"/>
                <w:sz w:val="22"/>
                <w:szCs w:val="22"/>
              </w:rPr>
              <w:t>3.Установку рекламной конструкции осуществлять с представителями ПАО «Ростелеком», ОАО «</w:t>
            </w:r>
            <w:proofErr w:type="spellStart"/>
            <w:r w:rsidRPr="0041184B">
              <w:rPr>
                <w:color w:val="000000"/>
                <w:sz w:val="22"/>
                <w:szCs w:val="22"/>
              </w:rPr>
              <w:t>Астраханьгазсервис</w:t>
            </w:r>
            <w:proofErr w:type="spellEnd"/>
            <w:r w:rsidRPr="0041184B">
              <w:rPr>
                <w:color w:val="000000"/>
                <w:sz w:val="22"/>
                <w:szCs w:val="22"/>
              </w:rPr>
              <w:t>».</w:t>
            </w:r>
          </w:p>
        </w:tc>
      </w:tr>
    </w:tbl>
    <w:p w:rsidR="00A5265A" w:rsidRDefault="00A5265A">
      <w:pPr>
        <w:suppressAutoHyphens w:val="0"/>
        <w:spacing w:after="200" w:line="276" w:lineRule="auto"/>
        <w:rPr>
          <w:b/>
          <w:color w:val="000000"/>
          <w:sz w:val="32"/>
        </w:rPr>
      </w:pPr>
    </w:p>
    <w:p w:rsidR="00A5265A" w:rsidRDefault="00A5265A">
      <w:pPr>
        <w:suppressAutoHyphens w:val="0"/>
        <w:spacing w:after="200" w:line="276" w:lineRule="auto"/>
        <w:rPr>
          <w:b/>
          <w:color w:val="000000"/>
          <w:sz w:val="32"/>
        </w:rPr>
      </w:pPr>
      <w:r>
        <w:rPr>
          <w:b/>
          <w:color w:val="000000"/>
          <w:sz w:val="32"/>
        </w:rPr>
        <w:br w:type="page"/>
      </w:r>
    </w:p>
    <w:p w:rsidR="00A5265A" w:rsidRDefault="00A5265A" w:rsidP="00A5265A">
      <w:pPr>
        <w:pStyle w:val="ConsPlusNormal"/>
        <w:ind w:firstLine="540"/>
        <w:rPr>
          <w:rFonts w:ascii="Times New Roman" w:hAnsi="Times New Roman" w:cs="Times New Roman"/>
          <w:b/>
          <w:color w:val="000000"/>
          <w:sz w:val="32"/>
          <w:szCs w:val="24"/>
        </w:rPr>
      </w:pPr>
      <w:r>
        <w:rPr>
          <w:rFonts w:ascii="Times New Roman" w:hAnsi="Times New Roman" w:cs="Times New Roman"/>
          <w:b/>
          <w:color w:val="000000"/>
          <w:sz w:val="32"/>
          <w:szCs w:val="24"/>
        </w:rPr>
        <w:lastRenderedPageBreak/>
        <w:t>Лот №</w:t>
      </w:r>
      <w:r w:rsidR="00553711">
        <w:rPr>
          <w:rFonts w:ascii="Times New Roman" w:hAnsi="Times New Roman" w:cs="Times New Roman"/>
          <w:b/>
          <w:color w:val="000000"/>
          <w:sz w:val="32"/>
          <w:szCs w:val="24"/>
        </w:rPr>
        <w:t>9</w:t>
      </w:r>
    </w:p>
    <w:p w:rsidR="00A5265A" w:rsidRPr="00626C90" w:rsidRDefault="00A5265A" w:rsidP="00A5265A">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A5265A" w:rsidTr="00A5265A">
        <w:tc>
          <w:tcPr>
            <w:tcW w:w="3227" w:type="dxa"/>
          </w:tcPr>
          <w:p w:rsidR="00A5265A" w:rsidRPr="0038657F" w:rsidRDefault="00A5265A" w:rsidP="00A5265A">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A5265A" w:rsidRDefault="00A5265A" w:rsidP="00A5265A">
            <w:pPr>
              <w:rPr>
                <w:color w:val="000000"/>
                <w:sz w:val="22"/>
                <w:szCs w:val="22"/>
              </w:rPr>
            </w:pPr>
            <w:r w:rsidRPr="008057CC">
              <w:rPr>
                <w:color w:val="000000"/>
                <w:sz w:val="22"/>
                <w:szCs w:val="22"/>
              </w:rPr>
              <w:t xml:space="preserve">г. Астрахань, </w:t>
            </w:r>
            <w:r>
              <w:rPr>
                <w:color w:val="000000"/>
                <w:sz w:val="22"/>
                <w:szCs w:val="22"/>
              </w:rPr>
              <w:t>Советский</w:t>
            </w:r>
            <w:r w:rsidRPr="008057CC">
              <w:rPr>
                <w:color w:val="000000"/>
                <w:sz w:val="22"/>
                <w:szCs w:val="22"/>
              </w:rPr>
              <w:t xml:space="preserve"> район,  ул. </w:t>
            </w:r>
            <w:r>
              <w:rPr>
                <w:color w:val="000000"/>
                <w:sz w:val="22"/>
                <w:szCs w:val="22"/>
              </w:rPr>
              <w:t>Аэропортовское шоссе, вблизи д.109, поз.3</w:t>
            </w:r>
          </w:p>
          <w:p w:rsidR="00A5265A" w:rsidRDefault="00496C9B" w:rsidP="00A5265A">
            <w:pPr>
              <w:rPr>
                <w:color w:val="000000"/>
                <w:sz w:val="22"/>
                <w:szCs w:val="22"/>
              </w:rPr>
            </w:pPr>
            <w:r>
              <w:rPr>
                <w:noProof/>
                <w:color w:val="000000"/>
                <w:sz w:val="22"/>
                <w:szCs w:val="22"/>
                <w:lang w:eastAsia="ru-RU"/>
              </w:rPr>
              <w:drawing>
                <wp:inline distT="0" distB="0" distL="0" distR="0">
                  <wp:extent cx="1524000" cy="1143000"/>
                  <wp:effectExtent l="0" t="0" r="0" b="0"/>
                  <wp:docPr id="12" name="Рисунок 12" descr="\\172.31.16.7\отдел рекламы\АУКЦИОНЫ, КОНКУРСЫ\АУКЦИОНЫ\2019\41 эл. аукцион на 20.12.2019_20 лотов\АУКЦИОН по 11 ЛОТАМ\ФОТО\Фото лот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72.31.16.7\отдел рекламы\АУКЦИОНЫ, КОНКУРСЫ\АУКЦИОНЫ\2019\41 эл. аукцион на 20.12.2019_20 лотов\АУКЦИОН по 11 ЛОТАМ\ФОТО\Фото лот №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A5265A" w:rsidRPr="00022896" w:rsidRDefault="00A5265A" w:rsidP="00A5265A">
            <w:pPr>
              <w:rPr>
                <w:color w:val="000000"/>
                <w:sz w:val="16"/>
                <w:szCs w:val="16"/>
              </w:rPr>
            </w:pPr>
          </w:p>
        </w:tc>
      </w:tr>
      <w:tr w:rsidR="00A5265A" w:rsidTr="00A5265A">
        <w:trPr>
          <w:trHeight w:val="615"/>
        </w:trPr>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A5265A" w:rsidRPr="00EA5097" w:rsidRDefault="00A5265A" w:rsidP="00EA5097">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Pr>
                <w:color w:val="000000"/>
                <w:sz w:val="22"/>
                <w:szCs w:val="22"/>
              </w:rPr>
              <w:t>22</w:t>
            </w:r>
            <w:r w:rsidR="00EA5097">
              <w:rPr>
                <w:color w:val="000000"/>
                <w:sz w:val="22"/>
                <w:szCs w:val="22"/>
              </w:rPr>
              <w:t>58</w:t>
            </w:r>
            <w:r w:rsidR="00EA5097">
              <w:rPr>
                <w:color w:val="000000"/>
                <w:sz w:val="22"/>
                <w:szCs w:val="22"/>
                <w:lang w:val="en-US"/>
              </w:rPr>
              <w:t>ST</w:t>
            </w:r>
          </w:p>
        </w:tc>
      </w:tr>
      <w:tr w:rsidR="00A5265A" w:rsidTr="00A5265A">
        <w:trPr>
          <w:trHeight w:val="258"/>
        </w:trPr>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A5265A" w:rsidRDefault="00A5265A" w:rsidP="00A5265A">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w:t>
            </w:r>
            <w:r>
              <w:rPr>
                <w:color w:val="000000"/>
                <w:sz w:val="22"/>
                <w:szCs w:val="22"/>
              </w:rPr>
              <w:t>с внутренним подсветом</w:t>
            </w:r>
          </w:p>
        </w:tc>
      </w:tr>
      <w:tr w:rsidR="00A5265A" w:rsidTr="00A5265A">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A5265A" w:rsidRDefault="00A5265A" w:rsidP="00A5265A">
            <w:pPr>
              <w:tabs>
                <w:tab w:val="left" w:pos="1620"/>
              </w:tabs>
              <w:suppressAutoHyphens w:val="0"/>
              <w:spacing w:after="200" w:line="276" w:lineRule="auto"/>
              <w:rPr>
                <w:b/>
                <w:color w:val="000000"/>
                <w:sz w:val="22"/>
                <w:szCs w:val="22"/>
              </w:rPr>
            </w:pPr>
            <w:r>
              <w:rPr>
                <w:color w:val="000000"/>
                <w:sz w:val="22"/>
                <w:szCs w:val="22"/>
              </w:rPr>
              <w:t>стела</w:t>
            </w:r>
            <w:r>
              <w:rPr>
                <w:color w:val="000000"/>
                <w:sz w:val="22"/>
                <w:szCs w:val="22"/>
              </w:rPr>
              <w:tab/>
            </w:r>
          </w:p>
        </w:tc>
      </w:tr>
      <w:tr w:rsidR="00A5265A" w:rsidTr="00A5265A">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A5265A" w:rsidRPr="0038657F" w:rsidRDefault="00A5265A" w:rsidP="00A5265A">
            <w:pPr>
              <w:suppressAutoHyphens w:val="0"/>
              <w:spacing w:after="200" w:line="276" w:lineRule="auto"/>
              <w:rPr>
                <w:color w:val="000000"/>
                <w:sz w:val="22"/>
                <w:szCs w:val="22"/>
              </w:rPr>
            </w:pPr>
            <w:r>
              <w:rPr>
                <w:color w:val="000000"/>
                <w:sz w:val="22"/>
                <w:szCs w:val="22"/>
              </w:rPr>
              <w:t>2</w:t>
            </w:r>
          </w:p>
        </w:tc>
      </w:tr>
      <w:tr w:rsidR="00A5265A" w:rsidTr="00A5265A">
        <w:tc>
          <w:tcPr>
            <w:tcW w:w="3227" w:type="dxa"/>
          </w:tcPr>
          <w:p w:rsidR="00A5265A" w:rsidRPr="0038657F" w:rsidRDefault="00A5265A" w:rsidP="00A5265A">
            <w:pPr>
              <w:snapToGrid w:val="0"/>
              <w:rPr>
                <w:color w:val="000000"/>
                <w:sz w:val="22"/>
                <w:szCs w:val="22"/>
              </w:rPr>
            </w:pPr>
            <w:r w:rsidRPr="0038657F">
              <w:rPr>
                <w:color w:val="000000"/>
                <w:sz w:val="22"/>
                <w:szCs w:val="22"/>
              </w:rPr>
              <w:t>Общая площадь рекламных полей</w:t>
            </w:r>
          </w:p>
          <w:p w:rsidR="00A5265A" w:rsidRDefault="00A5265A" w:rsidP="00A5265A">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A5265A" w:rsidRPr="00A5265A" w:rsidRDefault="00A5265A" w:rsidP="00A5265A">
            <w:pPr>
              <w:suppressAutoHyphens w:val="0"/>
              <w:spacing w:after="200" w:line="276" w:lineRule="auto"/>
              <w:rPr>
                <w:color w:val="000000"/>
                <w:sz w:val="22"/>
                <w:szCs w:val="22"/>
              </w:rPr>
            </w:pPr>
            <w:r>
              <w:rPr>
                <w:color w:val="000000"/>
                <w:sz w:val="22"/>
                <w:szCs w:val="22"/>
              </w:rPr>
              <w:t>19,68</w:t>
            </w:r>
          </w:p>
        </w:tc>
      </w:tr>
      <w:tr w:rsidR="00A5265A" w:rsidTr="00A5265A">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A5265A" w:rsidRPr="00EA5097" w:rsidRDefault="00EA5097" w:rsidP="00A5265A">
            <w:pPr>
              <w:suppressAutoHyphens w:val="0"/>
              <w:spacing w:after="200" w:line="276" w:lineRule="auto"/>
              <w:rPr>
                <w:color w:val="000000"/>
                <w:sz w:val="22"/>
                <w:szCs w:val="22"/>
              </w:rPr>
            </w:pPr>
            <w:r>
              <w:rPr>
                <w:color w:val="000000"/>
                <w:sz w:val="22"/>
                <w:szCs w:val="22"/>
              </w:rPr>
              <w:t>25647,00</w:t>
            </w:r>
          </w:p>
        </w:tc>
      </w:tr>
      <w:tr w:rsidR="00A5265A" w:rsidTr="00A5265A">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A5265A" w:rsidRPr="0038657F" w:rsidRDefault="00EA5097" w:rsidP="00A5265A">
            <w:pPr>
              <w:suppressAutoHyphens w:val="0"/>
              <w:spacing w:after="200" w:line="276" w:lineRule="auto"/>
              <w:rPr>
                <w:color w:val="000000"/>
                <w:sz w:val="22"/>
                <w:szCs w:val="22"/>
              </w:rPr>
            </w:pPr>
            <w:r>
              <w:rPr>
                <w:color w:val="000000"/>
                <w:sz w:val="22"/>
                <w:szCs w:val="22"/>
              </w:rPr>
              <w:t>25647,00</w:t>
            </w:r>
          </w:p>
        </w:tc>
      </w:tr>
      <w:tr w:rsidR="00A5265A" w:rsidTr="00A5265A">
        <w:trPr>
          <w:trHeight w:val="1106"/>
        </w:trPr>
        <w:tc>
          <w:tcPr>
            <w:tcW w:w="3227" w:type="dxa"/>
          </w:tcPr>
          <w:p w:rsidR="00A5265A" w:rsidRDefault="00A5265A" w:rsidP="00A5265A">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53711" w:rsidRPr="0041184B" w:rsidRDefault="00553711" w:rsidP="00553711">
            <w:pPr>
              <w:pStyle w:val="a3"/>
              <w:rPr>
                <w:color w:val="000000"/>
                <w:sz w:val="22"/>
                <w:szCs w:val="22"/>
              </w:rPr>
            </w:pPr>
            <w:r w:rsidRPr="0041184B">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53711" w:rsidRPr="0041184B" w:rsidRDefault="00553711" w:rsidP="00553711">
            <w:pPr>
              <w:pStyle w:val="a3"/>
              <w:rPr>
                <w:color w:val="000000"/>
                <w:sz w:val="22"/>
                <w:szCs w:val="22"/>
              </w:rPr>
            </w:pPr>
            <w:r w:rsidRPr="0041184B">
              <w:rPr>
                <w:color w:val="000000"/>
                <w:sz w:val="22"/>
                <w:szCs w:val="22"/>
              </w:rPr>
              <w:t>2. При установке рекламной конструкции соблюдать охранные зоны инженерных сетей.</w:t>
            </w:r>
          </w:p>
          <w:p w:rsidR="00A5265A" w:rsidRDefault="00553711" w:rsidP="00553711">
            <w:pPr>
              <w:suppressAutoHyphens w:val="0"/>
              <w:rPr>
                <w:b/>
                <w:color w:val="000000"/>
                <w:sz w:val="22"/>
                <w:szCs w:val="22"/>
              </w:rPr>
            </w:pPr>
            <w:r w:rsidRPr="0041184B">
              <w:rPr>
                <w:color w:val="000000"/>
                <w:sz w:val="22"/>
                <w:szCs w:val="22"/>
              </w:rPr>
              <w:t>3.Установку рекламной конструкции осуществлять с представителями ПАО «Ростелеком», ОАО «</w:t>
            </w:r>
            <w:proofErr w:type="spellStart"/>
            <w:r w:rsidRPr="0041184B">
              <w:rPr>
                <w:color w:val="000000"/>
                <w:sz w:val="22"/>
                <w:szCs w:val="22"/>
              </w:rPr>
              <w:t>Астраханьгазсервис</w:t>
            </w:r>
            <w:proofErr w:type="spellEnd"/>
            <w:r w:rsidRPr="0041184B">
              <w:rPr>
                <w:color w:val="000000"/>
                <w:sz w:val="22"/>
                <w:szCs w:val="22"/>
              </w:rPr>
              <w:t>».</w:t>
            </w:r>
          </w:p>
        </w:tc>
      </w:tr>
    </w:tbl>
    <w:p w:rsidR="00EA5097" w:rsidRDefault="00EA5097">
      <w:pPr>
        <w:suppressAutoHyphens w:val="0"/>
        <w:spacing w:after="200" w:line="276" w:lineRule="auto"/>
        <w:rPr>
          <w:b/>
          <w:color w:val="000000"/>
          <w:sz w:val="32"/>
        </w:rPr>
      </w:pPr>
    </w:p>
    <w:p w:rsidR="00EA5097" w:rsidRDefault="00EA5097">
      <w:pPr>
        <w:suppressAutoHyphens w:val="0"/>
        <w:spacing w:after="200" w:line="276" w:lineRule="auto"/>
        <w:rPr>
          <w:b/>
          <w:color w:val="000000"/>
          <w:sz w:val="32"/>
        </w:rPr>
      </w:pPr>
      <w:r>
        <w:rPr>
          <w:b/>
          <w:color w:val="000000"/>
          <w:sz w:val="32"/>
        </w:rPr>
        <w:br w:type="page"/>
      </w:r>
    </w:p>
    <w:p w:rsidR="00EA5097" w:rsidRDefault="00EA5097" w:rsidP="00EA5097">
      <w:pPr>
        <w:pStyle w:val="ConsPlusNormal"/>
        <w:ind w:firstLine="540"/>
        <w:rPr>
          <w:rFonts w:ascii="Times New Roman" w:hAnsi="Times New Roman" w:cs="Times New Roman"/>
          <w:b/>
          <w:color w:val="000000"/>
          <w:sz w:val="32"/>
          <w:szCs w:val="24"/>
        </w:rPr>
      </w:pPr>
      <w:r>
        <w:rPr>
          <w:rFonts w:ascii="Times New Roman" w:hAnsi="Times New Roman" w:cs="Times New Roman"/>
          <w:b/>
          <w:color w:val="000000"/>
          <w:sz w:val="32"/>
          <w:szCs w:val="24"/>
        </w:rPr>
        <w:lastRenderedPageBreak/>
        <w:t>Лот №</w:t>
      </w:r>
      <w:r w:rsidR="00553711">
        <w:rPr>
          <w:rFonts w:ascii="Times New Roman" w:hAnsi="Times New Roman" w:cs="Times New Roman"/>
          <w:b/>
          <w:color w:val="000000"/>
          <w:sz w:val="32"/>
          <w:szCs w:val="24"/>
        </w:rPr>
        <w:t>10</w:t>
      </w:r>
    </w:p>
    <w:p w:rsidR="00EA5097" w:rsidRPr="00626C90" w:rsidRDefault="00EA5097" w:rsidP="00EA5097">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EA5097" w:rsidTr="00EA5097">
        <w:tc>
          <w:tcPr>
            <w:tcW w:w="3227" w:type="dxa"/>
          </w:tcPr>
          <w:p w:rsidR="00EA5097" w:rsidRPr="0038657F" w:rsidRDefault="00EA5097" w:rsidP="00EA5097">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EA5097" w:rsidRDefault="00EA5097" w:rsidP="00EA5097">
            <w:pPr>
              <w:rPr>
                <w:color w:val="000000"/>
                <w:sz w:val="22"/>
                <w:szCs w:val="22"/>
              </w:rPr>
            </w:pPr>
            <w:r w:rsidRPr="008057CC">
              <w:rPr>
                <w:color w:val="000000"/>
                <w:sz w:val="22"/>
                <w:szCs w:val="22"/>
              </w:rPr>
              <w:t xml:space="preserve">г. Астрахань, </w:t>
            </w:r>
            <w:r>
              <w:rPr>
                <w:color w:val="000000"/>
                <w:sz w:val="22"/>
                <w:szCs w:val="22"/>
              </w:rPr>
              <w:t>Советский</w:t>
            </w:r>
            <w:r w:rsidRPr="008057CC">
              <w:rPr>
                <w:color w:val="000000"/>
                <w:sz w:val="22"/>
                <w:szCs w:val="22"/>
              </w:rPr>
              <w:t xml:space="preserve"> район,  ул. </w:t>
            </w:r>
            <w:r>
              <w:rPr>
                <w:color w:val="000000"/>
                <w:sz w:val="22"/>
                <w:szCs w:val="22"/>
              </w:rPr>
              <w:t>Аэропортовское шоссе, вблизи д.109, поз.4</w:t>
            </w:r>
          </w:p>
          <w:p w:rsidR="00EA5097" w:rsidRDefault="00496C9B" w:rsidP="00EA5097">
            <w:pPr>
              <w:rPr>
                <w:color w:val="000000"/>
                <w:sz w:val="22"/>
                <w:szCs w:val="22"/>
              </w:rPr>
            </w:pPr>
            <w:r>
              <w:rPr>
                <w:noProof/>
                <w:color w:val="000000"/>
                <w:sz w:val="22"/>
                <w:szCs w:val="22"/>
                <w:lang w:eastAsia="ru-RU"/>
              </w:rPr>
              <w:drawing>
                <wp:inline distT="0" distB="0" distL="0" distR="0">
                  <wp:extent cx="1524000" cy="1181100"/>
                  <wp:effectExtent l="0" t="0" r="0" b="0"/>
                  <wp:docPr id="13" name="Рисунок 13" descr="\\172.31.16.7\отдел рекламы\АУКЦИОНЫ, КОНКУРСЫ\АУКЦИОНЫ\2019\41 эл. аукцион на 20.12.2019_20 лотов\АУКЦИОН по 11 ЛОТАМ\ФОТО\Фото лот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2.31.16.7\отдел рекламы\АУКЦИОНЫ, КОНКУРСЫ\АУКЦИОНЫ\2019\41 эл. аукцион на 20.12.2019_20 лотов\АУКЦИОН по 11 ЛОТАМ\ФОТО\Фото лот №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inline>
              </w:drawing>
            </w:r>
          </w:p>
          <w:p w:rsidR="00EA5097" w:rsidRPr="00022896" w:rsidRDefault="00EA5097" w:rsidP="00EA5097">
            <w:pPr>
              <w:rPr>
                <w:color w:val="000000"/>
                <w:sz w:val="16"/>
                <w:szCs w:val="16"/>
              </w:rPr>
            </w:pPr>
          </w:p>
        </w:tc>
      </w:tr>
      <w:tr w:rsidR="00EA5097" w:rsidTr="00EA5097">
        <w:trPr>
          <w:trHeight w:val="615"/>
        </w:trPr>
        <w:tc>
          <w:tcPr>
            <w:tcW w:w="3227" w:type="dxa"/>
          </w:tcPr>
          <w:p w:rsidR="00EA5097" w:rsidRDefault="00EA5097" w:rsidP="00EA5097">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EA5097" w:rsidRPr="00622EC1" w:rsidRDefault="00EA5097" w:rsidP="00622EC1">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Pr>
                <w:color w:val="000000"/>
                <w:sz w:val="22"/>
                <w:szCs w:val="22"/>
              </w:rPr>
              <w:t>22</w:t>
            </w:r>
            <w:r w:rsidR="00622EC1">
              <w:rPr>
                <w:color w:val="000000"/>
                <w:sz w:val="22"/>
                <w:szCs w:val="22"/>
              </w:rPr>
              <w:t>47</w:t>
            </w:r>
            <w:r w:rsidR="00622EC1">
              <w:rPr>
                <w:color w:val="000000"/>
                <w:sz w:val="22"/>
                <w:szCs w:val="22"/>
                <w:lang w:val="en-US"/>
              </w:rPr>
              <w:t>NS</w:t>
            </w:r>
          </w:p>
        </w:tc>
      </w:tr>
      <w:tr w:rsidR="00EA5097" w:rsidTr="00EA5097">
        <w:trPr>
          <w:trHeight w:val="258"/>
        </w:trPr>
        <w:tc>
          <w:tcPr>
            <w:tcW w:w="3227" w:type="dxa"/>
          </w:tcPr>
          <w:p w:rsidR="00EA5097" w:rsidRDefault="00EA5097" w:rsidP="00EA5097">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EA5097" w:rsidRDefault="00EA5097" w:rsidP="00EA5097">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w:t>
            </w:r>
            <w:r>
              <w:rPr>
                <w:color w:val="000000"/>
                <w:sz w:val="22"/>
                <w:szCs w:val="22"/>
              </w:rPr>
              <w:t>с наружным подсветом</w:t>
            </w:r>
          </w:p>
        </w:tc>
      </w:tr>
      <w:tr w:rsidR="00EA5097" w:rsidTr="00EA5097">
        <w:tc>
          <w:tcPr>
            <w:tcW w:w="3227" w:type="dxa"/>
          </w:tcPr>
          <w:p w:rsidR="00EA5097" w:rsidRDefault="00EA5097" w:rsidP="00EA5097">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EA5097" w:rsidRDefault="00EA5097" w:rsidP="00EA5097">
            <w:pPr>
              <w:tabs>
                <w:tab w:val="left" w:pos="1620"/>
              </w:tabs>
              <w:suppressAutoHyphens w:val="0"/>
              <w:spacing w:after="200" w:line="276" w:lineRule="auto"/>
              <w:rPr>
                <w:b/>
                <w:color w:val="000000"/>
                <w:sz w:val="22"/>
                <w:szCs w:val="22"/>
              </w:rPr>
            </w:pPr>
            <w:r>
              <w:rPr>
                <w:color w:val="000000"/>
                <w:sz w:val="22"/>
                <w:szCs w:val="22"/>
              </w:rPr>
              <w:t>нестандартная</w:t>
            </w:r>
          </w:p>
        </w:tc>
      </w:tr>
      <w:tr w:rsidR="00EA5097" w:rsidTr="00EA5097">
        <w:tc>
          <w:tcPr>
            <w:tcW w:w="3227" w:type="dxa"/>
          </w:tcPr>
          <w:p w:rsidR="00EA5097" w:rsidRDefault="00EA5097" w:rsidP="00EA5097">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EA5097" w:rsidRPr="0038657F" w:rsidRDefault="00EA5097" w:rsidP="00EA5097">
            <w:pPr>
              <w:suppressAutoHyphens w:val="0"/>
              <w:spacing w:after="200" w:line="276" w:lineRule="auto"/>
              <w:rPr>
                <w:color w:val="000000"/>
                <w:sz w:val="22"/>
                <w:szCs w:val="22"/>
              </w:rPr>
            </w:pPr>
            <w:r>
              <w:rPr>
                <w:color w:val="000000"/>
                <w:sz w:val="22"/>
                <w:szCs w:val="22"/>
              </w:rPr>
              <w:t>2</w:t>
            </w:r>
          </w:p>
        </w:tc>
      </w:tr>
      <w:tr w:rsidR="00EA5097" w:rsidTr="00EA5097">
        <w:tc>
          <w:tcPr>
            <w:tcW w:w="3227" w:type="dxa"/>
          </w:tcPr>
          <w:p w:rsidR="00EA5097" w:rsidRPr="0038657F" w:rsidRDefault="00EA5097" w:rsidP="00EA5097">
            <w:pPr>
              <w:snapToGrid w:val="0"/>
              <w:rPr>
                <w:color w:val="000000"/>
                <w:sz w:val="22"/>
                <w:szCs w:val="22"/>
              </w:rPr>
            </w:pPr>
            <w:r w:rsidRPr="0038657F">
              <w:rPr>
                <w:color w:val="000000"/>
                <w:sz w:val="22"/>
                <w:szCs w:val="22"/>
              </w:rPr>
              <w:t>Общая площадь рекламных полей</w:t>
            </w:r>
          </w:p>
          <w:p w:rsidR="00EA5097" w:rsidRDefault="00EA5097" w:rsidP="00EA5097">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EA5097" w:rsidRPr="00A5265A" w:rsidRDefault="00EA5097" w:rsidP="00EA5097">
            <w:pPr>
              <w:suppressAutoHyphens w:val="0"/>
              <w:spacing w:after="200" w:line="276" w:lineRule="auto"/>
              <w:rPr>
                <w:color w:val="000000"/>
                <w:sz w:val="22"/>
                <w:szCs w:val="22"/>
              </w:rPr>
            </w:pPr>
            <w:r>
              <w:rPr>
                <w:color w:val="000000"/>
                <w:sz w:val="22"/>
                <w:szCs w:val="22"/>
              </w:rPr>
              <w:t>41,40</w:t>
            </w:r>
          </w:p>
        </w:tc>
      </w:tr>
      <w:tr w:rsidR="00EA5097" w:rsidTr="00EA5097">
        <w:tc>
          <w:tcPr>
            <w:tcW w:w="3227" w:type="dxa"/>
          </w:tcPr>
          <w:p w:rsidR="00EA5097" w:rsidRDefault="00EA5097" w:rsidP="00EA5097">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EA5097" w:rsidRPr="00EA5097" w:rsidRDefault="00EA5097" w:rsidP="00EA5097">
            <w:pPr>
              <w:suppressAutoHyphens w:val="0"/>
              <w:spacing w:after="200" w:line="276" w:lineRule="auto"/>
              <w:rPr>
                <w:color w:val="000000"/>
                <w:sz w:val="22"/>
                <w:szCs w:val="22"/>
              </w:rPr>
            </w:pPr>
            <w:r>
              <w:rPr>
                <w:color w:val="000000"/>
                <w:sz w:val="22"/>
                <w:szCs w:val="22"/>
              </w:rPr>
              <w:t>53956,00</w:t>
            </w:r>
          </w:p>
        </w:tc>
      </w:tr>
      <w:tr w:rsidR="00EA5097" w:rsidTr="00EA5097">
        <w:tc>
          <w:tcPr>
            <w:tcW w:w="3227" w:type="dxa"/>
          </w:tcPr>
          <w:p w:rsidR="00EA5097" w:rsidRDefault="00EA5097" w:rsidP="00EA5097">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EA5097" w:rsidRPr="0038657F" w:rsidRDefault="00EA5097" w:rsidP="00EA5097">
            <w:pPr>
              <w:suppressAutoHyphens w:val="0"/>
              <w:spacing w:after="200" w:line="276" w:lineRule="auto"/>
              <w:rPr>
                <w:color w:val="000000"/>
                <w:sz w:val="22"/>
                <w:szCs w:val="22"/>
              </w:rPr>
            </w:pPr>
            <w:r>
              <w:rPr>
                <w:color w:val="000000"/>
                <w:sz w:val="22"/>
                <w:szCs w:val="22"/>
              </w:rPr>
              <w:t>53956,00</w:t>
            </w:r>
          </w:p>
        </w:tc>
      </w:tr>
      <w:tr w:rsidR="00EA5097" w:rsidTr="00EA5097">
        <w:trPr>
          <w:trHeight w:val="1106"/>
        </w:trPr>
        <w:tc>
          <w:tcPr>
            <w:tcW w:w="3227" w:type="dxa"/>
          </w:tcPr>
          <w:p w:rsidR="00EA5097" w:rsidRDefault="00EA5097" w:rsidP="00EA5097">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53711" w:rsidRPr="0041184B" w:rsidRDefault="00553711" w:rsidP="00553711">
            <w:pPr>
              <w:pStyle w:val="a3"/>
              <w:rPr>
                <w:color w:val="000000"/>
                <w:sz w:val="22"/>
                <w:szCs w:val="22"/>
              </w:rPr>
            </w:pPr>
            <w:r w:rsidRPr="0041184B">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53711" w:rsidRPr="0041184B" w:rsidRDefault="00553711" w:rsidP="00553711">
            <w:pPr>
              <w:pStyle w:val="a3"/>
              <w:rPr>
                <w:color w:val="000000"/>
                <w:sz w:val="22"/>
                <w:szCs w:val="22"/>
              </w:rPr>
            </w:pPr>
            <w:r w:rsidRPr="0041184B">
              <w:rPr>
                <w:color w:val="000000"/>
                <w:sz w:val="22"/>
                <w:szCs w:val="22"/>
              </w:rPr>
              <w:t>2. При установке рекламной конструкции соблюдать охранные зоны инженерных сетей.</w:t>
            </w:r>
          </w:p>
          <w:p w:rsidR="00EA5097" w:rsidRDefault="00553711" w:rsidP="00553711">
            <w:pPr>
              <w:suppressAutoHyphens w:val="0"/>
              <w:rPr>
                <w:b/>
                <w:color w:val="000000"/>
                <w:sz w:val="22"/>
                <w:szCs w:val="22"/>
              </w:rPr>
            </w:pPr>
            <w:r w:rsidRPr="0041184B">
              <w:rPr>
                <w:color w:val="000000"/>
                <w:sz w:val="22"/>
                <w:szCs w:val="22"/>
              </w:rPr>
              <w:t>3.Установку рекламной конструкции осуществлять с представителями ПАО «Ростелеком», ОАО «</w:t>
            </w:r>
            <w:proofErr w:type="spellStart"/>
            <w:r w:rsidRPr="0041184B">
              <w:rPr>
                <w:color w:val="000000"/>
                <w:sz w:val="22"/>
                <w:szCs w:val="22"/>
              </w:rPr>
              <w:t>Астраханьгазсервис</w:t>
            </w:r>
            <w:proofErr w:type="spellEnd"/>
            <w:r w:rsidRPr="0041184B">
              <w:rPr>
                <w:color w:val="000000"/>
                <w:sz w:val="22"/>
                <w:szCs w:val="22"/>
              </w:rPr>
              <w:t>».</w:t>
            </w:r>
          </w:p>
        </w:tc>
      </w:tr>
    </w:tbl>
    <w:p w:rsidR="00EA5097" w:rsidRDefault="00EA5097" w:rsidP="00EA5097">
      <w:pPr>
        <w:suppressAutoHyphens w:val="0"/>
        <w:spacing w:after="200" w:line="276" w:lineRule="auto"/>
        <w:rPr>
          <w:b/>
          <w:color w:val="000000"/>
          <w:sz w:val="32"/>
        </w:rPr>
      </w:pPr>
    </w:p>
    <w:p w:rsidR="00622EC1" w:rsidRDefault="00622EC1">
      <w:pPr>
        <w:suppressAutoHyphens w:val="0"/>
        <w:spacing w:after="200" w:line="276" w:lineRule="auto"/>
        <w:rPr>
          <w:b/>
          <w:color w:val="000000"/>
          <w:sz w:val="32"/>
        </w:rPr>
      </w:pPr>
      <w:r>
        <w:rPr>
          <w:b/>
          <w:color w:val="000000"/>
          <w:sz w:val="32"/>
        </w:rPr>
        <w:br w:type="page"/>
      </w:r>
    </w:p>
    <w:p w:rsidR="00553711" w:rsidRDefault="00553711" w:rsidP="00553711">
      <w:pPr>
        <w:pStyle w:val="ConsPlusNormal"/>
        <w:ind w:firstLine="540"/>
        <w:rPr>
          <w:rFonts w:ascii="Times New Roman" w:hAnsi="Times New Roman" w:cs="Times New Roman"/>
          <w:b/>
          <w:color w:val="000000"/>
          <w:sz w:val="32"/>
          <w:szCs w:val="24"/>
        </w:rPr>
      </w:pPr>
      <w:r w:rsidRPr="00626C90">
        <w:rPr>
          <w:rFonts w:ascii="Times New Roman" w:hAnsi="Times New Roman" w:cs="Times New Roman"/>
          <w:b/>
          <w:color w:val="000000"/>
          <w:sz w:val="32"/>
          <w:szCs w:val="24"/>
        </w:rPr>
        <w:lastRenderedPageBreak/>
        <w:t>ЛОТ №</w:t>
      </w:r>
      <w:r>
        <w:rPr>
          <w:rFonts w:ascii="Times New Roman" w:hAnsi="Times New Roman" w:cs="Times New Roman"/>
          <w:b/>
          <w:color w:val="000000"/>
          <w:sz w:val="32"/>
          <w:szCs w:val="24"/>
        </w:rPr>
        <w:t>11</w:t>
      </w:r>
    </w:p>
    <w:p w:rsidR="00553711" w:rsidRDefault="00553711" w:rsidP="00553711">
      <w:pPr>
        <w:pStyle w:val="ConsPlusNormal"/>
        <w:ind w:firstLine="540"/>
        <w:rPr>
          <w:rFonts w:ascii="Times New Roman" w:hAnsi="Times New Roman" w:cs="Times New Roman"/>
          <w:b/>
          <w:color w:val="000000"/>
          <w:sz w:val="32"/>
          <w:szCs w:val="24"/>
        </w:rPr>
      </w:pPr>
    </w:p>
    <w:tbl>
      <w:tblPr>
        <w:tblStyle w:val="a8"/>
        <w:tblW w:w="10031" w:type="dxa"/>
        <w:tblLook w:val="04A0" w:firstRow="1" w:lastRow="0" w:firstColumn="1" w:lastColumn="0" w:noHBand="0" w:noVBand="1"/>
      </w:tblPr>
      <w:tblGrid>
        <w:gridCol w:w="3227"/>
        <w:gridCol w:w="6804"/>
      </w:tblGrid>
      <w:tr w:rsidR="00553711" w:rsidTr="00553711">
        <w:tc>
          <w:tcPr>
            <w:tcW w:w="3227" w:type="dxa"/>
          </w:tcPr>
          <w:p w:rsidR="00553711" w:rsidRPr="0038657F" w:rsidRDefault="00553711" w:rsidP="00553711">
            <w:pPr>
              <w:pStyle w:val="a3"/>
              <w:jc w:val="left"/>
              <w:rPr>
                <w:color w:val="000000"/>
                <w:sz w:val="22"/>
                <w:szCs w:val="22"/>
              </w:rPr>
            </w:pPr>
            <w:r w:rsidRPr="0038657F">
              <w:rPr>
                <w:color w:val="000000"/>
                <w:sz w:val="22"/>
                <w:szCs w:val="22"/>
              </w:rPr>
              <w:t xml:space="preserve">Адрес места установки рекламной конструкции, </w:t>
            </w:r>
          </w:p>
        </w:tc>
        <w:tc>
          <w:tcPr>
            <w:tcW w:w="6804" w:type="dxa"/>
          </w:tcPr>
          <w:p w:rsidR="00553711" w:rsidRDefault="00553711" w:rsidP="00553711">
            <w:pPr>
              <w:rPr>
                <w:color w:val="000000"/>
                <w:sz w:val="22"/>
                <w:szCs w:val="22"/>
              </w:rPr>
            </w:pPr>
            <w:r w:rsidRPr="0038657F">
              <w:rPr>
                <w:color w:val="000000"/>
                <w:sz w:val="22"/>
                <w:szCs w:val="22"/>
              </w:rPr>
              <w:t xml:space="preserve">г. Астрахань, </w:t>
            </w:r>
            <w:r>
              <w:rPr>
                <w:color w:val="000000"/>
                <w:sz w:val="22"/>
                <w:szCs w:val="22"/>
              </w:rPr>
              <w:t>Ленинский</w:t>
            </w:r>
            <w:r w:rsidRPr="0038657F">
              <w:rPr>
                <w:color w:val="000000"/>
                <w:sz w:val="22"/>
                <w:szCs w:val="22"/>
              </w:rPr>
              <w:t xml:space="preserve"> район, ул.</w:t>
            </w:r>
            <w:r>
              <w:rPr>
                <w:color w:val="000000"/>
                <w:sz w:val="22"/>
                <w:szCs w:val="22"/>
              </w:rPr>
              <w:t xml:space="preserve"> Яблочкова, вблизи д.42</w:t>
            </w:r>
          </w:p>
          <w:p w:rsidR="00553711" w:rsidRPr="0038657F" w:rsidRDefault="00496C9B" w:rsidP="00553711">
            <w:pPr>
              <w:rPr>
                <w:color w:val="000000"/>
                <w:sz w:val="22"/>
                <w:szCs w:val="22"/>
              </w:rPr>
            </w:pPr>
            <w:r>
              <w:rPr>
                <w:noProof/>
                <w:color w:val="000000"/>
                <w:sz w:val="22"/>
                <w:szCs w:val="22"/>
                <w:lang w:eastAsia="ru-RU"/>
              </w:rPr>
              <w:drawing>
                <wp:inline distT="0" distB="0" distL="0" distR="0">
                  <wp:extent cx="1247775" cy="1524000"/>
                  <wp:effectExtent l="0" t="0" r="9525" b="0"/>
                  <wp:docPr id="14" name="Рисунок 14" descr="\\172.31.16.7\отдел рекламы\АУКЦИОНЫ, КОНКУРСЫ\АУКЦИОНЫ\2019\41 эл. аукцион на 20.12.2019_20 лотов\АУКЦИОН по 11 ЛОТАМ\ФОТО\Фото лот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72.31.16.7\отдел рекламы\АУКЦИОНЫ, КОНКУРСЫ\АУКЦИОНЫ\2019\41 эл. аукцион на 20.12.2019_20 лотов\АУКЦИОН по 11 ЛОТАМ\ФОТО\Фото лот №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1524000"/>
                          </a:xfrm>
                          <a:prstGeom prst="rect">
                            <a:avLst/>
                          </a:prstGeom>
                          <a:noFill/>
                          <a:ln>
                            <a:noFill/>
                          </a:ln>
                        </pic:spPr>
                      </pic:pic>
                    </a:graphicData>
                  </a:graphic>
                </wp:inline>
              </w:drawing>
            </w:r>
          </w:p>
          <w:p w:rsidR="00553711" w:rsidRPr="00022896" w:rsidRDefault="00553711" w:rsidP="00553711">
            <w:pPr>
              <w:rPr>
                <w:color w:val="000000"/>
                <w:sz w:val="16"/>
                <w:szCs w:val="16"/>
              </w:rPr>
            </w:pPr>
          </w:p>
        </w:tc>
      </w:tr>
      <w:tr w:rsidR="00553711" w:rsidTr="00553711">
        <w:trPr>
          <w:trHeight w:val="615"/>
        </w:trPr>
        <w:tc>
          <w:tcPr>
            <w:tcW w:w="3227" w:type="dxa"/>
          </w:tcPr>
          <w:p w:rsidR="00553711" w:rsidRDefault="00553711" w:rsidP="00553711">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553711" w:rsidRPr="0046126E" w:rsidRDefault="00553711" w:rsidP="00553711">
            <w:pPr>
              <w:pStyle w:val="a3"/>
              <w:rPr>
                <w:b/>
                <w:color w:val="000000"/>
                <w:sz w:val="22"/>
                <w:szCs w:val="22"/>
                <w:lang w:val="en-US"/>
              </w:rPr>
            </w:pPr>
            <w:r w:rsidRPr="0038657F">
              <w:rPr>
                <w:color w:val="000000"/>
                <w:sz w:val="22"/>
                <w:szCs w:val="22"/>
                <w:lang w:val="en-US"/>
              </w:rPr>
              <w:t>AST</w:t>
            </w:r>
            <w:r w:rsidRPr="0038657F">
              <w:rPr>
                <w:color w:val="000000"/>
                <w:sz w:val="22"/>
                <w:szCs w:val="22"/>
              </w:rPr>
              <w:t>00</w:t>
            </w:r>
            <w:r>
              <w:rPr>
                <w:color w:val="000000"/>
                <w:sz w:val="22"/>
                <w:szCs w:val="22"/>
              </w:rPr>
              <w:t>2184</w:t>
            </w:r>
            <w:r>
              <w:rPr>
                <w:color w:val="000000"/>
                <w:sz w:val="22"/>
                <w:szCs w:val="22"/>
                <w:lang w:val="en-US"/>
              </w:rPr>
              <w:t>NS</w:t>
            </w:r>
          </w:p>
        </w:tc>
      </w:tr>
      <w:tr w:rsidR="00553711" w:rsidTr="00553711">
        <w:trPr>
          <w:trHeight w:val="258"/>
        </w:trPr>
        <w:tc>
          <w:tcPr>
            <w:tcW w:w="3227" w:type="dxa"/>
          </w:tcPr>
          <w:p w:rsidR="00553711" w:rsidRDefault="00553711" w:rsidP="00553711">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553711" w:rsidRDefault="00553711" w:rsidP="00553711">
            <w:pPr>
              <w:suppressAutoHyphens w:val="0"/>
              <w:spacing w:after="200" w:line="276" w:lineRule="auto"/>
              <w:rPr>
                <w:b/>
                <w:color w:val="000000"/>
                <w:sz w:val="22"/>
                <w:szCs w:val="22"/>
              </w:rPr>
            </w:pPr>
            <w:proofErr w:type="spellStart"/>
            <w:r w:rsidRPr="0038657F">
              <w:rPr>
                <w:color w:val="000000"/>
                <w:sz w:val="22"/>
                <w:szCs w:val="22"/>
              </w:rPr>
              <w:t>отдельностоящая</w:t>
            </w:r>
            <w:proofErr w:type="spellEnd"/>
            <w:r w:rsidRPr="0038657F">
              <w:rPr>
                <w:color w:val="000000"/>
                <w:sz w:val="22"/>
                <w:szCs w:val="22"/>
              </w:rPr>
              <w:t xml:space="preserve"> </w:t>
            </w:r>
            <w:r>
              <w:rPr>
                <w:color w:val="000000"/>
                <w:sz w:val="22"/>
                <w:szCs w:val="22"/>
              </w:rPr>
              <w:t xml:space="preserve">без </w:t>
            </w:r>
            <w:r w:rsidRPr="0038657F">
              <w:rPr>
                <w:color w:val="000000"/>
                <w:sz w:val="22"/>
                <w:szCs w:val="22"/>
              </w:rPr>
              <w:t>подсвет</w:t>
            </w:r>
            <w:r>
              <w:rPr>
                <w:color w:val="000000"/>
                <w:sz w:val="22"/>
                <w:szCs w:val="22"/>
              </w:rPr>
              <w:t>а</w:t>
            </w:r>
          </w:p>
        </w:tc>
      </w:tr>
      <w:tr w:rsidR="00553711" w:rsidTr="00553711">
        <w:tc>
          <w:tcPr>
            <w:tcW w:w="3227" w:type="dxa"/>
          </w:tcPr>
          <w:p w:rsidR="00553711" w:rsidRDefault="00553711" w:rsidP="00553711">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553711" w:rsidRDefault="00553711" w:rsidP="00553711">
            <w:pPr>
              <w:suppressAutoHyphens w:val="0"/>
              <w:spacing w:after="200" w:line="276" w:lineRule="auto"/>
              <w:rPr>
                <w:b/>
                <w:color w:val="000000"/>
                <w:sz w:val="22"/>
                <w:szCs w:val="22"/>
              </w:rPr>
            </w:pPr>
            <w:r>
              <w:rPr>
                <w:color w:val="000000"/>
                <w:sz w:val="22"/>
                <w:szCs w:val="22"/>
              </w:rPr>
              <w:t>нестандартная</w:t>
            </w:r>
          </w:p>
        </w:tc>
      </w:tr>
      <w:tr w:rsidR="00553711" w:rsidTr="00553711">
        <w:tc>
          <w:tcPr>
            <w:tcW w:w="3227" w:type="dxa"/>
          </w:tcPr>
          <w:p w:rsidR="00553711" w:rsidRDefault="00553711" w:rsidP="00553711">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553711" w:rsidRPr="0038657F" w:rsidRDefault="00553711" w:rsidP="00553711">
            <w:pPr>
              <w:suppressAutoHyphens w:val="0"/>
              <w:spacing w:after="200" w:line="276" w:lineRule="auto"/>
              <w:rPr>
                <w:color w:val="000000"/>
                <w:sz w:val="22"/>
                <w:szCs w:val="22"/>
              </w:rPr>
            </w:pPr>
            <w:r>
              <w:rPr>
                <w:color w:val="000000"/>
                <w:sz w:val="22"/>
                <w:szCs w:val="22"/>
              </w:rPr>
              <w:t>1</w:t>
            </w:r>
          </w:p>
        </w:tc>
      </w:tr>
      <w:tr w:rsidR="00553711" w:rsidTr="00553711">
        <w:tc>
          <w:tcPr>
            <w:tcW w:w="3227" w:type="dxa"/>
          </w:tcPr>
          <w:p w:rsidR="00553711" w:rsidRPr="0038657F" w:rsidRDefault="00553711" w:rsidP="00553711">
            <w:pPr>
              <w:snapToGrid w:val="0"/>
              <w:rPr>
                <w:color w:val="000000"/>
                <w:sz w:val="22"/>
                <w:szCs w:val="22"/>
              </w:rPr>
            </w:pPr>
            <w:r w:rsidRPr="0038657F">
              <w:rPr>
                <w:color w:val="000000"/>
                <w:sz w:val="22"/>
                <w:szCs w:val="22"/>
              </w:rPr>
              <w:t>Общая площадь рекламных полей</w:t>
            </w:r>
          </w:p>
          <w:p w:rsidR="00553711" w:rsidRDefault="00553711" w:rsidP="00553711">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553711" w:rsidRPr="0038657F" w:rsidRDefault="00553711" w:rsidP="00553711">
            <w:pPr>
              <w:suppressAutoHyphens w:val="0"/>
              <w:spacing w:after="200" w:line="276" w:lineRule="auto"/>
              <w:rPr>
                <w:color w:val="000000"/>
                <w:sz w:val="22"/>
                <w:szCs w:val="22"/>
              </w:rPr>
            </w:pPr>
            <w:r>
              <w:rPr>
                <w:color w:val="000000"/>
                <w:sz w:val="22"/>
                <w:szCs w:val="22"/>
              </w:rPr>
              <w:t>2,4</w:t>
            </w:r>
          </w:p>
        </w:tc>
      </w:tr>
      <w:tr w:rsidR="00553711" w:rsidTr="00553711">
        <w:tc>
          <w:tcPr>
            <w:tcW w:w="3227" w:type="dxa"/>
          </w:tcPr>
          <w:p w:rsidR="00553711" w:rsidRDefault="00553711" w:rsidP="00553711">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553711" w:rsidRPr="0038657F" w:rsidRDefault="00553711" w:rsidP="00553711">
            <w:pPr>
              <w:suppressAutoHyphens w:val="0"/>
              <w:spacing w:after="200" w:line="276" w:lineRule="auto"/>
              <w:rPr>
                <w:color w:val="000000"/>
                <w:sz w:val="22"/>
                <w:szCs w:val="22"/>
              </w:rPr>
            </w:pPr>
            <w:r>
              <w:rPr>
                <w:color w:val="000000"/>
                <w:sz w:val="22"/>
                <w:szCs w:val="22"/>
              </w:rPr>
              <w:t>2605,00</w:t>
            </w:r>
          </w:p>
        </w:tc>
      </w:tr>
      <w:tr w:rsidR="00553711" w:rsidTr="00553711">
        <w:tc>
          <w:tcPr>
            <w:tcW w:w="3227" w:type="dxa"/>
          </w:tcPr>
          <w:p w:rsidR="00553711" w:rsidRDefault="00553711" w:rsidP="00553711">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553711" w:rsidRPr="0038657F" w:rsidRDefault="00553711" w:rsidP="00553711">
            <w:pPr>
              <w:suppressAutoHyphens w:val="0"/>
              <w:spacing w:after="200" w:line="276" w:lineRule="auto"/>
              <w:rPr>
                <w:color w:val="000000"/>
                <w:sz w:val="22"/>
                <w:szCs w:val="22"/>
              </w:rPr>
            </w:pPr>
            <w:r>
              <w:rPr>
                <w:color w:val="000000"/>
                <w:sz w:val="22"/>
                <w:szCs w:val="22"/>
              </w:rPr>
              <w:t>2605,00</w:t>
            </w:r>
          </w:p>
        </w:tc>
      </w:tr>
      <w:tr w:rsidR="00553711" w:rsidTr="00553711">
        <w:trPr>
          <w:trHeight w:val="1001"/>
        </w:trPr>
        <w:tc>
          <w:tcPr>
            <w:tcW w:w="3227" w:type="dxa"/>
          </w:tcPr>
          <w:p w:rsidR="00553711" w:rsidRDefault="00553711" w:rsidP="00553711">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553711" w:rsidRPr="0041184B" w:rsidRDefault="00553711" w:rsidP="00553711">
            <w:pPr>
              <w:pStyle w:val="a3"/>
              <w:rPr>
                <w:color w:val="000000"/>
                <w:sz w:val="22"/>
                <w:szCs w:val="22"/>
              </w:rPr>
            </w:pPr>
            <w:r w:rsidRPr="0041184B">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553711" w:rsidRPr="0041184B" w:rsidRDefault="00553711" w:rsidP="00553711">
            <w:pPr>
              <w:pStyle w:val="a3"/>
              <w:rPr>
                <w:color w:val="000000"/>
                <w:sz w:val="22"/>
                <w:szCs w:val="22"/>
              </w:rPr>
            </w:pPr>
            <w:r w:rsidRPr="0041184B">
              <w:rPr>
                <w:color w:val="000000"/>
                <w:sz w:val="22"/>
                <w:szCs w:val="22"/>
              </w:rPr>
              <w:t>2. При установке рекламной конструкции соблюдать охранные зоны инженерных сетей.</w:t>
            </w:r>
          </w:p>
          <w:p w:rsidR="00553711" w:rsidRDefault="00553711" w:rsidP="00553711">
            <w:pPr>
              <w:suppressAutoHyphens w:val="0"/>
              <w:rPr>
                <w:b/>
                <w:color w:val="000000"/>
                <w:sz w:val="22"/>
                <w:szCs w:val="22"/>
              </w:rPr>
            </w:pPr>
            <w:r w:rsidRPr="0041184B">
              <w:rPr>
                <w:color w:val="000000"/>
                <w:sz w:val="22"/>
                <w:szCs w:val="22"/>
              </w:rPr>
              <w:t>3.Установку рекламной конструкции осуществлять с представителями ПАО «Ростелеком», ОАО «</w:t>
            </w:r>
            <w:proofErr w:type="spellStart"/>
            <w:r w:rsidRPr="0041184B">
              <w:rPr>
                <w:color w:val="000000"/>
                <w:sz w:val="22"/>
                <w:szCs w:val="22"/>
              </w:rPr>
              <w:t>Астраханьгазсервис</w:t>
            </w:r>
            <w:proofErr w:type="spellEnd"/>
            <w:r w:rsidRPr="0041184B">
              <w:rPr>
                <w:color w:val="000000"/>
                <w:sz w:val="22"/>
                <w:szCs w:val="22"/>
              </w:rPr>
              <w:t>».</w:t>
            </w:r>
          </w:p>
        </w:tc>
      </w:tr>
    </w:tbl>
    <w:p w:rsidR="00553711" w:rsidRDefault="00553711">
      <w:pPr>
        <w:suppressAutoHyphens w:val="0"/>
        <w:spacing w:after="200" w:line="276" w:lineRule="auto"/>
        <w:rPr>
          <w:b/>
          <w:color w:val="000000"/>
          <w:sz w:val="32"/>
        </w:rPr>
      </w:pPr>
      <w:r>
        <w:rPr>
          <w:b/>
          <w:color w:val="000000"/>
          <w:sz w:val="32"/>
        </w:rPr>
        <w:br w:type="page"/>
      </w:r>
    </w:p>
    <w:p w:rsidR="0089790C" w:rsidRPr="00FC3D6B" w:rsidRDefault="0089790C" w:rsidP="0089790C">
      <w:pPr>
        <w:pStyle w:val="ConsPlusNormal"/>
        <w:ind w:firstLine="540"/>
        <w:rPr>
          <w:rFonts w:ascii="Times New Roman" w:hAnsi="Times New Roman" w:cs="Times New Roman"/>
          <w:b/>
          <w:color w:val="000000"/>
          <w:sz w:val="32"/>
          <w:szCs w:val="24"/>
        </w:rPr>
      </w:pPr>
      <w:r w:rsidRPr="00FC3D6B">
        <w:rPr>
          <w:rFonts w:ascii="Times New Roman" w:hAnsi="Times New Roman" w:cs="Times New Roman"/>
          <w:b/>
          <w:color w:val="000000"/>
          <w:sz w:val="32"/>
          <w:szCs w:val="24"/>
        </w:rPr>
        <w:lastRenderedPageBreak/>
        <w:t>ЛОТ №</w:t>
      </w:r>
      <w:r w:rsidR="00553711">
        <w:rPr>
          <w:rFonts w:ascii="Times New Roman" w:hAnsi="Times New Roman" w:cs="Times New Roman"/>
          <w:b/>
          <w:color w:val="000000"/>
          <w:sz w:val="32"/>
          <w:szCs w:val="24"/>
        </w:rPr>
        <w:t>1</w:t>
      </w:r>
      <w:r w:rsidRPr="00FC3D6B">
        <w:rPr>
          <w:rFonts w:ascii="Times New Roman" w:hAnsi="Times New Roman" w:cs="Times New Roman"/>
          <w:b/>
          <w:color w:val="000000"/>
          <w:sz w:val="32"/>
          <w:szCs w:val="24"/>
        </w:rPr>
        <w:t>2</w:t>
      </w:r>
    </w:p>
    <w:p w:rsidR="0089790C" w:rsidRDefault="0089790C" w:rsidP="0089790C">
      <w:pPr>
        <w:pStyle w:val="ConsPlusNormal"/>
        <w:ind w:firstLine="540"/>
        <w:rPr>
          <w:rFonts w:ascii="Times New Roman" w:hAnsi="Times New Roman" w:cs="Times New Roman"/>
          <w:b/>
          <w:color w:val="000000"/>
          <w:sz w:val="24"/>
          <w:szCs w:val="24"/>
        </w:rPr>
      </w:pPr>
    </w:p>
    <w:tbl>
      <w:tblPr>
        <w:tblStyle w:val="a8"/>
        <w:tblW w:w="10031" w:type="dxa"/>
        <w:tblLook w:val="04A0" w:firstRow="1" w:lastRow="0" w:firstColumn="1" w:lastColumn="0" w:noHBand="0" w:noVBand="1"/>
      </w:tblPr>
      <w:tblGrid>
        <w:gridCol w:w="3227"/>
        <w:gridCol w:w="6804"/>
      </w:tblGrid>
      <w:tr w:rsidR="0089790C" w:rsidRPr="00022896" w:rsidTr="0089790C">
        <w:tc>
          <w:tcPr>
            <w:tcW w:w="3227" w:type="dxa"/>
          </w:tcPr>
          <w:p w:rsidR="0089790C" w:rsidRPr="0038657F" w:rsidRDefault="0089790C" w:rsidP="0089790C">
            <w:pPr>
              <w:pStyle w:val="a3"/>
              <w:jc w:val="left"/>
              <w:rPr>
                <w:color w:val="000000"/>
                <w:sz w:val="22"/>
                <w:szCs w:val="22"/>
              </w:rPr>
            </w:pPr>
            <w:r w:rsidRPr="0038657F">
              <w:rPr>
                <w:color w:val="000000"/>
                <w:sz w:val="22"/>
                <w:szCs w:val="22"/>
              </w:rPr>
              <w:t xml:space="preserve">Адрес места </w:t>
            </w:r>
            <w:r>
              <w:rPr>
                <w:color w:val="000000"/>
                <w:sz w:val="22"/>
                <w:szCs w:val="22"/>
              </w:rPr>
              <w:t>установки рекламной конструкции</w:t>
            </w:r>
            <w:r w:rsidRPr="0038657F">
              <w:rPr>
                <w:color w:val="000000"/>
                <w:sz w:val="22"/>
                <w:szCs w:val="22"/>
              </w:rPr>
              <w:t xml:space="preserve"> </w:t>
            </w:r>
          </w:p>
        </w:tc>
        <w:tc>
          <w:tcPr>
            <w:tcW w:w="6804" w:type="dxa"/>
          </w:tcPr>
          <w:p w:rsidR="0089790C" w:rsidRDefault="0089790C" w:rsidP="0089790C">
            <w:pPr>
              <w:rPr>
                <w:color w:val="000000"/>
                <w:sz w:val="22"/>
                <w:szCs w:val="22"/>
              </w:rPr>
            </w:pPr>
            <w:r w:rsidRPr="0038657F">
              <w:rPr>
                <w:color w:val="000000"/>
                <w:sz w:val="22"/>
                <w:szCs w:val="22"/>
              </w:rPr>
              <w:t xml:space="preserve">г. Астрахань, Советский район, ул. </w:t>
            </w:r>
            <w:r>
              <w:rPr>
                <w:color w:val="000000"/>
                <w:sz w:val="22"/>
                <w:szCs w:val="22"/>
              </w:rPr>
              <w:t>Адм. Нахимова, 80Б</w:t>
            </w:r>
          </w:p>
          <w:p w:rsidR="0089790C" w:rsidRDefault="0089790C" w:rsidP="0089790C">
            <w:pPr>
              <w:rPr>
                <w:color w:val="000000"/>
                <w:sz w:val="22"/>
                <w:szCs w:val="22"/>
              </w:rPr>
            </w:pPr>
          </w:p>
          <w:p w:rsidR="0089790C" w:rsidRPr="0038657F" w:rsidRDefault="00496C9B" w:rsidP="0089790C">
            <w:pPr>
              <w:rPr>
                <w:color w:val="000000"/>
                <w:sz w:val="22"/>
                <w:szCs w:val="22"/>
              </w:rPr>
            </w:pPr>
            <w:r>
              <w:rPr>
                <w:noProof/>
                <w:color w:val="000000"/>
                <w:sz w:val="22"/>
                <w:szCs w:val="22"/>
                <w:lang w:eastAsia="ru-RU"/>
              </w:rPr>
              <w:drawing>
                <wp:inline distT="0" distB="0" distL="0" distR="0">
                  <wp:extent cx="2286000" cy="1071562"/>
                  <wp:effectExtent l="0" t="0" r="0" b="0"/>
                  <wp:docPr id="15" name="Рисунок 15" descr="\\172.31.16.7\отдел рекламы\АУКЦИОНЫ, КОНКУРСЫ\АУКЦИОНЫ\2019\41 эл. аукцион на 20.12.2019_20 лотов\АУКЦИОН по 11 ЛОТАМ\ФОТО\Фото лот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72.31.16.7\отдел рекламы\АУКЦИОНЫ, КОНКУРСЫ\АУКЦИОНЫ\2019\41 эл. аукцион на 20.12.2019_20 лотов\АУКЦИОН по 11 ЛОТАМ\ФОТО\Фото лот №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558" cy="1071824"/>
                          </a:xfrm>
                          <a:prstGeom prst="rect">
                            <a:avLst/>
                          </a:prstGeom>
                          <a:noFill/>
                          <a:ln>
                            <a:noFill/>
                          </a:ln>
                        </pic:spPr>
                      </pic:pic>
                    </a:graphicData>
                  </a:graphic>
                </wp:inline>
              </w:drawing>
            </w:r>
          </w:p>
          <w:p w:rsidR="0089790C" w:rsidRPr="00022896" w:rsidRDefault="0089790C" w:rsidP="0089790C">
            <w:pPr>
              <w:rPr>
                <w:color w:val="000000"/>
                <w:sz w:val="16"/>
                <w:szCs w:val="16"/>
              </w:rPr>
            </w:pPr>
          </w:p>
        </w:tc>
      </w:tr>
      <w:tr w:rsidR="0089790C" w:rsidRPr="0038657F" w:rsidTr="0089790C">
        <w:trPr>
          <w:trHeight w:val="615"/>
        </w:trPr>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Номер в схеме размещения рекламных конструкций</w:t>
            </w:r>
          </w:p>
        </w:tc>
        <w:tc>
          <w:tcPr>
            <w:tcW w:w="6804" w:type="dxa"/>
          </w:tcPr>
          <w:p w:rsidR="0089790C" w:rsidRPr="0038657F" w:rsidRDefault="0089790C" w:rsidP="0089790C">
            <w:pPr>
              <w:pStyle w:val="a3"/>
              <w:rPr>
                <w:b/>
                <w:color w:val="000000"/>
                <w:sz w:val="22"/>
                <w:szCs w:val="22"/>
              </w:rPr>
            </w:pPr>
            <w:r w:rsidRPr="0038657F">
              <w:rPr>
                <w:color w:val="000000"/>
                <w:sz w:val="22"/>
                <w:szCs w:val="22"/>
                <w:lang w:val="en-US"/>
              </w:rPr>
              <w:t>AST</w:t>
            </w:r>
            <w:r w:rsidRPr="0038657F">
              <w:rPr>
                <w:color w:val="000000"/>
                <w:sz w:val="22"/>
                <w:szCs w:val="22"/>
              </w:rPr>
              <w:t>00</w:t>
            </w:r>
            <w:r>
              <w:rPr>
                <w:color w:val="000000"/>
                <w:sz w:val="22"/>
                <w:szCs w:val="22"/>
              </w:rPr>
              <w:t>0517</w:t>
            </w:r>
            <w:r>
              <w:rPr>
                <w:color w:val="000000"/>
                <w:sz w:val="22"/>
                <w:szCs w:val="22"/>
                <w:lang w:val="en-US"/>
              </w:rPr>
              <w:t>NS1</w:t>
            </w:r>
          </w:p>
        </w:tc>
      </w:tr>
      <w:tr w:rsidR="0089790C" w:rsidTr="0089790C">
        <w:trPr>
          <w:trHeight w:val="258"/>
        </w:trPr>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Тип рекламной конструкции</w:t>
            </w:r>
          </w:p>
        </w:tc>
        <w:tc>
          <w:tcPr>
            <w:tcW w:w="6804" w:type="dxa"/>
          </w:tcPr>
          <w:p w:rsidR="0089790C" w:rsidRDefault="0089790C" w:rsidP="0089790C">
            <w:pPr>
              <w:suppressAutoHyphens w:val="0"/>
              <w:spacing w:after="200" w:line="276" w:lineRule="auto"/>
              <w:rPr>
                <w:b/>
                <w:color w:val="000000"/>
                <w:sz w:val="22"/>
                <w:szCs w:val="22"/>
              </w:rPr>
            </w:pPr>
            <w:proofErr w:type="spellStart"/>
            <w:r>
              <w:rPr>
                <w:color w:val="000000"/>
                <w:sz w:val="22"/>
                <w:szCs w:val="22"/>
              </w:rPr>
              <w:t>о</w:t>
            </w:r>
            <w:r w:rsidRPr="0038657F">
              <w:rPr>
                <w:color w:val="000000"/>
                <w:sz w:val="22"/>
                <w:szCs w:val="22"/>
              </w:rPr>
              <w:t>тдельностоящая</w:t>
            </w:r>
            <w:proofErr w:type="spellEnd"/>
            <w:r>
              <w:rPr>
                <w:color w:val="000000"/>
                <w:sz w:val="22"/>
                <w:szCs w:val="22"/>
                <w:lang w:val="en-US"/>
              </w:rPr>
              <w:t xml:space="preserve"> </w:t>
            </w:r>
            <w:r>
              <w:rPr>
                <w:color w:val="000000"/>
                <w:sz w:val="22"/>
                <w:szCs w:val="22"/>
              </w:rPr>
              <w:t>без</w:t>
            </w:r>
            <w:r w:rsidRPr="0038657F">
              <w:rPr>
                <w:color w:val="000000"/>
                <w:sz w:val="22"/>
                <w:szCs w:val="22"/>
              </w:rPr>
              <w:t xml:space="preserve"> подсвет</w:t>
            </w:r>
            <w:r>
              <w:rPr>
                <w:color w:val="000000"/>
                <w:sz w:val="22"/>
                <w:szCs w:val="22"/>
              </w:rPr>
              <w:t>а</w:t>
            </w:r>
          </w:p>
        </w:tc>
      </w:tr>
      <w:tr w:rsidR="0089790C" w:rsidTr="0089790C">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Вид рекламной конструкции</w:t>
            </w:r>
          </w:p>
        </w:tc>
        <w:tc>
          <w:tcPr>
            <w:tcW w:w="6804" w:type="dxa"/>
          </w:tcPr>
          <w:p w:rsidR="0089790C" w:rsidRDefault="0089790C" w:rsidP="0089790C">
            <w:pPr>
              <w:suppressAutoHyphens w:val="0"/>
              <w:spacing w:after="200" w:line="276" w:lineRule="auto"/>
              <w:rPr>
                <w:b/>
                <w:color w:val="000000"/>
                <w:sz w:val="22"/>
                <w:szCs w:val="22"/>
              </w:rPr>
            </w:pPr>
            <w:r>
              <w:rPr>
                <w:color w:val="000000"/>
                <w:sz w:val="22"/>
                <w:szCs w:val="22"/>
              </w:rPr>
              <w:t>стела</w:t>
            </w:r>
          </w:p>
        </w:tc>
      </w:tr>
      <w:tr w:rsidR="0089790C" w:rsidRPr="0038657F" w:rsidTr="0089790C">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Количество рекламных сторон</w:t>
            </w:r>
          </w:p>
        </w:tc>
        <w:tc>
          <w:tcPr>
            <w:tcW w:w="6804" w:type="dxa"/>
          </w:tcPr>
          <w:p w:rsidR="0089790C" w:rsidRPr="0038657F" w:rsidRDefault="0089790C" w:rsidP="0089790C">
            <w:pPr>
              <w:suppressAutoHyphens w:val="0"/>
              <w:spacing w:after="200" w:line="276" w:lineRule="auto"/>
              <w:rPr>
                <w:color w:val="000000"/>
                <w:sz w:val="22"/>
                <w:szCs w:val="22"/>
              </w:rPr>
            </w:pPr>
            <w:r w:rsidRPr="0038657F">
              <w:rPr>
                <w:color w:val="000000"/>
                <w:sz w:val="22"/>
                <w:szCs w:val="22"/>
              </w:rPr>
              <w:t>2</w:t>
            </w:r>
          </w:p>
        </w:tc>
      </w:tr>
      <w:tr w:rsidR="0089790C" w:rsidRPr="0038657F" w:rsidTr="0089790C">
        <w:tc>
          <w:tcPr>
            <w:tcW w:w="3227" w:type="dxa"/>
          </w:tcPr>
          <w:p w:rsidR="0089790C" w:rsidRPr="0038657F" w:rsidRDefault="0089790C" w:rsidP="0089790C">
            <w:pPr>
              <w:snapToGrid w:val="0"/>
              <w:rPr>
                <w:color w:val="000000"/>
                <w:sz w:val="22"/>
                <w:szCs w:val="22"/>
              </w:rPr>
            </w:pPr>
            <w:r w:rsidRPr="0038657F">
              <w:rPr>
                <w:color w:val="000000"/>
                <w:sz w:val="22"/>
                <w:szCs w:val="22"/>
              </w:rPr>
              <w:t>Общая площадь рекламных полей</w:t>
            </w:r>
          </w:p>
          <w:p w:rsidR="0089790C" w:rsidRDefault="0089790C" w:rsidP="0089790C">
            <w:pPr>
              <w:suppressAutoHyphens w:val="0"/>
              <w:spacing w:after="200" w:line="276" w:lineRule="auto"/>
              <w:rPr>
                <w:b/>
                <w:color w:val="000000"/>
                <w:sz w:val="22"/>
                <w:szCs w:val="22"/>
              </w:rPr>
            </w:pPr>
            <w:r w:rsidRPr="0038657F">
              <w:rPr>
                <w:color w:val="000000"/>
                <w:sz w:val="22"/>
                <w:szCs w:val="22"/>
              </w:rPr>
              <w:t>конструкции</w:t>
            </w:r>
          </w:p>
        </w:tc>
        <w:tc>
          <w:tcPr>
            <w:tcW w:w="6804" w:type="dxa"/>
          </w:tcPr>
          <w:p w:rsidR="0089790C" w:rsidRPr="0038657F" w:rsidRDefault="0089790C" w:rsidP="0089790C">
            <w:pPr>
              <w:suppressAutoHyphens w:val="0"/>
              <w:spacing w:after="200" w:line="276" w:lineRule="auto"/>
              <w:rPr>
                <w:color w:val="000000"/>
                <w:sz w:val="22"/>
                <w:szCs w:val="22"/>
              </w:rPr>
            </w:pPr>
            <w:r>
              <w:rPr>
                <w:color w:val="000000"/>
                <w:sz w:val="22"/>
                <w:szCs w:val="22"/>
              </w:rPr>
              <w:t>10,2</w:t>
            </w:r>
          </w:p>
        </w:tc>
      </w:tr>
      <w:tr w:rsidR="0089790C" w:rsidRPr="0038657F" w:rsidTr="0089790C">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Начальная (минимальная) цена предмета аукциона</w:t>
            </w:r>
            <w:r>
              <w:rPr>
                <w:color w:val="000000"/>
                <w:sz w:val="22"/>
                <w:szCs w:val="22"/>
              </w:rPr>
              <w:t xml:space="preserve"> (рублей)</w:t>
            </w:r>
          </w:p>
        </w:tc>
        <w:tc>
          <w:tcPr>
            <w:tcW w:w="6804" w:type="dxa"/>
          </w:tcPr>
          <w:p w:rsidR="0089790C" w:rsidRPr="0038657F" w:rsidRDefault="0089790C" w:rsidP="0089790C">
            <w:pPr>
              <w:suppressAutoHyphens w:val="0"/>
              <w:spacing w:after="200" w:line="276" w:lineRule="auto"/>
              <w:rPr>
                <w:color w:val="000000"/>
                <w:sz w:val="22"/>
                <w:szCs w:val="22"/>
              </w:rPr>
            </w:pPr>
            <w:r>
              <w:rPr>
                <w:color w:val="000000"/>
                <w:sz w:val="22"/>
                <w:szCs w:val="22"/>
              </w:rPr>
              <w:t>34485,00</w:t>
            </w:r>
          </w:p>
        </w:tc>
      </w:tr>
      <w:tr w:rsidR="0089790C" w:rsidRPr="0038657F" w:rsidTr="0089790C">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Размер обеспечения заявки на участие в аукционе  (задаток)</w:t>
            </w:r>
          </w:p>
        </w:tc>
        <w:tc>
          <w:tcPr>
            <w:tcW w:w="6804" w:type="dxa"/>
          </w:tcPr>
          <w:p w:rsidR="0089790C" w:rsidRPr="0038657F" w:rsidRDefault="0089790C" w:rsidP="0089790C">
            <w:pPr>
              <w:suppressAutoHyphens w:val="0"/>
              <w:spacing w:after="200" w:line="276" w:lineRule="auto"/>
              <w:rPr>
                <w:color w:val="000000"/>
                <w:sz w:val="22"/>
                <w:szCs w:val="22"/>
              </w:rPr>
            </w:pPr>
            <w:r>
              <w:rPr>
                <w:color w:val="000000"/>
                <w:sz w:val="22"/>
                <w:szCs w:val="22"/>
              </w:rPr>
              <w:t>34485</w:t>
            </w:r>
            <w:r w:rsidRPr="0038657F">
              <w:rPr>
                <w:color w:val="000000"/>
                <w:sz w:val="22"/>
                <w:szCs w:val="22"/>
              </w:rPr>
              <w:t>,00</w:t>
            </w:r>
          </w:p>
        </w:tc>
      </w:tr>
      <w:tr w:rsidR="0089790C" w:rsidTr="0089790C">
        <w:trPr>
          <w:trHeight w:val="1091"/>
        </w:trPr>
        <w:tc>
          <w:tcPr>
            <w:tcW w:w="3227" w:type="dxa"/>
          </w:tcPr>
          <w:p w:rsidR="0089790C" w:rsidRDefault="0089790C" w:rsidP="0089790C">
            <w:pPr>
              <w:suppressAutoHyphens w:val="0"/>
              <w:spacing w:after="200" w:line="276" w:lineRule="auto"/>
              <w:rPr>
                <w:b/>
                <w:color w:val="000000"/>
                <w:sz w:val="22"/>
                <w:szCs w:val="22"/>
              </w:rPr>
            </w:pPr>
            <w:r w:rsidRPr="0038657F">
              <w:rPr>
                <w:color w:val="000000"/>
                <w:sz w:val="22"/>
                <w:szCs w:val="22"/>
              </w:rPr>
              <w:t>Особые условия</w:t>
            </w:r>
          </w:p>
        </w:tc>
        <w:tc>
          <w:tcPr>
            <w:tcW w:w="6804" w:type="dxa"/>
          </w:tcPr>
          <w:p w:rsidR="0089790C" w:rsidRPr="0038657F" w:rsidRDefault="0089790C" w:rsidP="0089790C">
            <w:pPr>
              <w:pStyle w:val="a3"/>
              <w:rPr>
                <w:color w:val="000000"/>
                <w:sz w:val="22"/>
                <w:szCs w:val="22"/>
              </w:rPr>
            </w:pPr>
            <w:r>
              <w:rPr>
                <w:color w:val="000000"/>
                <w:sz w:val="22"/>
                <w:szCs w:val="22"/>
              </w:rPr>
              <w:t>1</w:t>
            </w:r>
            <w:r w:rsidRPr="0038657F">
              <w:rPr>
                <w:color w:val="000000"/>
                <w:sz w:val="22"/>
                <w:szCs w:val="22"/>
              </w:rPr>
              <w:t>. При установке рекламной конструкции соблюдать охранные зоны инженерных сетей.</w:t>
            </w:r>
          </w:p>
          <w:p w:rsidR="0089790C" w:rsidRDefault="0089790C" w:rsidP="0089790C">
            <w:pPr>
              <w:suppressAutoHyphens w:val="0"/>
              <w:rPr>
                <w:b/>
                <w:color w:val="000000"/>
                <w:sz w:val="22"/>
                <w:szCs w:val="22"/>
              </w:rPr>
            </w:pPr>
            <w:r>
              <w:rPr>
                <w:color w:val="000000"/>
                <w:sz w:val="22"/>
                <w:szCs w:val="22"/>
              </w:rPr>
              <w:t>2</w:t>
            </w:r>
            <w:r w:rsidRPr="0038657F">
              <w:rPr>
                <w:color w:val="000000"/>
                <w:sz w:val="22"/>
                <w:szCs w:val="22"/>
              </w:rPr>
              <w:t xml:space="preserve">.Установку рекламной конструкции осуществлять с </w:t>
            </w:r>
            <w:r>
              <w:rPr>
                <w:color w:val="000000"/>
                <w:sz w:val="22"/>
                <w:szCs w:val="22"/>
              </w:rPr>
              <w:t>п</w:t>
            </w:r>
            <w:r w:rsidRPr="0038657F">
              <w:rPr>
                <w:color w:val="000000"/>
                <w:sz w:val="22"/>
                <w:szCs w:val="22"/>
              </w:rPr>
              <w:t>редставителями ПАО «Ростелеком», ОАО «</w:t>
            </w:r>
            <w:proofErr w:type="spellStart"/>
            <w:r w:rsidRPr="0038657F">
              <w:rPr>
                <w:color w:val="000000"/>
                <w:sz w:val="22"/>
                <w:szCs w:val="22"/>
              </w:rPr>
              <w:t>Астраханьгазсервис</w:t>
            </w:r>
            <w:proofErr w:type="spellEnd"/>
            <w:r w:rsidRPr="0038657F">
              <w:rPr>
                <w:color w:val="000000"/>
                <w:sz w:val="22"/>
                <w:szCs w:val="22"/>
              </w:rPr>
              <w:t>».</w:t>
            </w:r>
          </w:p>
        </w:tc>
      </w:tr>
    </w:tbl>
    <w:p w:rsidR="00AD331A" w:rsidRDefault="00AD331A">
      <w:pPr>
        <w:suppressAutoHyphens w:val="0"/>
        <w:spacing w:after="200" w:line="276" w:lineRule="auto"/>
        <w:rPr>
          <w:b/>
          <w:color w:val="000000"/>
          <w:sz w:val="32"/>
        </w:rPr>
      </w:pPr>
    </w:p>
    <w:p w:rsidR="00AD331A" w:rsidRDefault="00AD331A">
      <w:pPr>
        <w:suppressAutoHyphens w:val="0"/>
        <w:spacing w:after="200" w:line="276" w:lineRule="auto"/>
        <w:rPr>
          <w:b/>
          <w:color w:val="000000"/>
          <w:sz w:val="32"/>
        </w:rPr>
      </w:pPr>
      <w:r>
        <w:rPr>
          <w:b/>
          <w:color w:val="000000"/>
          <w:sz w:val="32"/>
        </w:rPr>
        <w:br w:type="page"/>
      </w:r>
    </w:p>
    <w:p w:rsidR="00AD331A" w:rsidRPr="00CB1C09" w:rsidRDefault="00AD331A" w:rsidP="00AD331A">
      <w:pPr>
        <w:suppressAutoHyphens w:val="0"/>
        <w:spacing w:after="200" w:line="276" w:lineRule="auto"/>
        <w:rPr>
          <w:b/>
          <w:color w:val="000000"/>
          <w:sz w:val="32"/>
        </w:rPr>
      </w:pPr>
      <w:r w:rsidRPr="00CB1C09">
        <w:rPr>
          <w:b/>
          <w:color w:val="000000"/>
          <w:sz w:val="32"/>
        </w:rPr>
        <w:lastRenderedPageBreak/>
        <w:t>Лот №</w:t>
      </w:r>
      <w:r>
        <w:rPr>
          <w:b/>
          <w:color w:val="000000"/>
          <w:sz w:val="32"/>
        </w:rPr>
        <w:t>13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AD331A" w:rsidTr="00AD331A">
        <w:tc>
          <w:tcPr>
            <w:tcW w:w="3227" w:type="dxa"/>
            <w:shd w:val="clear" w:color="auto" w:fill="auto"/>
          </w:tcPr>
          <w:p w:rsidR="00AD331A" w:rsidRPr="0041184B" w:rsidRDefault="00AD331A" w:rsidP="00AD331A">
            <w:pPr>
              <w:pStyle w:val="a3"/>
              <w:jc w:val="left"/>
              <w:rPr>
                <w:color w:val="000000"/>
                <w:sz w:val="22"/>
                <w:szCs w:val="22"/>
              </w:rPr>
            </w:pPr>
            <w:r w:rsidRPr="0041184B">
              <w:rPr>
                <w:color w:val="000000"/>
                <w:sz w:val="22"/>
                <w:szCs w:val="22"/>
              </w:rPr>
              <w:t xml:space="preserve">Адрес места установки рекламной конструкции, </w:t>
            </w:r>
          </w:p>
        </w:tc>
        <w:tc>
          <w:tcPr>
            <w:tcW w:w="6804" w:type="dxa"/>
            <w:shd w:val="clear" w:color="auto" w:fill="auto"/>
          </w:tcPr>
          <w:p w:rsidR="00AD331A" w:rsidRDefault="00AD331A" w:rsidP="00AD331A">
            <w:r w:rsidRPr="003C4D24">
              <w:t xml:space="preserve">г. Астрахань, </w:t>
            </w:r>
            <w:r>
              <w:t>Советский</w:t>
            </w:r>
            <w:r w:rsidRPr="003C4D24">
              <w:t xml:space="preserve"> район,  ул. </w:t>
            </w:r>
            <w:r>
              <w:t>Адм. Нахимова, напротив д.80В</w:t>
            </w:r>
          </w:p>
          <w:p w:rsidR="00AD331A" w:rsidRPr="0041184B" w:rsidRDefault="00AD331A" w:rsidP="00AD331A">
            <w:pPr>
              <w:rPr>
                <w:color w:val="000000"/>
                <w:sz w:val="16"/>
                <w:szCs w:val="16"/>
              </w:rPr>
            </w:pPr>
          </w:p>
          <w:p w:rsidR="00AD331A" w:rsidRPr="0041184B" w:rsidRDefault="00496C9B" w:rsidP="00AD331A">
            <w:pPr>
              <w:rPr>
                <w:color w:val="000000"/>
                <w:sz w:val="16"/>
                <w:szCs w:val="16"/>
              </w:rPr>
            </w:pPr>
            <w:r>
              <w:rPr>
                <w:noProof/>
                <w:color w:val="000000"/>
                <w:sz w:val="16"/>
                <w:szCs w:val="16"/>
                <w:lang w:eastAsia="ru-RU"/>
              </w:rPr>
              <w:drawing>
                <wp:inline distT="0" distB="0" distL="0" distR="0">
                  <wp:extent cx="1790700" cy="1231106"/>
                  <wp:effectExtent l="0" t="0" r="0" b="7620"/>
                  <wp:docPr id="16" name="Рисунок 16" descr="\\172.31.16.7\отдел рекламы\АУКЦИОНЫ, КОНКУРСЫ\АУКЦИОНЫ\2019\41 эл. аукцион на 20.12.2019_20 лотов\АУКЦИОН по 11 ЛОТАМ\ФОТО\Фото лот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72.31.16.7\отдел рекламы\АУКЦИОНЫ, КОНКУРСЫ\АУКЦИОНЫ\2019\41 эл. аукцион на 20.12.2019_20 лотов\АУКЦИОН по 11 ЛОТАМ\ФОТО\Фото лот №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0" cy="1231106"/>
                          </a:xfrm>
                          <a:prstGeom prst="rect">
                            <a:avLst/>
                          </a:prstGeom>
                          <a:noFill/>
                          <a:ln>
                            <a:noFill/>
                          </a:ln>
                        </pic:spPr>
                      </pic:pic>
                    </a:graphicData>
                  </a:graphic>
                </wp:inline>
              </w:drawing>
            </w:r>
            <w:bookmarkStart w:id="0" w:name="_GoBack"/>
            <w:bookmarkEnd w:id="0"/>
          </w:p>
        </w:tc>
      </w:tr>
      <w:tr w:rsidR="00AD331A" w:rsidTr="00AD331A">
        <w:trPr>
          <w:trHeight w:val="615"/>
        </w:trPr>
        <w:tc>
          <w:tcPr>
            <w:tcW w:w="3227" w:type="dxa"/>
            <w:shd w:val="clear" w:color="auto" w:fill="auto"/>
          </w:tcPr>
          <w:p w:rsidR="00AD331A" w:rsidRPr="0041184B" w:rsidRDefault="00AD331A" w:rsidP="00AD331A">
            <w:pPr>
              <w:suppressAutoHyphens w:val="0"/>
              <w:spacing w:after="200" w:line="276" w:lineRule="auto"/>
              <w:rPr>
                <w:b/>
                <w:color w:val="000000"/>
                <w:sz w:val="22"/>
                <w:szCs w:val="22"/>
              </w:rPr>
            </w:pPr>
            <w:r w:rsidRPr="0041184B">
              <w:rPr>
                <w:color w:val="000000"/>
                <w:sz w:val="22"/>
                <w:szCs w:val="22"/>
              </w:rPr>
              <w:t>Номер в схеме размещения рекламных конструкций</w:t>
            </w:r>
          </w:p>
        </w:tc>
        <w:tc>
          <w:tcPr>
            <w:tcW w:w="6804" w:type="dxa"/>
            <w:shd w:val="clear" w:color="auto" w:fill="auto"/>
          </w:tcPr>
          <w:p w:rsidR="00AD331A" w:rsidRPr="0041184B" w:rsidRDefault="00AD331A" w:rsidP="00AD331A">
            <w:pPr>
              <w:pStyle w:val="a3"/>
              <w:rPr>
                <w:b/>
                <w:color w:val="000000"/>
                <w:sz w:val="22"/>
                <w:szCs w:val="22"/>
              </w:rPr>
            </w:pPr>
            <w:r w:rsidRPr="0041184B">
              <w:rPr>
                <w:color w:val="000000"/>
                <w:sz w:val="22"/>
                <w:szCs w:val="22"/>
                <w:lang w:val="en-US"/>
              </w:rPr>
              <w:t>AST</w:t>
            </w:r>
            <w:r w:rsidRPr="0041184B">
              <w:rPr>
                <w:color w:val="000000"/>
                <w:sz w:val="22"/>
                <w:szCs w:val="22"/>
              </w:rPr>
              <w:t>00</w:t>
            </w:r>
            <w:r>
              <w:rPr>
                <w:color w:val="000000"/>
                <w:sz w:val="22"/>
                <w:szCs w:val="22"/>
              </w:rPr>
              <w:t>0045</w:t>
            </w:r>
            <w:r w:rsidRPr="0041184B">
              <w:rPr>
                <w:color w:val="000000"/>
                <w:sz w:val="22"/>
                <w:szCs w:val="22"/>
                <w:lang w:val="en-US"/>
              </w:rPr>
              <w:t>BB</w:t>
            </w:r>
          </w:p>
        </w:tc>
      </w:tr>
      <w:tr w:rsidR="00AD331A" w:rsidTr="00AD331A">
        <w:trPr>
          <w:trHeight w:val="258"/>
        </w:trPr>
        <w:tc>
          <w:tcPr>
            <w:tcW w:w="3227" w:type="dxa"/>
            <w:shd w:val="clear" w:color="auto" w:fill="auto"/>
          </w:tcPr>
          <w:p w:rsidR="00AD331A" w:rsidRPr="0041184B" w:rsidRDefault="00AD331A" w:rsidP="00AD331A">
            <w:pPr>
              <w:suppressAutoHyphens w:val="0"/>
              <w:spacing w:after="200" w:line="276" w:lineRule="auto"/>
              <w:rPr>
                <w:b/>
                <w:color w:val="000000"/>
                <w:sz w:val="22"/>
                <w:szCs w:val="22"/>
              </w:rPr>
            </w:pPr>
            <w:r w:rsidRPr="0041184B">
              <w:rPr>
                <w:color w:val="000000"/>
                <w:sz w:val="22"/>
                <w:szCs w:val="22"/>
              </w:rPr>
              <w:t>Тип рекламной конструкции</w:t>
            </w:r>
          </w:p>
        </w:tc>
        <w:tc>
          <w:tcPr>
            <w:tcW w:w="6804" w:type="dxa"/>
            <w:shd w:val="clear" w:color="auto" w:fill="auto"/>
          </w:tcPr>
          <w:p w:rsidR="00AD331A" w:rsidRPr="0041184B" w:rsidRDefault="00AD331A" w:rsidP="00AD331A">
            <w:pPr>
              <w:suppressAutoHyphens w:val="0"/>
              <w:spacing w:after="200" w:line="276" w:lineRule="auto"/>
              <w:rPr>
                <w:b/>
                <w:color w:val="000000"/>
                <w:sz w:val="22"/>
                <w:szCs w:val="22"/>
              </w:rPr>
            </w:pPr>
            <w:proofErr w:type="spellStart"/>
            <w:r w:rsidRPr="0041184B">
              <w:rPr>
                <w:color w:val="000000"/>
                <w:sz w:val="22"/>
                <w:szCs w:val="22"/>
              </w:rPr>
              <w:t>отдельностоящая</w:t>
            </w:r>
            <w:proofErr w:type="spellEnd"/>
            <w:r w:rsidRPr="0041184B">
              <w:rPr>
                <w:color w:val="000000"/>
                <w:sz w:val="22"/>
                <w:szCs w:val="22"/>
              </w:rPr>
              <w:t xml:space="preserve"> с наружным подсветом</w:t>
            </w:r>
          </w:p>
        </w:tc>
      </w:tr>
      <w:tr w:rsidR="00AD331A" w:rsidTr="00AD331A">
        <w:tc>
          <w:tcPr>
            <w:tcW w:w="3227" w:type="dxa"/>
            <w:shd w:val="clear" w:color="auto" w:fill="auto"/>
          </w:tcPr>
          <w:p w:rsidR="00AD331A" w:rsidRPr="0041184B" w:rsidRDefault="00AD331A" w:rsidP="00AD331A">
            <w:pPr>
              <w:suppressAutoHyphens w:val="0"/>
              <w:spacing w:after="200" w:line="276" w:lineRule="auto"/>
              <w:rPr>
                <w:b/>
                <w:color w:val="000000"/>
                <w:sz w:val="22"/>
                <w:szCs w:val="22"/>
              </w:rPr>
            </w:pPr>
            <w:r w:rsidRPr="0041184B">
              <w:rPr>
                <w:color w:val="000000"/>
                <w:sz w:val="22"/>
                <w:szCs w:val="22"/>
              </w:rPr>
              <w:t>Вид рекламной конструкции</w:t>
            </w:r>
          </w:p>
        </w:tc>
        <w:tc>
          <w:tcPr>
            <w:tcW w:w="6804" w:type="dxa"/>
            <w:shd w:val="clear" w:color="auto" w:fill="auto"/>
          </w:tcPr>
          <w:p w:rsidR="00AD331A" w:rsidRPr="0041184B" w:rsidRDefault="00AD331A" w:rsidP="00AD331A">
            <w:pPr>
              <w:tabs>
                <w:tab w:val="left" w:pos="1620"/>
              </w:tabs>
              <w:suppressAutoHyphens w:val="0"/>
              <w:spacing w:after="200" w:line="276" w:lineRule="auto"/>
              <w:rPr>
                <w:b/>
                <w:color w:val="000000"/>
                <w:sz w:val="22"/>
                <w:szCs w:val="22"/>
              </w:rPr>
            </w:pPr>
            <w:proofErr w:type="spellStart"/>
            <w:r w:rsidRPr="0041184B">
              <w:rPr>
                <w:color w:val="000000"/>
                <w:sz w:val="22"/>
                <w:szCs w:val="22"/>
              </w:rPr>
              <w:t>билборд</w:t>
            </w:r>
            <w:proofErr w:type="spellEnd"/>
            <w:r w:rsidRPr="0041184B">
              <w:rPr>
                <w:color w:val="000000"/>
                <w:sz w:val="22"/>
                <w:szCs w:val="22"/>
              </w:rPr>
              <w:tab/>
            </w:r>
          </w:p>
        </w:tc>
      </w:tr>
      <w:tr w:rsidR="00AD331A" w:rsidTr="00AD331A">
        <w:tc>
          <w:tcPr>
            <w:tcW w:w="3227" w:type="dxa"/>
            <w:shd w:val="clear" w:color="auto" w:fill="auto"/>
          </w:tcPr>
          <w:p w:rsidR="00AD331A" w:rsidRPr="0041184B" w:rsidRDefault="00AD331A" w:rsidP="00AD331A">
            <w:pPr>
              <w:suppressAutoHyphens w:val="0"/>
              <w:spacing w:after="200" w:line="276" w:lineRule="auto"/>
              <w:rPr>
                <w:b/>
                <w:color w:val="000000"/>
                <w:sz w:val="22"/>
                <w:szCs w:val="22"/>
              </w:rPr>
            </w:pPr>
            <w:r w:rsidRPr="0041184B">
              <w:rPr>
                <w:color w:val="000000"/>
                <w:sz w:val="22"/>
                <w:szCs w:val="22"/>
              </w:rPr>
              <w:t>Количество рекламных сторон</w:t>
            </w:r>
          </w:p>
        </w:tc>
        <w:tc>
          <w:tcPr>
            <w:tcW w:w="6804" w:type="dxa"/>
            <w:shd w:val="clear" w:color="auto" w:fill="auto"/>
          </w:tcPr>
          <w:p w:rsidR="00AD331A" w:rsidRPr="0041184B" w:rsidRDefault="00AD331A" w:rsidP="00AD331A">
            <w:pPr>
              <w:suppressAutoHyphens w:val="0"/>
              <w:spacing w:after="200" w:line="276" w:lineRule="auto"/>
              <w:rPr>
                <w:color w:val="000000"/>
                <w:sz w:val="22"/>
                <w:szCs w:val="22"/>
              </w:rPr>
            </w:pPr>
            <w:r w:rsidRPr="0041184B">
              <w:rPr>
                <w:color w:val="000000"/>
                <w:sz w:val="22"/>
                <w:szCs w:val="22"/>
              </w:rPr>
              <w:t>2</w:t>
            </w:r>
          </w:p>
        </w:tc>
      </w:tr>
      <w:tr w:rsidR="00AD331A" w:rsidTr="00AD331A">
        <w:tc>
          <w:tcPr>
            <w:tcW w:w="3227" w:type="dxa"/>
            <w:shd w:val="clear" w:color="auto" w:fill="auto"/>
          </w:tcPr>
          <w:p w:rsidR="00AD331A" w:rsidRPr="0041184B" w:rsidRDefault="00AD331A" w:rsidP="00AD331A">
            <w:pPr>
              <w:snapToGrid w:val="0"/>
              <w:rPr>
                <w:color w:val="000000"/>
                <w:sz w:val="22"/>
                <w:szCs w:val="22"/>
              </w:rPr>
            </w:pPr>
            <w:r w:rsidRPr="0041184B">
              <w:rPr>
                <w:color w:val="000000"/>
                <w:sz w:val="22"/>
                <w:szCs w:val="22"/>
              </w:rPr>
              <w:t>Общая площадь рекламных полей</w:t>
            </w:r>
          </w:p>
          <w:p w:rsidR="00AD331A" w:rsidRPr="0041184B" w:rsidRDefault="00AD331A" w:rsidP="00AD331A">
            <w:pPr>
              <w:suppressAutoHyphens w:val="0"/>
              <w:spacing w:after="200" w:line="276" w:lineRule="auto"/>
              <w:rPr>
                <w:b/>
                <w:color w:val="000000"/>
                <w:sz w:val="22"/>
                <w:szCs w:val="22"/>
              </w:rPr>
            </w:pPr>
            <w:r w:rsidRPr="0041184B">
              <w:rPr>
                <w:color w:val="000000"/>
                <w:sz w:val="22"/>
                <w:szCs w:val="22"/>
              </w:rPr>
              <w:t>конструкции</w:t>
            </w:r>
          </w:p>
        </w:tc>
        <w:tc>
          <w:tcPr>
            <w:tcW w:w="6804" w:type="dxa"/>
            <w:shd w:val="clear" w:color="auto" w:fill="auto"/>
          </w:tcPr>
          <w:p w:rsidR="00AD331A" w:rsidRPr="0041184B" w:rsidRDefault="00AD331A" w:rsidP="00AD331A">
            <w:pPr>
              <w:suppressAutoHyphens w:val="0"/>
              <w:spacing w:after="200" w:line="276" w:lineRule="auto"/>
              <w:rPr>
                <w:color w:val="000000"/>
                <w:sz w:val="22"/>
                <w:szCs w:val="22"/>
              </w:rPr>
            </w:pPr>
            <w:r w:rsidRPr="0041184B">
              <w:rPr>
                <w:color w:val="000000"/>
                <w:sz w:val="22"/>
                <w:szCs w:val="22"/>
              </w:rPr>
              <w:t>36</w:t>
            </w:r>
          </w:p>
        </w:tc>
      </w:tr>
      <w:tr w:rsidR="00AD331A" w:rsidTr="00AD331A">
        <w:tc>
          <w:tcPr>
            <w:tcW w:w="3227" w:type="dxa"/>
            <w:shd w:val="clear" w:color="auto" w:fill="auto"/>
          </w:tcPr>
          <w:p w:rsidR="00AD331A" w:rsidRPr="0041184B" w:rsidRDefault="00AD331A" w:rsidP="00AD331A">
            <w:pPr>
              <w:suppressAutoHyphens w:val="0"/>
              <w:spacing w:after="200" w:line="276" w:lineRule="auto"/>
              <w:rPr>
                <w:b/>
                <w:color w:val="000000"/>
                <w:sz w:val="22"/>
                <w:szCs w:val="22"/>
              </w:rPr>
            </w:pPr>
            <w:r w:rsidRPr="0041184B">
              <w:rPr>
                <w:color w:val="000000"/>
                <w:sz w:val="22"/>
                <w:szCs w:val="22"/>
              </w:rPr>
              <w:t>Начальная (минимальная) цена предмета аукциона (рублей)</w:t>
            </w:r>
          </w:p>
        </w:tc>
        <w:tc>
          <w:tcPr>
            <w:tcW w:w="6804" w:type="dxa"/>
            <w:shd w:val="clear" w:color="auto" w:fill="auto"/>
          </w:tcPr>
          <w:p w:rsidR="00AD331A" w:rsidRPr="0041184B" w:rsidRDefault="00AD331A" w:rsidP="00AD331A">
            <w:pPr>
              <w:suppressAutoHyphens w:val="0"/>
              <w:spacing w:after="200" w:line="276" w:lineRule="auto"/>
              <w:rPr>
                <w:color w:val="000000"/>
                <w:sz w:val="22"/>
                <w:szCs w:val="22"/>
              </w:rPr>
            </w:pPr>
            <w:r>
              <w:rPr>
                <w:color w:val="000000"/>
                <w:sz w:val="22"/>
                <w:szCs w:val="22"/>
              </w:rPr>
              <w:t>106415,00</w:t>
            </w:r>
          </w:p>
        </w:tc>
      </w:tr>
      <w:tr w:rsidR="00AD331A" w:rsidTr="00AD331A">
        <w:tc>
          <w:tcPr>
            <w:tcW w:w="3227" w:type="dxa"/>
            <w:shd w:val="clear" w:color="auto" w:fill="auto"/>
          </w:tcPr>
          <w:p w:rsidR="00AD331A" w:rsidRPr="0041184B" w:rsidRDefault="00AD331A" w:rsidP="00AD331A">
            <w:pPr>
              <w:suppressAutoHyphens w:val="0"/>
              <w:spacing w:after="200" w:line="276" w:lineRule="auto"/>
              <w:rPr>
                <w:b/>
                <w:color w:val="000000"/>
                <w:sz w:val="22"/>
                <w:szCs w:val="22"/>
              </w:rPr>
            </w:pPr>
            <w:r w:rsidRPr="0041184B">
              <w:rPr>
                <w:color w:val="000000"/>
                <w:sz w:val="22"/>
                <w:szCs w:val="22"/>
              </w:rPr>
              <w:t>Размер обеспечения заявки на участие в аукционе  (задаток)</w:t>
            </w:r>
          </w:p>
        </w:tc>
        <w:tc>
          <w:tcPr>
            <w:tcW w:w="6804" w:type="dxa"/>
            <w:shd w:val="clear" w:color="auto" w:fill="auto"/>
          </w:tcPr>
          <w:p w:rsidR="00AD331A" w:rsidRPr="0041184B" w:rsidRDefault="00AD331A" w:rsidP="00AD331A">
            <w:pPr>
              <w:suppressAutoHyphens w:val="0"/>
              <w:spacing w:after="200" w:line="276" w:lineRule="auto"/>
              <w:rPr>
                <w:color w:val="000000"/>
                <w:sz w:val="22"/>
                <w:szCs w:val="22"/>
              </w:rPr>
            </w:pPr>
            <w:r>
              <w:rPr>
                <w:color w:val="000000"/>
                <w:sz w:val="22"/>
                <w:szCs w:val="22"/>
              </w:rPr>
              <w:t>106415,00</w:t>
            </w:r>
          </w:p>
        </w:tc>
      </w:tr>
      <w:tr w:rsidR="00AD331A" w:rsidTr="00AD331A">
        <w:trPr>
          <w:trHeight w:val="1408"/>
        </w:trPr>
        <w:tc>
          <w:tcPr>
            <w:tcW w:w="3227" w:type="dxa"/>
            <w:shd w:val="clear" w:color="auto" w:fill="auto"/>
          </w:tcPr>
          <w:p w:rsidR="00AD331A" w:rsidRPr="0041184B" w:rsidRDefault="00AD331A" w:rsidP="00AD331A">
            <w:pPr>
              <w:suppressAutoHyphens w:val="0"/>
              <w:spacing w:after="200" w:line="276" w:lineRule="auto"/>
              <w:rPr>
                <w:b/>
                <w:color w:val="000000"/>
                <w:sz w:val="22"/>
                <w:szCs w:val="22"/>
              </w:rPr>
            </w:pPr>
            <w:r w:rsidRPr="0041184B">
              <w:rPr>
                <w:color w:val="000000"/>
                <w:sz w:val="22"/>
                <w:szCs w:val="22"/>
              </w:rPr>
              <w:t>Особые условия</w:t>
            </w:r>
          </w:p>
        </w:tc>
        <w:tc>
          <w:tcPr>
            <w:tcW w:w="6804" w:type="dxa"/>
            <w:shd w:val="clear" w:color="auto" w:fill="auto"/>
          </w:tcPr>
          <w:p w:rsidR="00AD331A" w:rsidRPr="0041184B" w:rsidRDefault="00AD331A" w:rsidP="00AD331A">
            <w:pPr>
              <w:pStyle w:val="a3"/>
              <w:rPr>
                <w:color w:val="000000"/>
                <w:sz w:val="22"/>
                <w:szCs w:val="22"/>
              </w:rPr>
            </w:pPr>
            <w:r w:rsidRPr="0041184B">
              <w:rPr>
                <w:color w:val="000000"/>
                <w:sz w:val="22"/>
                <w:szCs w:val="22"/>
              </w:rPr>
              <w:t>1. На месте установлена рекламная конструкция без наличия разрешения, срок действия которого не истек, в отношении которой вынесено предписание о демонтаже. В связи с неисполнением собственником обязанности по демонтажу рекламной конструкции, администрацией муниципального образования "Город Астрахань" ведутся соответствующие работы.</w:t>
            </w:r>
          </w:p>
          <w:p w:rsidR="00AD331A" w:rsidRPr="0041184B" w:rsidRDefault="00AD331A" w:rsidP="00AD331A">
            <w:pPr>
              <w:pStyle w:val="a3"/>
              <w:rPr>
                <w:color w:val="000000"/>
                <w:sz w:val="22"/>
                <w:szCs w:val="22"/>
              </w:rPr>
            </w:pPr>
            <w:r w:rsidRPr="0041184B">
              <w:rPr>
                <w:color w:val="000000"/>
                <w:sz w:val="22"/>
                <w:szCs w:val="22"/>
              </w:rPr>
              <w:t>2. При установке рекламной конструкции соблюдать охранные зоны инженерных сетей.</w:t>
            </w:r>
          </w:p>
          <w:p w:rsidR="00AD331A" w:rsidRPr="0041184B" w:rsidRDefault="00AD331A" w:rsidP="00AD331A">
            <w:pPr>
              <w:suppressAutoHyphens w:val="0"/>
              <w:rPr>
                <w:b/>
                <w:color w:val="000000"/>
                <w:sz w:val="22"/>
                <w:szCs w:val="22"/>
              </w:rPr>
            </w:pPr>
            <w:r w:rsidRPr="0041184B">
              <w:rPr>
                <w:color w:val="000000"/>
                <w:sz w:val="22"/>
                <w:szCs w:val="22"/>
              </w:rPr>
              <w:t>3.Установку рекламной конструкции осуществлять с представителями ПАО «Ростелеком», ОАО «</w:t>
            </w:r>
            <w:proofErr w:type="spellStart"/>
            <w:r w:rsidRPr="0041184B">
              <w:rPr>
                <w:color w:val="000000"/>
                <w:sz w:val="22"/>
                <w:szCs w:val="22"/>
              </w:rPr>
              <w:t>Астраханьгазсервис</w:t>
            </w:r>
            <w:proofErr w:type="spellEnd"/>
            <w:r w:rsidRPr="0041184B">
              <w:rPr>
                <w:color w:val="000000"/>
                <w:sz w:val="22"/>
                <w:szCs w:val="22"/>
              </w:rPr>
              <w:t>».</w:t>
            </w:r>
          </w:p>
        </w:tc>
      </w:tr>
    </w:tbl>
    <w:p w:rsidR="00AD331A" w:rsidRDefault="00AD331A" w:rsidP="00AD331A">
      <w:pPr>
        <w:pStyle w:val="ConsPlusNormal"/>
        <w:ind w:firstLine="540"/>
        <w:rPr>
          <w:rFonts w:ascii="Times New Roman" w:hAnsi="Times New Roman" w:cs="Times New Roman"/>
          <w:b/>
          <w:color w:val="000000"/>
          <w:sz w:val="32"/>
          <w:szCs w:val="24"/>
        </w:rPr>
      </w:pPr>
    </w:p>
    <w:p w:rsidR="00626C90" w:rsidRDefault="00626C90">
      <w:pPr>
        <w:suppressAutoHyphens w:val="0"/>
        <w:spacing w:after="200" w:line="276" w:lineRule="auto"/>
        <w:rPr>
          <w:b/>
          <w:color w:val="000000"/>
          <w:sz w:val="32"/>
        </w:rPr>
      </w:pPr>
    </w:p>
    <w:sectPr w:rsidR="00626C90" w:rsidSect="00C602CC">
      <w:headerReference w:type="even" r:id="rId23"/>
      <w:headerReference w:type="default" r:id="rId24"/>
      <w:pgSz w:w="11906" w:h="16838"/>
      <w:pgMar w:top="269" w:right="850"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C6" w:rsidRDefault="00D72CC6">
      <w:r>
        <w:separator/>
      </w:r>
    </w:p>
  </w:endnote>
  <w:endnote w:type="continuationSeparator" w:id="0">
    <w:p w:rsidR="00D72CC6" w:rsidRDefault="00D7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C6" w:rsidRDefault="00D72CC6">
      <w:r>
        <w:separator/>
      </w:r>
    </w:p>
  </w:footnote>
  <w:footnote w:type="continuationSeparator" w:id="0">
    <w:p w:rsidR="00D72CC6" w:rsidRDefault="00D72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C6" w:rsidRDefault="00D72CC6" w:rsidP="00A71B29">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C6" w:rsidRDefault="00D72CC6">
    <w:pPr>
      <w:pStyle w:val="a6"/>
      <w:jc w:val="center"/>
    </w:pPr>
    <w:r>
      <w:fldChar w:fldCharType="begin"/>
    </w:r>
    <w:r>
      <w:instrText>PAGE   \* MERGEFORMAT</w:instrText>
    </w:r>
    <w:r>
      <w:fldChar w:fldCharType="separate"/>
    </w:r>
    <w:r w:rsidR="00496C9B">
      <w:rPr>
        <w:noProof/>
      </w:rPr>
      <w:t>12</w:t>
    </w:r>
    <w:r>
      <w:fldChar w:fldCharType="end"/>
    </w:r>
  </w:p>
  <w:p w:rsidR="00D72CC6" w:rsidRDefault="00D72CC6" w:rsidP="00A71B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9D"/>
    <w:rsid w:val="00010D39"/>
    <w:rsid w:val="000A5002"/>
    <w:rsid w:val="000C337A"/>
    <w:rsid w:val="000D4A95"/>
    <w:rsid w:val="00102497"/>
    <w:rsid w:val="00186711"/>
    <w:rsid w:val="001C0C25"/>
    <w:rsid w:val="001E65A5"/>
    <w:rsid w:val="00211A9D"/>
    <w:rsid w:val="002E0D2F"/>
    <w:rsid w:val="00346AC2"/>
    <w:rsid w:val="00350965"/>
    <w:rsid w:val="0038657F"/>
    <w:rsid w:val="003C3732"/>
    <w:rsid w:val="003C6251"/>
    <w:rsid w:val="00437DEA"/>
    <w:rsid w:val="0046126E"/>
    <w:rsid w:val="0047340E"/>
    <w:rsid w:val="00495183"/>
    <w:rsid w:val="00496C9B"/>
    <w:rsid w:val="004F53DE"/>
    <w:rsid w:val="00507FBF"/>
    <w:rsid w:val="00553711"/>
    <w:rsid w:val="005C165B"/>
    <w:rsid w:val="005D73BF"/>
    <w:rsid w:val="00622EC1"/>
    <w:rsid w:val="00626C90"/>
    <w:rsid w:val="00632AA9"/>
    <w:rsid w:val="00643C59"/>
    <w:rsid w:val="006A36B9"/>
    <w:rsid w:val="006C4B33"/>
    <w:rsid w:val="00701E09"/>
    <w:rsid w:val="00720025"/>
    <w:rsid w:val="00772081"/>
    <w:rsid w:val="007B4C7D"/>
    <w:rsid w:val="007B646C"/>
    <w:rsid w:val="007C5B44"/>
    <w:rsid w:val="007D4871"/>
    <w:rsid w:val="008057CC"/>
    <w:rsid w:val="008335A6"/>
    <w:rsid w:val="008375DF"/>
    <w:rsid w:val="0089790C"/>
    <w:rsid w:val="008B37E6"/>
    <w:rsid w:val="00920385"/>
    <w:rsid w:val="009379A8"/>
    <w:rsid w:val="00965EE8"/>
    <w:rsid w:val="009A5CE9"/>
    <w:rsid w:val="009E0717"/>
    <w:rsid w:val="00A5265A"/>
    <w:rsid w:val="00A54EE6"/>
    <w:rsid w:val="00A71B29"/>
    <w:rsid w:val="00AD331A"/>
    <w:rsid w:val="00B0219D"/>
    <w:rsid w:val="00BC35D1"/>
    <w:rsid w:val="00BE1D69"/>
    <w:rsid w:val="00BF3AC1"/>
    <w:rsid w:val="00C059D2"/>
    <w:rsid w:val="00C602CC"/>
    <w:rsid w:val="00C973DB"/>
    <w:rsid w:val="00CB1C09"/>
    <w:rsid w:val="00CF3ED5"/>
    <w:rsid w:val="00D35D8C"/>
    <w:rsid w:val="00D55174"/>
    <w:rsid w:val="00D66D91"/>
    <w:rsid w:val="00D72CC6"/>
    <w:rsid w:val="00D77357"/>
    <w:rsid w:val="00DA5C55"/>
    <w:rsid w:val="00DE613B"/>
    <w:rsid w:val="00E0547A"/>
    <w:rsid w:val="00E81153"/>
    <w:rsid w:val="00E837F1"/>
    <w:rsid w:val="00E94328"/>
    <w:rsid w:val="00EA5097"/>
    <w:rsid w:val="00F11ACB"/>
    <w:rsid w:val="00FA70F3"/>
    <w:rsid w:val="00FC3D6B"/>
    <w:rsid w:val="00FF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72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1B29"/>
    <w:pPr>
      <w:jc w:val="both"/>
    </w:pPr>
    <w:rPr>
      <w:sz w:val="28"/>
      <w:szCs w:val="28"/>
    </w:rPr>
  </w:style>
  <w:style w:type="character" w:customStyle="1" w:styleId="a4">
    <w:name w:val="Основной текст Знак"/>
    <w:basedOn w:val="a0"/>
    <w:link w:val="a3"/>
    <w:rsid w:val="00A71B29"/>
    <w:rPr>
      <w:rFonts w:ascii="Times New Roman" w:eastAsia="Times New Roman" w:hAnsi="Times New Roman" w:cs="Times New Roman"/>
      <w:sz w:val="28"/>
      <w:szCs w:val="28"/>
      <w:lang w:eastAsia="ar-SA"/>
    </w:rPr>
  </w:style>
  <w:style w:type="paragraph" w:styleId="a5">
    <w:name w:val="Normal (Web)"/>
    <w:basedOn w:val="a"/>
    <w:rsid w:val="00A71B29"/>
    <w:pPr>
      <w:spacing w:before="49" w:after="49"/>
      <w:ind w:left="49" w:right="49"/>
    </w:pPr>
    <w:rPr>
      <w:rFonts w:ascii="Arial CYR" w:hAnsi="Arial CYR" w:cs="Arial CYR"/>
      <w:color w:val="000000"/>
      <w:sz w:val="19"/>
      <w:szCs w:val="19"/>
    </w:rPr>
  </w:style>
  <w:style w:type="paragraph" w:styleId="a6">
    <w:name w:val="header"/>
    <w:basedOn w:val="a"/>
    <w:link w:val="a7"/>
    <w:uiPriority w:val="99"/>
    <w:rsid w:val="00A71B29"/>
    <w:pPr>
      <w:tabs>
        <w:tab w:val="center" w:pos="4677"/>
        <w:tab w:val="right" w:pos="9355"/>
      </w:tabs>
    </w:pPr>
  </w:style>
  <w:style w:type="character" w:customStyle="1" w:styleId="a7">
    <w:name w:val="Верхний колонтитул Знак"/>
    <w:basedOn w:val="a0"/>
    <w:link w:val="a6"/>
    <w:uiPriority w:val="99"/>
    <w:rsid w:val="00A71B29"/>
    <w:rPr>
      <w:rFonts w:ascii="Times New Roman" w:eastAsia="Times New Roman" w:hAnsi="Times New Roman" w:cs="Times New Roman"/>
      <w:sz w:val="24"/>
      <w:szCs w:val="24"/>
      <w:lang w:eastAsia="ar-SA"/>
    </w:rPr>
  </w:style>
  <w:style w:type="paragraph" w:customStyle="1" w:styleId="ConsPlusNormal">
    <w:name w:val="ConsPlusNormal"/>
    <w:rsid w:val="00A71B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basedOn w:val="a"/>
    <w:next w:val="ConsPlusNormal"/>
    <w:rsid w:val="00A71B29"/>
    <w:pPr>
      <w:autoSpaceDE w:val="0"/>
    </w:pPr>
    <w:rPr>
      <w:rFonts w:ascii="Arial" w:hAnsi="Arial" w:cs="Arial"/>
      <w:b/>
      <w:bCs/>
      <w:sz w:val="20"/>
      <w:szCs w:val="20"/>
    </w:rPr>
  </w:style>
  <w:style w:type="paragraph" w:customStyle="1" w:styleId="03osnovnoytext">
    <w:name w:val="03osnovnoytext"/>
    <w:basedOn w:val="a"/>
    <w:rsid w:val="00A71B29"/>
    <w:pPr>
      <w:suppressAutoHyphens w:val="0"/>
      <w:spacing w:before="320" w:line="320" w:lineRule="atLeast"/>
      <w:ind w:left="1191"/>
      <w:jc w:val="both"/>
    </w:pPr>
    <w:rPr>
      <w:rFonts w:ascii="GaramondC" w:hAnsi="GaramondC"/>
      <w:color w:val="000000"/>
      <w:sz w:val="20"/>
      <w:szCs w:val="20"/>
      <w:lang w:eastAsia="ru-RU"/>
    </w:rPr>
  </w:style>
  <w:style w:type="table" w:styleId="a8">
    <w:name w:val="Table Grid"/>
    <w:basedOn w:val="a1"/>
    <w:uiPriority w:val="59"/>
    <w:rsid w:val="0038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057CC"/>
    <w:rPr>
      <w:rFonts w:ascii="Tahoma" w:hAnsi="Tahoma" w:cs="Tahoma"/>
      <w:sz w:val="16"/>
      <w:szCs w:val="16"/>
    </w:rPr>
  </w:style>
  <w:style w:type="character" w:customStyle="1" w:styleId="aa">
    <w:name w:val="Текст выноски Знак"/>
    <w:basedOn w:val="a0"/>
    <w:link w:val="a9"/>
    <w:uiPriority w:val="99"/>
    <w:semiHidden/>
    <w:rsid w:val="008057CC"/>
    <w:rPr>
      <w:rFonts w:ascii="Tahoma" w:eastAsia="Times New Roman" w:hAnsi="Tahoma" w:cs="Tahoma"/>
      <w:sz w:val="16"/>
      <w:szCs w:val="16"/>
      <w:lang w:eastAsia="ar-SA"/>
    </w:rPr>
  </w:style>
  <w:style w:type="paragraph" w:styleId="ab">
    <w:name w:val="footer"/>
    <w:basedOn w:val="a"/>
    <w:link w:val="ac"/>
    <w:uiPriority w:val="99"/>
    <w:unhideWhenUsed/>
    <w:rsid w:val="00C602CC"/>
    <w:pPr>
      <w:tabs>
        <w:tab w:val="center" w:pos="4677"/>
        <w:tab w:val="right" w:pos="9355"/>
      </w:tabs>
    </w:pPr>
  </w:style>
  <w:style w:type="character" w:customStyle="1" w:styleId="ac">
    <w:name w:val="Нижний колонтитул Знак"/>
    <w:basedOn w:val="a0"/>
    <w:link w:val="ab"/>
    <w:uiPriority w:val="99"/>
    <w:rsid w:val="00C602CC"/>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D72CC6"/>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72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1B29"/>
    <w:pPr>
      <w:jc w:val="both"/>
    </w:pPr>
    <w:rPr>
      <w:sz w:val="28"/>
      <w:szCs w:val="28"/>
    </w:rPr>
  </w:style>
  <w:style w:type="character" w:customStyle="1" w:styleId="a4">
    <w:name w:val="Основной текст Знак"/>
    <w:basedOn w:val="a0"/>
    <w:link w:val="a3"/>
    <w:rsid w:val="00A71B29"/>
    <w:rPr>
      <w:rFonts w:ascii="Times New Roman" w:eastAsia="Times New Roman" w:hAnsi="Times New Roman" w:cs="Times New Roman"/>
      <w:sz w:val="28"/>
      <w:szCs w:val="28"/>
      <w:lang w:eastAsia="ar-SA"/>
    </w:rPr>
  </w:style>
  <w:style w:type="paragraph" w:styleId="a5">
    <w:name w:val="Normal (Web)"/>
    <w:basedOn w:val="a"/>
    <w:rsid w:val="00A71B29"/>
    <w:pPr>
      <w:spacing w:before="49" w:after="49"/>
      <w:ind w:left="49" w:right="49"/>
    </w:pPr>
    <w:rPr>
      <w:rFonts w:ascii="Arial CYR" w:hAnsi="Arial CYR" w:cs="Arial CYR"/>
      <w:color w:val="000000"/>
      <w:sz w:val="19"/>
      <w:szCs w:val="19"/>
    </w:rPr>
  </w:style>
  <w:style w:type="paragraph" w:styleId="a6">
    <w:name w:val="header"/>
    <w:basedOn w:val="a"/>
    <w:link w:val="a7"/>
    <w:uiPriority w:val="99"/>
    <w:rsid w:val="00A71B29"/>
    <w:pPr>
      <w:tabs>
        <w:tab w:val="center" w:pos="4677"/>
        <w:tab w:val="right" w:pos="9355"/>
      </w:tabs>
    </w:pPr>
  </w:style>
  <w:style w:type="character" w:customStyle="1" w:styleId="a7">
    <w:name w:val="Верхний колонтитул Знак"/>
    <w:basedOn w:val="a0"/>
    <w:link w:val="a6"/>
    <w:uiPriority w:val="99"/>
    <w:rsid w:val="00A71B29"/>
    <w:rPr>
      <w:rFonts w:ascii="Times New Roman" w:eastAsia="Times New Roman" w:hAnsi="Times New Roman" w:cs="Times New Roman"/>
      <w:sz w:val="24"/>
      <w:szCs w:val="24"/>
      <w:lang w:eastAsia="ar-SA"/>
    </w:rPr>
  </w:style>
  <w:style w:type="paragraph" w:customStyle="1" w:styleId="ConsPlusNormal">
    <w:name w:val="ConsPlusNormal"/>
    <w:rsid w:val="00A71B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basedOn w:val="a"/>
    <w:next w:val="ConsPlusNormal"/>
    <w:rsid w:val="00A71B29"/>
    <w:pPr>
      <w:autoSpaceDE w:val="0"/>
    </w:pPr>
    <w:rPr>
      <w:rFonts w:ascii="Arial" w:hAnsi="Arial" w:cs="Arial"/>
      <w:b/>
      <w:bCs/>
      <w:sz w:val="20"/>
      <w:szCs w:val="20"/>
    </w:rPr>
  </w:style>
  <w:style w:type="paragraph" w:customStyle="1" w:styleId="03osnovnoytext">
    <w:name w:val="03osnovnoytext"/>
    <w:basedOn w:val="a"/>
    <w:rsid w:val="00A71B29"/>
    <w:pPr>
      <w:suppressAutoHyphens w:val="0"/>
      <w:spacing w:before="320" w:line="320" w:lineRule="atLeast"/>
      <w:ind w:left="1191"/>
      <w:jc w:val="both"/>
    </w:pPr>
    <w:rPr>
      <w:rFonts w:ascii="GaramondC" w:hAnsi="GaramondC"/>
      <w:color w:val="000000"/>
      <w:sz w:val="20"/>
      <w:szCs w:val="20"/>
      <w:lang w:eastAsia="ru-RU"/>
    </w:rPr>
  </w:style>
  <w:style w:type="table" w:styleId="a8">
    <w:name w:val="Table Grid"/>
    <w:basedOn w:val="a1"/>
    <w:uiPriority w:val="59"/>
    <w:rsid w:val="0038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057CC"/>
    <w:rPr>
      <w:rFonts w:ascii="Tahoma" w:hAnsi="Tahoma" w:cs="Tahoma"/>
      <w:sz w:val="16"/>
      <w:szCs w:val="16"/>
    </w:rPr>
  </w:style>
  <w:style w:type="character" w:customStyle="1" w:styleId="aa">
    <w:name w:val="Текст выноски Знак"/>
    <w:basedOn w:val="a0"/>
    <w:link w:val="a9"/>
    <w:uiPriority w:val="99"/>
    <w:semiHidden/>
    <w:rsid w:val="008057CC"/>
    <w:rPr>
      <w:rFonts w:ascii="Tahoma" w:eastAsia="Times New Roman" w:hAnsi="Tahoma" w:cs="Tahoma"/>
      <w:sz w:val="16"/>
      <w:szCs w:val="16"/>
      <w:lang w:eastAsia="ar-SA"/>
    </w:rPr>
  </w:style>
  <w:style w:type="paragraph" w:styleId="ab">
    <w:name w:val="footer"/>
    <w:basedOn w:val="a"/>
    <w:link w:val="ac"/>
    <w:uiPriority w:val="99"/>
    <w:unhideWhenUsed/>
    <w:rsid w:val="00C602CC"/>
    <w:pPr>
      <w:tabs>
        <w:tab w:val="center" w:pos="4677"/>
        <w:tab w:val="right" w:pos="9355"/>
      </w:tabs>
    </w:pPr>
  </w:style>
  <w:style w:type="character" w:customStyle="1" w:styleId="ac">
    <w:name w:val="Нижний колонтитул Знак"/>
    <w:basedOn w:val="a0"/>
    <w:link w:val="ab"/>
    <w:uiPriority w:val="99"/>
    <w:rsid w:val="00C602CC"/>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D72CC6"/>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3.zakazrf.ru"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223.zakazrf.ru"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223.zakazrf.ru"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2019</TotalTime>
  <Pages>16</Pages>
  <Words>2729</Words>
  <Characters>15557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Надежда Николаевна</dc:creator>
  <cp:keywords/>
  <dc:description/>
  <cp:lastModifiedBy>Орлова Надежда Николаевна</cp:lastModifiedBy>
  <cp:revision>25</cp:revision>
  <cp:lastPrinted>2019-11-21T06:30:00Z</cp:lastPrinted>
  <dcterms:created xsi:type="dcterms:W3CDTF">2019-05-21T10:45:00Z</dcterms:created>
  <dcterms:modified xsi:type="dcterms:W3CDTF">2019-11-21T10:11:00Z</dcterms:modified>
</cp:coreProperties>
</file>