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8537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10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9438B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07</w:t>
      </w:r>
      <w:r w:rsidR="00BE3A2A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.2020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F445C4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F445C4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«Об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утверждении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положения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торговых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территории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</w:t>
      </w:r>
      <w:proofErr w:type="gramStart"/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>изменениями</w:t>
      </w:r>
      <w:proofErr w:type="gramEnd"/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2518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внесёнными от 23.10.2019 №416, </w:t>
      </w:r>
      <w:r w:rsidR="008537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распоряжением администрации муниципального образования «Город Астрахань» от 22.06.2020 № 1091-р 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«О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проведении  электронного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аукциона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размещение  неста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ционарных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территории  муниципального  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>о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>бразования</w:t>
      </w:r>
      <w:r w:rsidR="000F1F0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8499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F60C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азования «Город Астрахань» от 06.04.2020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E50F16">
        <w:rPr>
          <w:rFonts w:ascii="Times New Roman" w:hAnsi="Times New Roman" w:cs="Times New Roman"/>
          <w:color w:val="000000" w:themeColor="text1"/>
          <w:sz w:val="26"/>
          <w:szCs w:val="26"/>
        </w:rPr>
        <w:t>82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07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14.08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08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2072B2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24</w:t>
      </w:r>
      <w:r w:rsidR="000F1F0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.08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BE3A2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2020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г.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0E98" w:rsidRDefault="00BA0E98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8507F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507F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о государственной регистрации юридического лица или физического лица в качестве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индивидуального предпринимателя, </w:t>
      </w:r>
      <w:r w:rsidR="008507F9">
        <w:rPr>
          <w:rFonts w:ascii="Times New Roman" w:hAnsi="Times New Roman" w:cs="Times New Roman"/>
          <w:color w:val="000000" w:themeColor="text1"/>
          <w:sz w:val="26"/>
          <w:szCs w:val="26"/>
        </w:rPr>
        <w:t>переведённых на русский  язык, в соответствии с законодательством соответствующего государства, полученные не ранее  чем за шесть месяцев до даты размещения на официальном сайте 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единого государственного реестра юридических лиц/индивидуальных предпринимателей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9B3067" w:rsidRPr="009B3067" w:rsidRDefault="009B3067" w:rsidP="009B3067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B306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C0294A" w:rsidRPr="00256D1B" w:rsidRDefault="00C0294A" w:rsidP="00686860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520C52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50F16" w:rsidRDefault="00E50F16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276"/>
        <w:gridCol w:w="709"/>
        <w:gridCol w:w="1275"/>
        <w:gridCol w:w="1134"/>
        <w:gridCol w:w="1134"/>
        <w:gridCol w:w="709"/>
      </w:tblGrid>
      <w:tr w:rsidR="009B661B" w:rsidRPr="00B35C80" w:rsidTr="000F1F0F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5A52C8" w:rsidRPr="00B35C80" w:rsidRDefault="009B661B" w:rsidP="00F60C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9438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Стартовая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(минимальная) цена лота, руб.</w:t>
            </w:r>
          </w:p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Шаг электронного аукциона (5% от стартовой </w:t>
            </w: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0F1F0F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0F1F0F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A3EC1" w:rsidTr="000F1F0F"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75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A93B4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45381,84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2269,09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45381,84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киок</w:t>
            </w:r>
            <w:proofErr w:type="spellEnd"/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45381,84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2269,09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45381,84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5A3EC1" w:rsidRPr="005108B0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108B0"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5A3EC1" w:rsidRPr="00247CF3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1474,51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5A3EC1" w:rsidRPr="005108B0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4538,18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101, корп.12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1"/>
        </w:trPr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5A3EC1" w:rsidRPr="00247CF3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5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ТОК</w:t>
            </w:r>
          </w:p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(павильон с навесом)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151272,80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7563,64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151272,80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41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5A3EC1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Татищева/Полякова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ТОК</w:t>
            </w:r>
          </w:p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(павильон с навесом)</w:t>
            </w:r>
          </w:p>
        </w:tc>
        <w:tc>
          <w:tcPr>
            <w:tcW w:w="709" w:type="dxa"/>
          </w:tcPr>
          <w:p w:rsidR="005A3EC1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154739,11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7736,96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154739,11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Default="005A3EC1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</w:t>
            </w:r>
          </w:p>
        </w:tc>
        <w:tc>
          <w:tcPr>
            <w:tcW w:w="2835" w:type="dxa"/>
          </w:tcPr>
          <w:p w:rsidR="005A3EC1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Татищева, корп.21</w:t>
            </w:r>
          </w:p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Бульварная, 4</w:t>
            </w:r>
          </w:p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RPr="00B67DA6" w:rsidTr="000F1F0F"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5A3EC1" w:rsidRPr="00247CF3" w:rsidRDefault="005A3EC1" w:rsidP="004C164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Медиков, 6а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1474,51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29490,20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5A3EC1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24 а</w:t>
            </w:r>
          </w:p>
          <w:p w:rsidR="005A3EC1" w:rsidRPr="00247CF3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65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835" w:type="dxa"/>
          </w:tcPr>
          <w:p w:rsidR="005A3EC1" w:rsidRPr="00247CF3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Новороссийская, 12а/1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Pr="00247CF3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4538,18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90763,68</w:t>
            </w:r>
          </w:p>
        </w:tc>
        <w:tc>
          <w:tcPr>
            <w:tcW w:w="709" w:type="dxa"/>
          </w:tcPr>
          <w:p w:rsidR="005A3EC1" w:rsidRPr="00247CF3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5A3EC1" w:rsidRPr="00247CF3" w:rsidRDefault="005A3EC1" w:rsidP="004C164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1-я Перевозная (напротив д.120 «б»)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Default="00186369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186369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75636,40</w:t>
            </w:r>
          </w:p>
        </w:tc>
        <w:tc>
          <w:tcPr>
            <w:tcW w:w="1134" w:type="dxa"/>
          </w:tcPr>
          <w:p w:rsidR="005A3EC1" w:rsidRPr="00247CF3" w:rsidRDefault="00186369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3781,82</w:t>
            </w:r>
          </w:p>
        </w:tc>
        <w:tc>
          <w:tcPr>
            <w:tcW w:w="1134" w:type="dxa"/>
          </w:tcPr>
          <w:p w:rsidR="005A3EC1" w:rsidRPr="00247CF3" w:rsidRDefault="00186369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75636,40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835" w:type="dxa"/>
          </w:tcPr>
          <w:p w:rsidR="005A3EC1" w:rsidRPr="00247CF3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72 «б»</w:t>
            </w:r>
          </w:p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39320,26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146 б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264E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222483,01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11124,15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222483,01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158, кор.1</w:t>
            </w:r>
          </w:p>
          <w:p w:rsidR="005A3EC1" w:rsidRPr="00247CF3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151272,80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7563,64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151272,80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</w:tcPr>
          <w:p w:rsidR="005A3EC1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Pr="005B74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Н. Островского, 156, кор.3</w:t>
            </w:r>
          </w:p>
          <w:p w:rsidR="005A3EC1" w:rsidRPr="00247CF3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6143,79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Адм. Нахимова, 125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5A3EC1" w:rsidRDefault="00116E4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5A3EC1">
              <w:rPr>
                <w:rFonts w:ascii="Times New Roman" w:hAnsi="Times New Roman" w:cs="Times New Roman"/>
                <w:sz w:val="20"/>
                <w:szCs w:val="20"/>
              </w:rPr>
              <w:t>иоск</w:t>
            </w:r>
          </w:p>
          <w:p w:rsidR="00116E46" w:rsidRDefault="00116E46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«Газ-вода»</w:t>
            </w:r>
          </w:p>
        </w:tc>
        <w:tc>
          <w:tcPr>
            <w:tcW w:w="709" w:type="dxa"/>
          </w:tcPr>
          <w:p w:rsidR="00BC0502" w:rsidRDefault="00E24A34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5A3EC1" w:rsidRDefault="00BC0502" w:rsidP="005422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proofErr w:type="gramStart"/>
            <w:r w:rsidR="00E24A34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24A3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5A3EC1" w:rsidRPr="00247CF3" w:rsidRDefault="00BC0502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4915,03</w:t>
            </w:r>
          </w:p>
        </w:tc>
        <w:tc>
          <w:tcPr>
            <w:tcW w:w="1134" w:type="dxa"/>
          </w:tcPr>
          <w:p w:rsidR="005A3EC1" w:rsidRPr="00247CF3" w:rsidRDefault="00BC0502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245,75</w:t>
            </w:r>
          </w:p>
        </w:tc>
        <w:tc>
          <w:tcPr>
            <w:tcW w:w="1134" w:type="dxa"/>
          </w:tcPr>
          <w:p w:rsidR="005A3EC1" w:rsidRPr="00247CF3" w:rsidRDefault="00BC0502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4915,03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35" w:type="dxa"/>
          </w:tcPr>
          <w:p w:rsidR="005A3EC1" w:rsidRDefault="005A3EC1" w:rsidP="00A93B4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Рождественского, 20</w:t>
            </w:r>
          </w:p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23175,31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1158,77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23175,31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</w:tcPr>
          <w:p w:rsidR="005A3EC1" w:rsidRDefault="009438BC" w:rsidP="005B745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5A3EC1">
              <w:rPr>
                <w:rFonts w:ascii="Times New Roman" w:hAnsi="Times New Roman" w:cs="Times New Roman"/>
                <w:sz w:val="20"/>
                <w:szCs w:val="20"/>
              </w:rPr>
              <w:t>л. Рождественского, 20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стеллаж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23175,31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1158,77</w:t>
            </w:r>
          </w:p>
        </w:tc>
        <w:tc>
          <w:tcPr>
            <w:tcW w:w="1134" w:type="dxa"/>
          </w:tcPr>
          <w:p w:rsidR="005A3EC1" w:rsidRPr="00247CF3" w:rsidRDefault="00E24A34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23175,31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Кубанская, 66/2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Pr="00247CF3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6143,79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Космонавтов, 5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Pr="00247CF3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6143,79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122875,83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Адм. Нахимова, 267 «е»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9438B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222483,01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11124,15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222483,01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пр. Бумажников, 19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68810,46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3440,52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68810,46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54 «д»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павильон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68810,46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3440,52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68810,46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835" w:type="dxa"/>
          </w:tcPr>
          <w:p w:rsidR="005A3EC1" w:rsidRDefault="005A3EC1" w:rsidP="00A93B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59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137658,25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6882,91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137658,25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A3EC1" w:rsidTr="000F1F0F">
        <w:trPr>
          <w:trHeight w:val="559"/>
        </w:trPr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35" w:type="dxa"/>
          </w:tcPr>
          <w:p w:rsidR="005A3EC1" w:rsidRDefault="005A3EC1" w:rsidP="005B745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Молдавская/ул.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Хибинская</w:t>
            </w:r>
            <w:proofErr w:type="spellEnd"/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киоск</w:t>
            </w:r>
          </w:p>
        </w:tc>
        <w:tc>
          <w:tcPr>
            <w:tcW w:w="709" w:type="dxa"/>
          </w:tcPr>
          <w:p w:rsidR="005A3EC1" w:rsidRDefault="005A3EC1" w:rsidP="00BE3A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5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32495,21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1624,76</w:t>
            </w:r>
          </w:p>
        </w:tc>
        <w:tc>
          <w:tcPr>
            <w:tcW w:w="1134" w:type="dxa"/>
          </w:tcPr>
          <w:p w:rsidR="005A3EC1" w:rsidRPr="00247CF3" w:rsidRDefault="005A3EC1" w:rsidP="00BC467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32495,21</w:t>
            </w:r>
          </w:p>
        </w:tc>
        <w:tc>
          <w:tcPr>
            <w:tcW w:w="709" w:type="dxa"/>
          </w:tcPr>
          <w:p w:rsidR="005A3EC1" w:rsidRDefault="005A3EC1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9438BC" w:rsidRPr="00C22E1D" w:rsidRDefault="00C22E1D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proofErr w:type="spellStart"/>
      <w:r w:rsidRPr="00C22E1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Исчисляетя</w:t>
      </w:r>
      <w:proofErr w:type="spellEnd"/>
      <w:r w:rsidRPr="00C22E1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следующей методике:</w:t>
      </w:r>
    </w:p>
    <w:p w:rsidR="001D27DF" w:rsidRPr="00C22E1D" w:rsidRDefault="001D27DF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1D27DF" w:rsidRDefault="001D27DF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        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="008066B2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8066B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8066B2"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</w:p>
    <w:p w:rsidR="008066B2" w:rsidRPr="00E76C17" w:rsidRDefault="001D27DF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8066B2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 w:rsidR="001D27D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ий уровень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участка на территории г. Астрахани, утвержденн</w:t>
      </w:r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ый  постановлением </w:t>
      </w:r>
      <w:proofErr w:type="spellStart"/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агенства</w:t>
      </w:r>
      <w:proofErr w:type="spellEnd"/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по управлению государственным имуществом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Астраханской области</w:t>
      </w:r>
      <w:r w:rsidR="00307BEB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 от 20.11.2019 №19 « Об утверждении результатов определения кадастровой стоимости земельных участков в составе земель населённых пунктов на территории Астраханской области»,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5B7454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3703,31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</w:t>
      </w:r>
      <w:r w:rsidR="00FB7E2F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нестационарного торгового объекта.</w:t>
      </w:r>
    </w:p>
    <w:p w:rsidR="00282688" w:rsidRPr="00282688" w:rsidRDefault="00282688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- понижающий коэффициент, применяемый для нестационарных торговых объектов площадью свыше 31 </w:t>
      </w:r>
      <w:proofErr w:type="spellStart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Pr="00282688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</w:t>
      </w:r>
    </w:p>
    <w:p w:rsidR="00C22E1D" w:rsidRDefault="008066B2" w:rsidP="009B2C72">
      <w:pPr>
        <w:spacing w:after="0"/>
        <w:ind w:firstLine="567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</w:p>
    <w:p w:rsidR="00715D4F" w:rsidRPr="009B2C72" w:rsidRDefault="008066B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715D4F"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4C164F" w:rsidRDefault="00406362" w:rsidP="009438B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CB0BE9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в отношении лотов №</w:t>
      </w:r>
      <w:r w:rsidR="00BC050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001A07">
        <w:rPr>
          <w:rFonts w:ascii="Times New Roman" w:hAnsi="Times New Roman" w:cs="Times New Roman"/>
          <w:sz w:val="26"/>
          <w:szCs w:val="26"/>
          <w:lang w:eastAsia="ru-RU"/>
        </w:rPr>
        <w:t>–1</w:t>
      </w:r>
      <w:r w:rsidR="00A93B45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="00001A07">
        <w:rPr>
          <w:rFonts w:ascii="Times New Roman" w:hAnsi="Times New Roman" w:cs="Times New Roman"/>
          <w:sz w:val="26"/>
          <w:szCs w:val="26"/>
          <w:lang w:eastAsia="ru-RU"/>
        </w:rPr>
        <w:t>, с 19-27 (круглого</w:t>
      </w:r>
      <w:r w:rsidR="00E315ED">
        <w:rPr>
          <w:rFonts w:ascii="Times New Roman" w:hAnsi="Times New Roman" w:cs="Times New Roman"/>
          <w:sz w:val="26"/>
          <w:szCs w:val="26"/>
          <w:lang w:eastAsia="ru-RU"/>
        </w:rPr>
        <w:t>дичный период размещения)</w:t>
      </w:r>
      <w:r w:rsidR="00AA455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1066D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proofErr w:type="gramStart"/>
      <w:r w:rsidR="00BC0502">
        <w:rPr>
          <w:rFonts w:ascii="Times New Roman" w:hAnsi="Times New Roman" w:cs="Times New Roman"/>
          <w:sz w:val="26"/>
          <w:szCs w:val="26"/>
          <w:lang w:eastAsia="ru-RU"/>
        </w:rPr>
        <w:t xml:space="preserve">с даты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>заключения</w:t>
      </w:r>
      <w:proofErr w:type="gramEnd"/>
      <w:r w:rsidR="00BC0502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договора</w:t>
      </w:r>
      <w:r w:rsidR="00816457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</w:t>
      </w:r>
      <w:r w:rsidR="00417273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  </w:t>
      </w:r>
      <w:r w:rsidR="005B7454">
        <w:rPr>
          <w:rFonts w:ascii="Times New Roman" w:hAnsi="Times New Roman" w:cs="Times New Roman"/>
          <w:sz w:val="26"/>
          <w:szCs w:val="26"/>
          <w:lang w:eastAsia="ru-RU"/>
        </w:rPr>
        <w:t xml:space="preserve">на   </w:t>
      </w:r>
      <w:r w:rsidR="00176AE7">
        <w:rPr>
          <w:rFonts w:ascii="Times New Roman" w:hAnsi="Times New Roman" w:cs="Times New Roman"/>
          <w:sz w:val="26"/>
          <w:szCs w:val="26"/>
          <w:lang w:eastAsia="ru-RU"/>
        </w:rPr>
        <w:t xml:space="preserve">7 </w:t>
      </w:r>
      <w:bookmarkStart w:id="0" w:name="_GoBack"/>
      <w:bookmarkEnd w:id="0"/>
      <w:r w:rsidR="00176AE7">
        <w:rPr>
          <w:rFonts w:ascii="Times New Roman" w:hAnsi="Times New Roman" w:cs="Times New Roman"/>
          <w:sz w:val="26"/>
          <w:szCs w:val="26"/>
          <w:lang w:eastAsia="ru-RU"/>
        </w:rPr>
        <w:t>лет</w:t>
      </w:r>
      <w:r w:rsidR="00BC0502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BC0502" w:rsidRDefault="00BC0502" w:rsidP="009438BC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-  в  отношении лота№</w:t>
      </w:r>
      <w:r w:rsidR="00C22E1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18 (лето-осень),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с даты </w:t>
      </w:r>
      <w:r w:rsidR="009B306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заключения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82688">
        <w:rPr>
          <w:rFonts w:ascii="Times New Roman" w:hAnsi="Times New Roman" w:cs="Times New Roman"/>
          <w:sz w:val="26"/>
          <w:szCs w:val="26"/>
          <w:lang w:eastAsia="ru-RU"/>
        </w:rPr>
        <w:t xml:space="preserve"> договора  </w:t>
      </w:r>
      <w:r>
        <w:rPr>
          <w:rFonts w:ascii="Times New Roman" w:hAnsi="Times New Roman" w:cs="Times New Roman"/>
          <w:sz w:val="26"/>
          <w:szCs w:val="26"/>
          <w:lang w:eastAsia="ru-RU"/>
        </w:rPr>
        <w:t>на 3 месяца.</w:t>
      </w:r>
    </w:p>
    <w:p w:rsidR="00406362" w:rsidRDefault="00406362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5119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5B745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круглогодичный</w:t>
      </w:r>
      <w:r w:rsidR="0021097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75 -    киоск, площадь  места  размещения  не  более  -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свежей рыбы.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77-   киоск, площадь  места  размещения  не  более  -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438BC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3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С. Перовской,  77   -киоск, площадь  места  размещения  не  более  -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С. Перовской, 77 -  павильон, площадь  места  размещения  не  более  -  12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продовольственных товаров. 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ЛОТ № 5</w:t>
      </w:r>
    </w:p>
    <w:p w:rsidR="00FB7777" w:rsidRPr="00426BDD" w:rsidRDefault="00FB7777" w:rsidP="00637BB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426BDD"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101, кор.12 </w:t>
      </w:r>
      <w:r w:rsidRPr="00426BDD">
        <w:rPr>
          <w:rFonts w:ascii="Times New Roman" w:hAnsi="Times New Roman" w:cs="Times New Roman"/>
          <w:sz w:val="26"/>
          <w:szCs w:val="26"/>
          <w:lang w:eastAsia="ru-RU"/>
        </w:rPr>
        <w:t xml:space="preserve">-   киоск, площадь  места  размещения  не  более  -  </w:t>
      </w:r>
      <w:r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426BD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426BDD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426BDD"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хлеба, хлебобулочных  изделий.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72E59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 район</w:t>
      </w:r>
    </w:p>
    <w:p w:rsidR="00FB7777" w:rsidRDefault="00FB7777" w:rsidP="00FB777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6</w:t>
      </w:r>
    </w:p>
    <w:p w:rsidR="00FB7777" w:rsidRDefault="00FB7777" w:rsidP="00FB7777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 Савушкина, 5</w:t>
      </w:r>
      <w:r w:rsidR="00926073">
        <w:rPr>
          <w:rFonts w:ascii="Times New Roman" w:eastAsia="Times New Roman" w:hAnsi="Times New Roman" w:cs="Times New Roman"/>
          <w:sz w:val="26"/>
          <w:szCs w:val="26"/>
        </w:rPr>
        <w:t xml:space="preserve"> –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торгово-остановочный комплекс – павильон, выполненный в едином составе с малыми архитектурными формами (навесом и лавочкой для ожидания пассажирского транспорта), площадь размещения  не  более -</w:t>
      </w:r>
      <w:r w:rsidR="00926073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 xml:space="preserve">20 </w:t>
      </w:r>
      <w:proofErr w:type="spellStart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gramStart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>.м</w:t>
      </w:r>
      <w:proofErr w:type="spellEnd"/>
      <w:proofErr w:type="gramEnd"/>
      <w:r w:rsidR="00926073" w:rsidRPr="00926073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  <w:lang w:eastAsia="ru-RU"/>
        </w:rPr>
        <w:t>услуги общественного питания.</w:t>
      </w:r>
    </w:p>
    <w:p w:rsidR="00FB7777" w:rsidRDefault="00FB7777" w:rsidP="00FB7777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FB7777" w:rsidRDefault="00FB7777" w:rsidP="00FB7777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7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Татищева/Полякова - </w:t>
      </w:r>
      <w:r w:rsidR="00926073">
        <w:rPr>
          <w:rFonts w:ascii="Times New Roman" w:hAnsi="Times New Roman" w:cs="Times New Roman"/>
          <w:sz w:val="26"/>
          <w:szCs w:val="26"/>
          <w:lang w:eastAsia="ru-RU"/>
        </w:rPr>
        <w:t xml:space="preserve">торгово-остановочный комплекс – </w:t>
      </w:r>
      <w:r w:rsidRPr="00A35300">
        <w:rPr>
          <w:rFonts w:ascii="Times New Roman" w:hAnsi="Times New Roman" w:cs="Times New Roman"/>
          <w:sz w:val="26"/>
          <w:szCs w:val="26"/>
          <w:lang w:eastAsia="ru-RU"/>
        </w:rPr>
        <w:t>павильон</w:t>
      </w:r>
      <w:r w:rsidR="00926073">
        <w:rPr>
          <w:rFonts w:ascii="Times New Roman" w:hAnsi="Times New Roman" w:cs="Times New Roman"/>
          <w:sz w:val="26"/>
          <w:szCs w:val="26"/>
          <w:lang w:eastAsia="ru-RU"/>
        </w:rPr>
        <w:t>, выполненный в едином составе с малыми архитектурными формами (навесом и лавочкой для ожидания пассажирского транспорта),</w:t>
      </w:r>
      <w:r w:rsidRPr="00A35300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</w:t>
      </w:r>
      <w:r w:rsidR="00926073">
        <w:rPr>
          <w:rFonts w:ascii="Times New Roman" w:hAnsi="Times New Roman" w:cs="Times New Roman"/>
          <w:sz w:val="26"/>
          <w:szCs w:val="26"/>
          <w:lang w:eastAsia="ru-RU"/>
        </w:rPr>
        <w:t>размещения  не  более -</w:t>
      </w:r>
      <w:r w:rsidRPr="00A35300">
        <w:rPr>
          <w:rFonts w:ascii="Times New Roman" w:hAnsi="Times New Roman" w:cs="Times New Roman"/>
          <w:sz w:val="26"/>
          <w:szCs w:val="26"/>
          <w:lang w:eastAsia="ru-RU"/>
        </w:rPr>
        <w:t xml:space="preserve">20 </w:t>
      </w:r>
      <w:proofErr w:type="spellStart"/>
      <w:r w:rsidRPr="00A35300">
        <w:rPr>
          <w:rFonts w:ascii="Times New Roman" w:hAnsi="Times New Roman" w:cs="Times New Roman"/>
          <w:sz w:val="26"/>
          <w:szCs w:val="26"/>
          <w:lang w:eastAsia="ru-RU"/>
        </w:rPr>
        <w:t>кв</w:t>
      </w:r>
      <w:proofErr w:type="gramStart"/>
      <w:r w:rsidRPr="00A35300">
        <w:rPr>
          <w:rFonts w:ascii="Times New Roman" w:hAnsi="Times New Roman" w:cs="Times New Roman"/>
          <w:sz w:val="26"/>
          <w:szCs w:val="26"/>
          <w:lang w:eastAsia="ru-RU"/>
        </w:rPr>
        <w:t>.м</w:t>
      </w:r>
      <w:proofErr w:type="spellEnd"/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>, реализация цветов.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№8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ул. Татищева, корп.</w:t>
      </w:r>
      <w:r w:rsidR="003766A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21 -  киоск,  площадь  места  размещения  не  более -8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хлеба, хлебобулочных изделий. </w:t>
      </w:r>
      <w:proofErr w:type="gramEnd"/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Бульварная, 4 -  киоск, площадь  места  размещения  не  более   -   8 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FB7777" w:rsidRDefault="00FB7777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Медиков, 6а -  киоск, площадь  места  размещения  не  более   -   6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 реализация   </w:t>
      </w:r>
      <w:r w:rsidRPr="00A35300">
        <w:rPr>
          <w:rFonts w:ascii="Times New Roman" w:hAnsi="Times New Roman" w:cs="Times New Roman"/>
          <w:sz w:val="26"/>
          <w:szCs w:val="26"/>
          <w:lang w:eastAsia="ru-RU"/>
        </w:rPr>
        <w:t>хлеба, хлебобулочных изделий.</w:t>
      </w:r>
    </w:p>
    <w:p w:rsidR="009438BC" w:rsidRDefault="009438BC" w:rsidP="00FB7777">
      <w:pPr>
        <w:spacing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FB7777" w:rsidRDefault="00BC0502" w:rsidP="0028268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Савуш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>кина, 24а  -  ки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оск, площадь  места  размещения </w:t>
      </w:r>
      <w:r w:rsidR="00FB7777">
        <w:rPr>
          <w:rFonts w:ascii="Times New Roman" w:hAnsi="Times New Roman" w:cs="Times New Roman"/>
          <w:sz w:val="26"/>
          <w:szCs w:val="26"/>
          <w:lang w:eastAsia="ru-RU"/>
        </w:rPr>
        <w:t xml:space="preserve"> не  более   -  8   </w:t>
      </w:r>
      <w:proofErr w:type="spellStart"/>
      <w:r w:rsidR="00FB7777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FB7777">
        <w:rPr>
          <w:rFonts w:ascii="Times New Roman" w:hAnsi="Times New Roman" w:cs="Times New Roman"/>
          <w:sz w:val="26"/>
          <w:szCs w:val="26"/>
          <w:lang w:eastAsia="ru-RU"/>
        </w:rPr>
        <w:t>.,  реализация  мороженого.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Новороссийская, 12а/1  -  павильон,  площадь  места  размещения  не  более  -  12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продовольственных товаров.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FB7777" w:rsidRDefault="00FB7777" w:rsidP="00FB7777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ул. 1-я Перевозная (напротив д.120  «б»)-   киоск,  площадь  места</w:t>
      </w:r>
      <w:r w:rsidR="009653DC">
        <w:rPr>
          <w:rFonts w:ascii="Times New Roman" w:hAnsi="Times New Roman" w:cs="Times New Roman"/>
          <w:sz w:val="26"/>
          <w:szCs w:val="26"/>
          <w:lang w:eastAsia="ru-RU"/>
        </w:rPr>
        <w:t xml:space="preserve">  размещения  не  более    -  10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 реализация  продовольственных товаров.</w:t>
      </w:r>
      <w:proofErr w:type="gramEnd"/>
    </w:p>
    <w:p w:rsidR="00BC0502" w:rsidRDefault="00BC0502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BC0502" w:rsidRDefault="00BC0502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FB7777" w:rsidRPr="00F70E9C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F70E9C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 район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№14 </w:t>
      </w:r>
    </w:p>
    <w:p w:rsidR="00FB7777" w:rsidRDefault="00FB7777" w:rsidP="0028268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Боевая, 72 «б» -   киоск,   площадь     места   размещения   не  более  -  8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молочной  продукции.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ул. Н. Островского, 146 б -   павильон,   площадь     места   размещения   не  более  -  40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непродовольственных товаров.</w:t>
      </w: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FB7777" w:rsidRDefault="00FB7777" w:rsidP="00FB7777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158, кор.1 -павильон,  площадь  места  размещения  не  более - 20 </w:t>
      </w:r>
      <w:proofErr w:type="spellStart"/>
      <w:r w:rsidR="009438BC">
        <w:rPr>
          <w:rFonts w:ascii="Times New Roman" w:hAnsi="Times New Roman" w:cs="Times New Roman"/>
          <w:sz w:val="26"/>
          <w:szCs w:val="26"/>
          <w:lang w:eastAsia="ru-RU"/>
        </w:rPr>
        <w:t>к</w:t>
      </w:r>
      <w:r>
        <w:rPr>
          <w:rFonts w:ascii="Times New Roman" w:hAnsi="Times New Roman" w:cs="Times New Roman"/>
          <w:sz w:val="26"/>
          <w:szCs w:val="26"/>
          <w:lang w:eastAsia="ru-RU"/>
        </w:rPr>
        <w:t>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продовольственных товаров.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156, кор.3 -  павильон,   площадь     места   размещения   не  более  -  25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8507F9">
        <w:rPr>
          <w:rFonts w:ascii="Times New Roman" w:hAnsi="Times New Roman" w:cs="Times New Roman"/>
          <w:sz w:val="26"/>
          <w:szCs w:val="26"/>
          <w:lang w:eastAsia="ru-RU"/>
        </w:rPr>
        <w:t>л. Адм. Нахимова, 125 -   киоск «Газ-вода»,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площадь  места  размещения  не  более - 4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 прохладительных напитков.</w:t>
      </w:r>
      <w:proofErr w:type="gramEnd"/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Рождественского, 20, участок -  стеллаж,   площадь     места   размещения   не  более  -  2,5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 реализация  искус</w:t>
      </w:r>
      <w:r w:rsidR="009438BC">
        <w:rPr>
          <w:rFonts w:ascii="Times New Roman" w:hAnsi="Times New Roman" w:cs="Times New Roman"/>
          <w:sz w:val="26"/>
          <w:szCs w:val="26"/>
          <w:lang w:eastAsia="ru-RU"/>
        </w:rPr>
        <w:t>с</w:t>
      </w:r>
      <w:r>
        <w:rPr>
          <w:rFonts w:ascii="Times New Roman" w:hAnsi="Times New Roman" w:cs="Times New Roman"/>
          <w:sz w:val="26"/>
          <w:szCs w:val="26"/>
          <w:lang w:eastAsia="ru-RU"/>
        </w:rPr>
        <w:t>твенных цветов.</w:t>
      </w:r>
    </w:p>
    <w:p w:rsidR="00FB7777" w:rsidRDefault="00FB7777" w:rsidP="00FB777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№20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л. Рождественского, 20, участок -  стеллаж,   площадь     места   размещения   не  более  -  2,5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>.,  реализация  искус</w:t>
      </w:r>
      <w:r w:rsidR="009438BC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>твенных цветов.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>
        <w:rPr>
          <w:rFonts w:ascii="Times New Roman" w:hAnsi="Times New Roman" w:cs="Times New Roman"/>
          <w:sz w:val="26"/>
          <w:szCs w:val="26"/>
          <w:lang w:eastAsia="ru-RU"/>
        </w:rPr>
        <w:t>21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Кубанская, 66/2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-  павильон,   площадь     места   размещения   не  более  -  25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22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Космонавтов, 5 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-  павильон,   площадь     места   размещения   не  более  -  25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>.,  реализация  хлеба, хлебобулочных изделий.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>
        <w:rPr>
          <w:rFonts w:ascii="Times New Roman" w:hAnsi="Times New Roman" w:cs="Times New Roman"/>
          <w:sz w:val="26"/>
          <w:szCs w:val="26"/>
          <w:lang w:eastAsia="ru-RU"/>
        </w:rPr>
        <w:t>23</w:t>
      </w:r>
    </w:p>
    <w:p w:rsidR="00FB7777" w:rsidRPr="00C94674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>
        <w:rPr>
          <w:rFonts w:ascii="Times New Roman" w:hAnsi="Times New Roman" w:cs="Times New Roman"/>
          <w:sz w:val="26"/>
          <w:szCs w:val="26"/>
          <w:lang w:eastAsia="ru-RU"/>
        </w:rPr>
        <w:t>Адм. Нахимова, 267 «е»</w:t>
      </w:r>
      <w:r w:rsidRPr="00C94674">
        <w:rPr>
          <w:rFonts w:ascii="Times New Roman" w:hAnsi="Times New Roman" w:cs="Times New Roman"/>
          <w:sz w:val="26"/>
          <w:szCs w:val="26"/>
          <w:lang w:eastAsia="ru-RU"/>
        </w:rPr>
        <w:t xml:space="preserve"> -  павильон,   площадь     места   размещения   не  более  -  40 </w:t>
      </w:r>
      <w:proofErr w:type="spellStart"/>
      <w:r w:rsidRPr="00C9467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C94674">
        <w:rPr>
          <w:rFonts w:ascii="Times New Roman" w:hAnsi="Times New Roman" w:cs="Times New Roman"/>
          <w:sz w:val="26"/>
          <w:szCs w:val="26"/>
          <w:lang w:eastAsia="ru-RU"/>
        </w:rPr>
        <w:t>.,  реализация  непродовольственных товаров.</w:t>
      </w:r>
      <w:proofErr w:type="gramEnd"/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FB7777" w:rsidRPr="003F7682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F7682">
        <w:rPr>
          <w:rFonts w:ascii="Times New Roman" w:hAnsi="Times New Roman" w:cs="Times New Roman"/>
          <w:b/>
          <w:sz w:val="26"/>
          <w:szCs w:val="26"/>
          <w:lang w:eastAsia="ru-RU"/>
        </w:rPr>
        <w:t>Трусовский  район</w:t>
      </w:r>
    </w:p>
    <w:p w:rsidR="00FB7777" w:rsidRDefault="00FB7777" w:rsidP="00FB7777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281D95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-670560</wp:posOffset>
            </wp:positionH>
            <wp:positionV relativeFrom="paragraph">
              <wp:posOffset>-790575</wp:posOffset>
            </wp:positionV>
            <wp:extent cx="6829425" cy="9363075"/>
            <wp:effectExtent l="0" t="0" r="9525" b="9525"/>
            <wp:wrapThrough wrapText="bothSides">
              <wp:wrapPolygon edited="0">
                <wp:start x="0" y="0"/>
                <wp:lineTo x="0" y="21578"/>
                <wp:lineTo x="21570" y="21578"/>
                <wp:lineTo x="2157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л. лист аукционка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9425" cy="936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9438BC">
      <w:headerReference w:type="default" r:id="rId14"/>
      <w:footerReference w:type="default" r:id="rId15"/>
      <w:pgSz w:w="11906" w:h="16838"/>
      <w:pgMar w:top="0" w:right="850" w:bottom="0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BEE" w:rsidRDefault="00081BEE">
      <w:pPr>
        <w:spacing w:after="0" w:line="240" w:lineRule="auto"/>
      </w:pPr>
      <w:r>
        <w:separator/>
      </w:r>
    </w:p>
  </w:endnote>
  <w:endnote w:type="continuationSeparator" w:id="0">
    <w:p w:rsidR="00081BEE" w:rsidRDefault="00081B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64F" w:rsidRDefault="004C164F" w:rsidP="00F87D13">
    <w:pPr>
      <w:pStyle w:val="a5"/>
      <w:tabs>
        <w:tab w:val="left" w:pos="2925"/>
      </w:tabs>
    </w:pPr>
    <w:r>
      <w:tab/>
    </w:r>
    <w:r>
      <w:tab/>
    </w:r>
  </w:p>
  <w:p w:rsidR="004C164F" w:rsidRDefault="004C164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BEE" w:rsidRDefault="00081BEE">
      <w:pPr>
        <w:spacing w:after="0" w:line="240" w:lineRule="auto"/>
      </w:pPr>
      <w:r>
        <w:separator/>
      </w:r>
    </w:p>
  </w:footnote>
  <w:footnote w:type="continuationSeparator" w:id="0">
    <w:p w:rsidR="00081BEE" w:rsidRDefault="00081B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4C164F" w:rsidRDefault="004C164F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6AE7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C164F" w:rsidRDefault="004C164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A07"/>
    <w:rsid w:val="0001567E"/>
    <w:rsid w:val="00020344"/>
    <w:rsid w:val="00020DF9"/>
    <w:rsid w:val="00025181"/>
    <w:rsid w:val="000269E7"/>
    <w:rsid w:val="00032389"/>
    <w:rsid w:val="000605B0"/>
    <w:rsid w:val="00080E89"/>
    <w:rsid w:val="00081BEE"/>
    <w:rsid w:val="00084475"/>
    <w:rsid w:val="000A49F9"/>
    <w:rsid w:val="000A585A"/>
    <w:rsid w:val="000B6905"/>
    <w:rsid w:val="000B7D6C"/>
    <w:rsid w:val="000C2A65"/>
    <w:rsid w:val="000C66A6"/>
    <w:rsid w:val="000C6F60"/>
    <w:rsid w:val="000D166E"/>
    <w:rsid w:val="000E533B"/>
    <w:rsid w:val="000F1F0F"/>
    <w:rsid w:val="00116161"/>
    <w:rsid w:val="00116E46"/>
    <w:rsid w:val="0011736B"/>
    <w:rsid w:val="001401B2"/>
    <w:rsid w:val="001405F1"/>
    <w:rsid w:val="00144E7D"/>
    <w:rsid w:val="00150983"/>
    <w:rsid w:val="001761E4"/>
    <w:rsid w:val="00176AE7"/>
    <w:rsid w:val="00180957"/>
    <w:rsid w:val="00181835"/>
    <w:rsid w:val="00185610"/>
    <w:rsid w:val="00186369"/>
    <w:rsid w:val="00192C8D"/>
    <w:rsid w:val="00193B17"/>
    <w:rsid w:val="001B7618"/>
    <w:rsid w:val="001D27DF"/>
    <w:rsid w:val="001E3D40"/>
    <w:rsid w:val="001F3A88"/>
    <w:rsid w:val="002072B2"/>
    <w:rsid w:val="00210974"/>
    <w:rsid w:val="00210F12"/>
    <w:rsid w:val="00216360"/>
    <w:rsid w:val="00234C24"/>
    <w:rsid w:val="002416B8"/>
    <w:rsid w:val="00251A17"/>
    <w:rsid w:val="00256D1B"/>
    <w:rsid w:val="00264E42"/>
    <w:rsid w:val="00281D95"/>
    <w:rsid w:val="00282688"/>
    <w:rsid w:val="002826DB"/>
    <w:rsid w:val="002908FF"/>
    <w:rsid w:val="0029791D"/>
    <w:rsid w:val="002A1E12"/>
    <w:rsid w:val="002A7BB6"/>
    <w:rsid w:val="002B0E45"/>
    <w:rsid w:val="002B28F0"/>
    <w:rsid w:val="002B5962"/>
    <w:rsid w:val="002B6FC4"/>
    <w:rsid w:val="002C48A7"/>
    <w:rsid w:val="002C58AD"/>
    <w:rsid w:val="002D1138"/>
    <w:rsid w:val="002D1912"/>
    <w:rsid w:val="002D7362"/>
    <w:rsid w:val="002E0D3A"/>
    <w:rsid w:val="002E2D68"/>
    <w:rsid w:val="002E41F9"/>
    <w:rsid w:val="002F7935"/>
    <w:rsid w:val="00307BEB"/>
    <w:rsid w:val="003145BD"/>
    <w:rsid w:val="00320E0B"/>
    <w:rsid w:val="003244E8"/>
    <w:rsid w:val="0032609A"/>
    <w:rsid w:val="003263BA"/>
    <w:rsid w:val="00340FB6"/>
    <w:rsid w:val="003502DC"/>
    <w:rsid w:val="003516B8"/>
    <w:rsid w:val="00355CE3"/>
    <w:rsid w:val="0035771D"/>
    <w:rsid w:val="003766A0"/>
    <w:rsid w:val="00387B3B"/>
    <w:rsid w:val="00391361"/>
    <w:rsid w:val="003A2133"/>
    <w:rsid w:val="003B0531"/>
    <w:rsid w:val="003B2A06"/>
    <w:rsid w:val="003B4EA7"/>
    <w:rsid w:val="003B54AC"/>
    <w:rsid w:val="003C0AC4"/>
    <w:rsid w:val="003C65B0"/>
    <w:rsid w:val="003D1E3C"/>
    <w:rsid w:val="003E61A9"/>
    <w:rsid w:val="00402AD2"/>
    <w:rsid w:val="00406362"/>
    <w:rsid w:val="00417273"/>
    <w:rsid w:val="004257AD"/>
    <w:rsid w:val="00430241"/>
    <w:rsid w:val="00437A7F"/>
    <w:rsid w:val="00441D77"/>
    <w:rsid w:val="0044302B"/>
    <w:rsid w:val="004513F6"/>
    <w:rsid w:val="00453E4F"/>
    <w:rsid w:val="00454697"/>
    <w:rsid w:val="00496202"/>
    <w:rsid w:val="004B1865"/>
    <w:rsid w:val="004B690A"/>
    <w:rsid w:val="004C164F"/>
    <w:rsid w:val="004C364C"/>
    <w:rsid w:val="004C401E"/>
    <w:rsid w:val="004D7C0E"/>
    <w:rsid w:val="004E20C2"/>
    <w:rsid w:val="004E481C"/>
    <w:rsid w:val="004E7D1B"/>
    <w:rsid w:val="004F68E1"/>
    <w:rsid w:val="00500752"/>
    <w:rsid w:val="005073A7"/>
    <w:rsid w:val="00511286"/>
    <w:rsid w:val="0051193E"/>
    <w:rsid w:val="00515D7D"/>
    <w:rsid w:val="00520C52"/>
    <w:rsid w:val="00542219"/>
    <w:rsid w:val="00552963"/>
    <w:rsid w:val="00560B5D"/>
    <w:rsid w:val="00567A48"/>
    <w:rsid w:val="0058357C"/>
    <w:rsid w:val="0058624A"/>
    <w:rsid w:val="00594EFF"/>
    <w:rsid w:val="005A2120"/>
    <w:rsid w:val="005A3EC1"/>
    <w:rsid w:val="005A52C8"/>
    <w:rsid w:val="005B0654"/>
    <w:rsid w:val="005B119E"/>
    <w:rsid w:val="005B5815"/>
    <w:rsid w:val="005B7454"/>
    <w:rsid w:val="005C02E2"/>
    <w:rsid w:val="005D2F30"/>
    <w:rsid w:val="005F2156"/>
    <w:rsid w:val="00600900"/>
    <w:rsid w:val="006057CB"/>
    <w:rsid w:val="00606C94"/>
    <w:rsid w:val="0061263F"/>
    <w:rsid w:val="006260CE"/>
    <w:rsid w:val="00626AE5"/>
    <w:rsid w:val="00630BE8"/>
    <w:rsid w:val="006318CB"/>
    <w:rsid w:val="00637BB1"/>
    <w:rsid w:val="00640180"/>
    <w:rsid w:val="00640E3E"/>
    <w:rsid w:val="0067280F"/>
    <w:rsid w:val="00686860"/>
    <w:rsid w:val="00692755"/>
    <w:rsid w:val="006A27DD"/>
    <w:rsid w:val="006A2F1D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494F"/>
    <w:rsid w:val="00715D4F"/>
    <w:rsid w:val="0072247C"/>
    <w:rsid w:val="0073090D"/>
    <w:rsid w:val="00731B24"/>
    <w:rsid w:val="00732B90"/>
    <w:rsid w:val="00741EB0"/>
    <w:rsid w:val="00746745"/>
    <w:rsid w:val="007576AA"/>
    <w:rsid w:val="00770027"/>
    <w:rsid w:val="00774AE9"/>
    <w:rsid w:val="007B1086"/>
    <w:rsid w:val="007B1D3C"/>
    <w:rsid w:val="007D4C2D"/>
    <w:rsid w:val="007E31D1"/>
    <w:rsid w:val="007F26CD"/>
    <w:rsid w:val="007F73F6"/>
    <w:rsid w:val="00805A6C"/>
    <w:rsid w:val="008066B2"/>
    <w:rsid w:val="00816457"/>
    <w:rsid w:val="00825871"/>
    <w:rsid w:val="00831B48"/>
    <w:rsid w:val="00834A94"/>
    <w:rsid w:val="00845FB1"/>
    <w:rsid w:val="00847B13"/>
    <w:rsid w:val="00847F7C"/>
    <w:rsid w:val="00850514"/>
    <w:rsid w:val="008507F9"/>
    <w:rsid w:val="008512FE"/>
    <w:rsid w:val="0085372B"/>
    <w:rsid w:val="00862D70"/>
    <w:rsid w:val="00873B07"/>
    <w:rsid w:val="008770B3"/>
    <w:rsid w:val="008772D4"/>
    <w:rsid w:val="00880C7F"/>
    <w:rsid w:val="008937C7"/>
    <w:rsid w:val="008A1144"/>
    <w:rsid w:val="008A1D9B"/>
    <w:rsid w:val="008A7748"/>
    <w:rsid w:val="008B02D4"/>
    <w:rsid w:val="008B27FA"/>
    <w:rsid w:val="008C03CC"/>
    <w:rsid w:val="008D3F43"/>
    <w:rsid w:val="008D4D2D"/>
    <w:rsid w:val="008E0F86"/>
    <w:rsid w:val="008E1913"/>
    <w:rsid w:val="008F4632"/>
    <w:rsid w:val="008F497B"/>
    <w:rsid w:val="008F6FD9"/>
    <w:rsid w:val="00900B5E"/>
    <w:rsid w:val="009033F9"/>
    <w:rsid w:val="009073E1"/>
    <w:rsid w:val="009137E7"/>
    <w:rsid w:val="00921F1D"/>
    <w:rsid w:val="00922365"/>
    <w:rsid w:val="00926073"/>
    <w:rsid w:val="00933355"/>
    <w:rsid w:val="0094163E"/>
    <w:rsid w:val="009420EA"/>
    <w:rsid w:val="009438BC"/>
    <w:rsid w:val="009653DC"/>
    <w:rsid w:val="00984997"/>
    <w:rsid w:val="009933C3"/>
    <w:rsid w:val="009B2C72"/>
    <w:rsid w:val="009B3067"/>
    <w:rsid w:val="009B661B"/>
    <w:rsid w:val="009B7857"/>
    <w:rsid w:val="009C3C34"/>
    <w:rsid w:val="009D3141"/>
    <w:rsid w:val="009E1FEB"/>
    <w:rsid w:val="009E31AE"/>
    <w:rsid w:val="009E4AAF"/>
    <w:rsid w:val="009E50F2"/>
    <w:rsid w:val="009E68DA"/>
    <w:rsid w:val="009F097A"/>
    <w:rsid w:val="009F4943"/>
    <w:rsid w:val="00A15648"/>
    <w:rsid w:val="00A213DE"/>
    <w:rsid w:val="00A307A3"/>
    <w:rsid w:val="00A3763B"/>
    <w:rsid w:val="00A37B46"/>
    <w:rsid w:val="00A40973"/>
    <w:rsid w:val="00A45FB4"/>
    <w:rsid w:val="00A47B44"/>
    <w:rsid w:val="00A63D7A"/>
    <w:rsid w:val="00A66BA1"/>
    <w:rsid w:val="00A93418"/>
    <w:rsid w:val="00A93B45"/>
    <w:rsid w:val="00AA455C"/>
    <w:rsid w:val="00AA5F6A"/>
    <w:rsid w:val="00AC1708"/>
    <w:rsid w:val="00AD4262"/>
    <w:rsid w:val="00AE2946"/>
    <w:rsid w:val="00AE4AEB"/>
    <w:rsid w:val="00AF1707"/>
    <w:rsid w:val="00B12373"/>
    <w:rsid w:val="00B324A8"/>
    <w:rsid w:val="00B35C80"/>
    <w:rsid w:val="00B50D94"/>
    <w:rsid w:val="00B51D90"/>
    <w:rsid w:val="00B60932"/>
    <w:rsid w:val="00B61EAD"/>
    <w:rsid w:val="00B82AA0"/>
    <w:rsid w:val="00B95C5D"/>
    <w:rsid w:val="00BA0E98"/>
    <w:rsid w:val="00BB1294"/>
    <w:rsid w:val="00BB2FB4"/>
    <w:rsid w:val="00BC0296"/>
    <w:rsid w:val="00BC0502"/>
    <w:rsid w:val="00BD38C4"/>
    <w:rsid w:val="00BD4391"/>
    <w:rsid w:val="00BE3A2A"/>
    <w:rsid w:val="00C0129E"/>
    <w:rsid w:val="00C0294A"/>
    <w:rsid w:val="00C105FA"/>
    <w:rsid w:val="00C11487"/>
    <w:rsid w:val="00C1272E"/>
    <w:rsid w:val="00C17A7D"/>
    <w:rsid w:val="00C17D4F"/>
    <w:rsid w:val="00C22E1D"/>
    <w:rsid w:val="00C3288E"/>
    <w:rsid w:val="00C5747A"/>
    <w:rsid w:val="00C64217"/>
    <w:rsid w:val="00C735B7"/>
    <w:rsid w:val="00C77E5C"/>
    <w:rsid w:val="00C9093A"/>
    <w:rsid w:val="00C934DB"/>
    <w:rsid w:val="00CB03B1"/>
    <w:rsid w:val="00CB0BE9"/>
    <w:rsid w:val="00CB2C6D"/>
    <w:rsid w:val="00CB4D3B"/>
    <w:rsid w:val="00D01E51"/>
    <w:rsid w:val="00D070C4"/>
    <w:rsid w:val="00D07340"/>
    <w:rsid w:val="00D078FA"/>
    <w:rsid w:val="00D1066D"/>
    <w:rsid w:val="00D15886"/>
    <w:rsid w:val="00D344C9"/>
    <w:rsid w:val="00D5769B"/>
    <w:rsid w:val="00D720C2"/>
    <w:rsid w:val="00D738EF"/>
    <w:rsid w:val="00D81DB5"/>
    <w:rsid w:val="00D85EE9"/>
    <w:rsid w:val="00D94B5E"/>
    <w:rsid w:val="00DA387F"/>
    <w:rsid w:val="00DA491B"/>
    <w:rsid w:val="00DB516A"/>
    <w:rsid w:val="00DC15D6"/>
    <w:rsid w:val="00DC549D"/>
    <w:rsid w:val="00DD2E40"/>
    <w:rsid w:val="00DD7EA6"/>
    <w:rsid w:val="00DE329B"/>
    <w:rsid w:val="00DE6F26"/>
    <w:rsid w:val="00DF2ED8"/>
    <w:rsid w:val="00E24759"/>
    <w:rsid w:val="00E24A34"/>
    <w:rsid w:val="00E2608C"/>
    <w:rsid w:val="00E30F2E"/>
    <w:rsid w:val="00E315ED"/>
    <w:rsid w:val="00E40771"/>
    <w:rsid w:val="00E42738"/>
    <w:rsid w:val="00E44BDF"/>
    <w:rsid w:val="00E50F16"/>
    <w:rsid w:val="00E61589"/>
    <w:rsid w:val="00E62E77"/>
    <w:rsid w:val="00E72C4D"/>
    <w:rsid w:val="00E76C17"/>
    <w:rsid w:val="00E84544"/>
    <w:rsid w:val="00E912F9"/>
    <w:rsid w:val="00E9201C"/>
    <w:rsid w:val="00E94A8F"/>
    <w:rsid w:val="00EA0733"/>
    <w:rsid w:val="00EA68B5"/>
    <w:rsid w:val="00EC68DF"/>
    <w:rsid w:val="00EF1061"/>
    <w:rsid w:val="00F0308F"/>
    <w:rsid w:val="00F03C54"/>
    <w:rsid w:val="00F05C96"/>
    <w:rsid w:val="00F10D30"/>
    <w:rsid w:val="00F13280"/>
    <w:rsid w:val="00F2086A"/>
    <w:rsid w:val="00F214B7"/>
    <w:rsid w:val="00F2419C"/>
    <w:rsid w:val="00F445C4"/>
    <w:rsid w:val="00F602AB"/>
    <w:rsid w:val="00F60C7C"/>
    <w:rsid w:val="00F645F2"/>
    <w:rsid w:val="00F769DF"/>
    <w:rsid w:val="00F8187B"/>
    <w:rsid w:val="00F87D13"/>
    <w:rsid w:val="00F96391"/>
    <w:rsid w:val="00F96803"/>
    <w:rsid w:val="00FA2A20"/>
    <w:rsid w:val="00FA5D85"/>
    <w:rsid w:val="00FB0B92"/>
    <w:rsid w:val="00FB2F91"/>
    <w:rsid w:val="00FB7777"/>
    <w:rsid w:val="00FB7E2F"/>
    <w:rsid w:val="00FC1E76"/>
    <w:rsid w:val="00FC2300"/>
    <w:rsid w:val="00FC41A9"/>
    <w:rsid w:val="00FD491B"/>
    <w:rsid w:val="00FD5BE0"/>
    <w:rsid w:val="00FD736D"/>
    <w:rsid w:val="00F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06A7EC-3EF8-42C9-A45D-235BDE265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366</TotalTime>
  <Pages>8</Pages>
  <Words>2388</Words>
  <Characters>13613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35</cp:revision>
  <cp:lastPrinted>2020-07-13T11:41:00Z</cp:lastPrinted>
  <dcterms:created xsi:type="dcterms:W3CDTF">2020-06-10T10:46:00Z</dcterms:created>
  <dcterms:modified xsi:type="dcterms:W3CDTF">2020-07-20T10:53:00Z</dcterms:modified>
</cp:coreProperties>
</file>