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02CC" w:rsidRPr="00C602CC" w:rsidRDefault="00C602CC" w:rsidP="00C602CC">
      <w:pPr>
        <w:pStyle w:val="a3"/>
        <w:keepNext/>
        <w:ind w:firstLine="567"/>
        <w:jc w:val="right"/>
        <w:rPr>
          <w:bCs/>
          <w:sz w:val="22"/>
          <w:szCs w:val="36"/>
        </w:rPr>
      </w:pPr>
      <w:r w:rsidRPr="00C602CC">
        <w:rPr>
          <w:bCs/>
          <w:sz w:val="22"/>
          <w:szCs w:val="36"/>
        </w:rPr>
        <w:t>Приложение №1</w:t>
      </w:r>
    </w:p>
    <w:p w:rsidR="00A71B29" w:rsidRDefault="00A71B29" w:rsidP="00A71B29">
      <w:pPr>
        <w:pStyle w:val="a3"/>
        <w:keepNext/>
        <w:ind w:firstLine="567"/>
        <w:jc w:val="center"/>
        <w:rPr>
          <w:b/>
          <w:bCs/>
          <w:sz w:val="36"/>
          <w:szCs w:val="36"/>
        </w:rPr>
      </w:pPr>
      <w:r w:rsidRPr="00010D39">
        <w:rPr>
          <w:b/>
          <w:bCs/>
          <w:sz w:val="36"/>
          <w:szCs w:val="36"/>
        </w:rPr>
        <w:t xml:space="preserve">Извещение </w:t>
      </w:r>
    </w:p>
    <w:p w:rsidR="00C602CC" w:rsidRDefault="00A71B29" w:rsidP="00C602CC">
      <w:pPr>
        <w:pStyle w:val="a3"/>
        <w:keepNext/>
        <w:ind w:firstLine="567"/>
        <w:jc w:val="center"/>
        <w:rPr>
          <w:color w:val="000000"/>
          <w:sz w:val="24"/>
          <w:szCs w:val="24"/>
        </w:rPr>
      </w:pPr>
      <w:r w:rsidRPr="00010D39">
        <w:rPr>
          <w:bCs/>
          <w:sz w:val="24"/>
          <w:szCs w:val="24"/>
        </w:rPr>
        <w:t xml:space="preserve">о проведении </w:t>
      </w:r>
      <w:r w:rsidR="002E0D2F" w:rsidRPr="002E0D2F">
        <w:rPr>
          <w:b/>
          <w:bCs/>
          <w:sz w:val="24"/>
          <w:szCs w:val="24"/>
        </w:rPr>
        <w:t>15</w:t>
      </w:r>
      <w:r w:rsidR="00211A9D" w:rsidRPr="00211A9D">
        <w:rPr>
          <w:b/>
          <w:bCs/>
          <w:sz w:val="24"/>
          <w:szCs w:val="24"/>
        </w:rPr>
        <w:t>.</w:t>
      </w:r>
      <w:r w:rsidR="00BC35D1">
        <w:rPr>
          <w:b/>
          <w:bCs/>
          <w:sz w:val="24"/>
          <w:szCs w:val="24"/>
        </w:rPr>
        <w:t>1</w:t>
      </w:r>
      <w:r w:rsidR="00F11ACB">
        <w:rPr>
          <w:b/>
          <w:bCs/>
          <w:sz w:val="24"/>
          <w:szCs w:val="24"/>
        </w:rPr>
        <w:t>1</w:t>
      </w:r>
      <w:r w:rsidR="00211A9D" w:rsidRPr="00211A9D">
        <w:rPr>
          <w:b/>
          <w:bCs/>
          <w:sz w:val="24"/>
          <w:szCs w:val="24"/>
        </w:rPr>
        <w:t>.2019</w:t>
      </w:r>
      <w:r w:rsidR="00211A9D">
        <w:rPr>
          <w:bCs/>
          <w:sz w:val="24"/>
          <w:szCs w:val="24"/>
        </w:rPr>
        <w:t xml:space="preserve"> </w:t>
      </w:r>
      <w:r w:rsidRPr="00010D39">
        <w:rPr>
          <w:bCs/>
          <w:sz w:val="24"/>
          <w:szCs w:val="24"/>
        </w:rPr>
        <w:t>аукциона</w:t>
      </w:r>
      <w:r w:rsidR="00211A9D">
        <w:rPr>
          <w:bCs/>
          <w:sz w:val="24"/>
          <w:szCs w:val="24"/>
        </w:rPr>
        <w:t xml:space="preserve"> </w:t>
      </w:r>
      <w:r w:rsidR="00211A9D" w:rsidRPr="00211A9D">
        <w:rPr>
          <w:b/>
          <w:bCs/>
          <w:sz w:val="24"/>
          <w:szCs w:val="24"/>
        </w:rPr>
        <w:t>№</w:t>
      </w:r>
      <w:r w:rsidR="002E0D2F">
        <w:rPr>
          <w:b/>
          <w:bCs/>
          <w:sz w:val="24"/>
          <w:szCs w:val="24"/>
        </w:rPr>
        <w:t>40</w:t>
      </w:r>
      <w:r w:rsidRPr="00010D39">
        <w:rPr>
          <w:bCs/>
          <w:sz w:val="24"/>
          <w:szCs w:val="24"/>
        </w:rPr>
        <w:t xml:space="preserve"> </w:t>
      </w:r>
      <w:r w:rsidRPr="00010D39">
        <w:rPr>
          <w:color w:val="000000"/>
          <w:sz w:val="24"/>
          <w:szCs w:val="24"/>
        </w:rPr>
        <w:t xml:space="preserve">на право заключения договора на установку </w:t>
      </w:r>
    </w:p>
    <w:p w:rsidR="001E65A5" w:rsidRDefault="00A71B29" w:rsidP="00C602CC">
      <w:pPr>
        <w:pStyle w:val="a3"/>
        <w:keepNext/>
        <w:ind w:firstLine="567"/>
        <w:jc w:val="center"/>
        <w:rPr>
          <w:sz w:val="24"/>
          <w:szCs w:val="24"/>
          <w:lang w:eastAsia="ru-RU"/>
        </w:rPr>
      </w:pPr>
      <w:r w:rsidRPr="00010D39">
        <w:rPr>
          <w:color w:val="000000"/>
          <w:sz w:val="24"/>
          <w:szCs w:val="24"/>
        </w:rPr>
        <w:t xml:space="preserve">и эксплуатацию рекламных конструкций на </w:t>
      </w:r>
      <w:r w:rsidRPr="00010D39">
        <w:rPr>
          <w:sz w:val="24"/>
          <w:szCs w:val="24"/>
          <w:lang w:eastAsia="ru-RU"/>
        </w:rPr>
        <w:t xml:space="preserve">земельных участках, которые находятся </w:t>
      </w:r>
    </w:p>
    <w:p w:rsidR="00C602CC" w:rsidRDefault="001E65A5" w:rsidP="001E65A5">
      <w:pPr>
        <w:pStyle w:val="a3"/>
        <w:keepNext/>
        <w:ind w:firstLine="567"/>
        <w:rPr>
          <w:sz w:val="24"/>
          <w:szCs w:val="24"/>
          <w:lang w:eastAsia="ru-RU"/>
        </w:rPr>
      </w:pPr>
      <w:r>
        <w:rPr>
          <w:sz w:val="24"/>
          <w:szCs w:val="24"/>
          <w:lang w:eastAsia="ru-RU"/>
        </w:rPr>
        <w:t xml:space="preserve">     </w:t>
      </w:r>
      <w:r w:rsidR="00A71B29" w:rsidRPr="00010D39">
        <w:rPr>
          <w:sz w:val="24"/>
          <w:szCs w:val="24"/>
          <w:lang w:eastAsia="ru-RU"/>
        </w:rPr>
        <w:t xml:space="preserve">в муниципальной собственности или государственная собственность, на которые не </w:t>
      </w:r>
    </w:p>
    <w:p w:rsidR="00C602CC" w:rsidRDefault="00A71B29" w:rsidP="00C602CC">
      <w:pPr>
        <w:pStyle w:val="a3"/>
        <w:keepNext/>
        <w:ind w:firstLine="567"/>
        <w:jc w:val="center"/>
        <w:rPr>
          <w:sz w:val="24"/>
          <w:szCs w:val="24"/>
          <w:lang w:eastAsia="ru-RU"/>
        </w:rPr>
      </w:pPr>
      <w:proofErr w:type="gramStart"/>
      <w:r w:rsidRPr="00010D39">
        <w:rPr>
          <w:sz w:val="24"/>
          <w:szCs w:val="24"/>
          <w:lang w:eastAsia="ru-RU"/>
        </w:rPr>
        <w:t>разграничена</w:t>
      </w:r>
      <w:proofErr w:type="gramEnd"/>
      <w:r w:rsidRPr="00010D39">
        <w:rPr>
          <w:sz w:val="24"/>
          <w:szCs w:val="24"/>
          <w:lang w:eastAsia="ru-RU"/>
        </w:rPr>
        <w:t xml:space="preserve">, а также на здании или ином недвижимом имуществе, находящемся в </w:t>
      </w:r>
    </w:p>
    <w:p w:rsidR="00A71B29" w:rsidRDefault="00A71B29" w:rsidP="00C602CC">
      <w:pPr>
        <w:pStyle w:val="a3"/>
        <w:keepNext/>
        <w:ind w:firstLine="567"/>
        <w:jc w:val="center"/>
        <w:rPr>
          <w:color w:val="000000"/>
          <w:sz w:val="24"/>
          <w:szCs w:val="24"/>
        </w:rPr>
      </w:pPr>
      <w:r w:rsidRPr="00010D39">
        <w:rPr>
          <w:sz w:val="24"/>
          <w:szCs w:val="24"/>
          <w:lang w:eastAsia="ru-RU"/>
        </w:rPr>
        <w:t xml:space="preserve">муниципальной собственности </w:t>
      </w:r>
      <w:r w:rsidRPr="00010D39">
        <w:rPr>
          <w:color w:val="000000"/>
          <w:sz w:val="24"/>
          <w:szCs w:val="24"/>
        </w:rPr>
        <w:t>муниципального образования «Город Астрахань»</w:t>
      </w:r>
    </w:p>
    <w:p w:rsidR="001E65A5" w:rsidRPr="00010D39" w:rsidRDefault="001E65A5" w:rsidP="00C602CC">
      <w:pPr>
        <w:pStyle w:val="a3"/>
        <w:keepNext/>
        <w:ind w:firstLine="567"/>
        <w:jc w:val="center"/>
        <w:rPr>
          <w:sz w:val="24"/>
          <w:szCs w:val="24"/>
        </w:rPr>
      </w:pPr>
    </w:p>
    <w:tbl>
      <w:tblPr>
        <w:tblpPr w:leftFromText="180" w:rightFromText="180" w:vertAnchor="text" w:horzAnchor="margin" w:tblpY="94"/>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452"/>
        <w:gridCol w:w="6946"/>
      </w:tblGrid>
      <w:tr w:rsidR="00C602CC" w:rsidRPr="00022896" w:rsidTr="00C602CC">
        <w:trPr>
          <w:trHeight w:val="663"/>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4"/>
                <w:szCs w:val="24"/>
              </w:rPr>
            </w:pPr>
            <w:r w:rsidRPr="00022896">
              <w:rPr>
                <w:rFonts w:ascii="Times New Roman" w:hAnsi="Times New Roman"/>
                <w:b/>
                <w:sz w:val="24"/>
                <w:szCs w:val="24"/>
              </w:rPr>
              <w:t xml:space="preserve">№ </w:t>
            </w:r>
            <w:proofErr w:type="gramStart"/>
            <w:r w:rsidRPr="00022896">
              <w:rPr>
                <w:rFonts w:ascii="Times New Roman" w:hAnsi="Times New Roman"/>
                <w:b/>
                <w:sz w:val="24"/>
                <w:szCs w:val="24"/>
              </w:rPr>
              <w:t>п</w:t>
            </w:r>
            <w:proofErr w:type="gramEnd"/>
            <w:r w:rsidRPr="00022896">
              <w:rPr>
                <w:rFonts w:ascii="Times New Roman" w:hAnsi="Times New Roman"/>
                <w:b/>
                <w:sz w:val="24"/>
                <w:szCs w:val="24"/>
              </w:rPr>
              <w:t>/п</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b/>
                <w:sz w:val="24"/>
                <w:szCs w:val="24"/>
              </w:rPr>
              <w:t>Наименование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hAnsi="Times New Roman" w:cs="Times New Roman"/>
                <w:b/>
                <w:sz w:val="24"/>
                <w:szCs w:val="24"/>
              </w:rPr>
              <w:t>Содержание</w:t>
            </w:r>
          </w:p>
        </w:tc>
      </w:tr>
      <w:tr w:rsidR="00C602CC" w:rsidRPr="00022896" w:rsidTr="00C602CC">
        <w:trPr>
          <w:trHeight w:val="663"/>
        </w:trPr>
        <w:tc>
          <w:tcPr>
            <w:tcW w:w="633" w:type="dxa"/>
            <w:vMerge w:val="restart"/>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Наименование организатора аукциона </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hAnsi="Times New Roman" w:cs="Times New Roman"/>
                <w:szCs w:val="24"/>
              </w:rPr>
            </w:pPr>
            <w:r w:rsidRPr="00022896">
              <w:rPr>
                <w:rFonts w:ascii="Times New Roman" w:eastAsia="Calibri"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Местонахождение и  почтовый адрес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414000, г. Астрахань, ул. Ленина, 14</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Адрес электронной почты организатора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val="en-US" w:eastAsia="en-US"/>
              </w:rPr>
            </w:pPr>
            <w:r w:rsidRPr="00022896">
              <w:rPr>
                <w:rFonts w:ascii="Times New Roman" w:eastAsia="Calibri" w:hAnsi="Times New Roman" w:cs="Times New Roman"/>
                <w:sz w:val="24"/>
                <w:szCs w:val="24"/>
                <w:lang w:val="en-US" w:eastAsia="en-US"/>
              </w:rPr>
              <w:t>r_astumi@mail.ru</w:t>
            </w: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Ф.И.О. лица, ответственного за организацию аукциона</w:t>
            </w:r>
          </w:p>
        </w:tc>
        <w:tc>
          <w:tcPr>
            <w:tcW w:w="6946" w:type="dxa"/>
            <w:shd w:val="clear" w:color="auto" w:fill="auto"/>
          </w:tcPr>
          <w:p w:rsidR="00C602CC" w:rsidRPr="00022896" w:rsidRDefault="00C602CC" w:rsidP="00C602CC">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Заведующий сектором рекламы </w:t>
            </w:r>
          </w:p>
          <w:p w:rsidR="00C602CC" w:rsidRPr="00022896" w:rsidRDefault="00C602CC" w:rsidP="00C602CC">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Краснова Надежда Николаевна</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C602CC" w:rsidRPr="00022896" w:rsidTr="00C602CC">
        <w:trPr>
          <w:trHeight w:val="663"/>
        </w:trPr>
        <w:tc>
          <w:tcPr>
            <w:tcW w:w="633" w:type="dxa"/>
            <w:vMerge/>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Номер контактного телефона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(8512) 44-78-79</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2</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Источник публикации информации об аукционе</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sale</w:t>
            </w:r>
            <w:hyperlink r:id="rId7" w:history="1">
              <w:r w:rsidRPr="00022896">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3</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Форма проведения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Открытый аукцион в электронной форме</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4</w:t>
            </w:r>
          </w:p>
        </w:tc>
        <w:tc>
          <w:tcPr>
            <w:tcW w:w="2452" w:type="dxa"/>
            <w:shd w:val="clear" w:color="auto" w:fill="auto"/>
          </w:tcPr>
          <w:p w:rsidR="00C602CC" w:rsidRPr="00022896" w:rsidRDefault="00C602CC" w:rsidP="00C602CC">
            <w:pPr>
              <w:autoSpaceDE w:val="0"/>
              <w:autoSpaceDN w:val="0"/>
              <w:adjustRightInd w:val="0"/>
              <w:rPr>
                <w:rFonts w:eastAsia="Calibri"/>
                <w:lang w:eastAsia="en-US"/>
              </w:rPr>
            </w:pPr>
            <w:r w:rsidRPr="00022896">
              <w:rPr>
                <w:rFonts w:eastAsia="Calibri"/>
                <w:lang w:eastAsia="en-US"/>
              </w:rPr>
              <w:t>Дата и время проведения аукциона</w:t>
            </w:r>
          </w:p>
        </w:tc>
        <w:tc>
          <w:tcPr>
            <w:tcW w:w="6946" w:type="dxa"/>
            <w:shd w:val="clear" w:color="auto" w:fill="auto"/>
          </w:tcPr>
          <w:p w:rsidR="00C602CC" w:rsidRPr="0038657F" w:rsidRDefault="002E0D2F"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15</w:t>
            </w:r>
            <w:r w:rsidR="00C602CC" w:rsidRPr="0038657F">
              <w:rPr>
                <w:rFonts w:ascii="Times New Roman" w:eastAsia="Calibri" w:hAnsi="Times New Roman" w:cs="Times New Roman"/>
                <w:b/>
                <w:color w:val="000000" w:themeColor="text1"/>
                <w:sz w:val="24"/>
                <w:szCs w:val="24"/>
                <w:lang w:eastAsia="en-US"/>
              </w:rPr>
              <w:t>.</w:t>
            </w:r>
            <w:r w:rsidR="00C602CC">
              <w:rPr>
                <w:rFonts w:ascii="Times New Roman" w:eastAsia="Calibri" w:hAnsi="Times New Roman" w:cs="Times New Roman"/>
                <w:b/>
                <w:color w:val="000000" w:themeColor="text1"/>
                <w:sz w:val="24"/>
                <w:szCs w:val="24"/>
                <w:lang w:eastAsia="en-US"/>
              </w:rPr>
              <w:t>11</w:t>
            </w:r>
            <w:r w:rsidR="00C602CC" w:rsidRPr="0038657F">
              <w:rPr>
                <w:rFonts w:ascii="Times New Roman" w:eastAsia="Calibri" w:hAnsi="Times New Roman" w:cs="Times New Roman"/>
                <w:b/>
                <w:color w:val="000000" w:themeColor="text1"/>
                <w:sz w:val="24"/>
                <w:szCs w:val="24"/>
                <w:lang w:eastAsia="en-US"/>
              </w:rPr>
              <w:t xml:space="preserve">.2019 г., 10 часов 00 минут по местному времени </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b/>
                <w:color w:val="FF0000"/>
                <w:sz w:val="24"/>
                <w:szCs w:val="24"/>
                <w:lang w:eastAsia="en-US"/>
              </w:rPr>
            </w:pPr>
            <w:r w:rsidRPr="0038657F">
              <w:rPr>
                <w:rFonts w:ascii="Times New Roman" w:eastAsia="Calibri" w:hAnsi="Times New Roman" w:cs="Times New Roman"/>
                <w:b/>
                <w:color w:val="000000" w:themeColor="text1"/>
                <w:sz w:val="24"/>
                <w:szCs w:val="24"/>
                <w:lang w:eastAsia="en-US"/>
              </w:rPr>
              <w:t>(9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5</w:t>
            </w:r>
          </w:p>
        </w:tc>
        <w:tc>
          <w:tcPr>
            <w:tcW w:w="2452" w:type="dxa"/>
            <w:shd w:val="clear" w:color="auto" w:fill="auto"/>
          </w:tcPr>
          <w:p w:rsidR="00C602CC" w:rsidRPr="00022896" w:rsidRDefault="00C602CC" w:rsidP="00C602CC">
            <w:pPr>
              <w:keepLines/>
            </w:pPr>
            <w:r w:rsidRPr="00022896">
              <w:t>Место проведения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Электронная площадка Акционерного общества «Агентство по государственному заказу Республики Татарстан» - sale</w:t>
            </w:r>
            <w:hyperlink r:id="rId8" w:history="1">
              <w:r w:rsidRPr="00022896">
                <w:rPr>
                  <w:rFonts w:ascii="Times New Roman" w:eastAsia="Calibri" w:hAnsi="Times New Roman" w:cs="Times New Roman"/>
                  <w:sz w:val="24"/>
                  <w:szCs w:val="24"/>
                  <w:lang w:eastAsia="en-US"/>
                </w:rPr>
                <w:t>.zakazrf.ru</w:t>
              </w:r>
            </w:hyperlink>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6</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Предмет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Право заключения договоров на установку и эксплуатацию рекламных конструкций на территории муниципального образования «Город Астрахань»  сроком на 10 лет</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7</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Дата и время начала приема заявок на участие в аукционе</w:t>
            </w:r>
          </w:p>
        </w:tc>
        <w:tc>
          <w:tcPr>
            <w:tcW w:w="6946" w:type="dxa"/>
            <w:shd w:val="clear" w:color="auto" w:fill="auto"/>
          </w:tcPr>
          <w:p w:rsidR="00C602CC" w:rsidRPr="00632AA9" w:rsidRDefault="002E0D2F"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11.10</w:t>
            </w:r>
            <w:r w:rsidR="00C602CC" w:rsidRPr="00632AA9">
              <w:rPr>
                <w:rFonts w:ascii="Times New Roman" w:eastAsia="Calibri" w:hAnsi="Times New Roman" w:cs="Times New Roman"/>
                <w:b/>
                <w:color w:val="000000" w:themeColor="text1"/>
                <w:sz w:val="24"/>
                <w:szCs w:val="24"/>
                <w:lang w:eastAsia="en-US"/>
              </w:rPr>
              <w:t xml:space="preserve">.2019г., 10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(09 часов 00 минут по московскому времени)</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8</w:t>
            </w:r>
          </w:p>
        </w:tc>
        <w:tc>
          <w:tcPr>
            <w:tcW w:w="2452" w:type="dxa"/>
            <w:shd w:val="clear" w:color="auto" w:fill="auto"/>
          </w:tcPr>
          <w:p w:rsidR="00C602CC" w:rsidRPr="00022896" w:rsidRDefault="00C602CC" w:rsidP="00C602CC">
            <w:pPr>
              <w:autoSpaceDE w:val="0"/>
              <w:autoSpaceDN w:val="0"/>
              <w:adjustRightInd w:val="0"/>
              <w:jc w:val="both"/>
            </w:pPr>
            <w:r w:rsidRPr="00022896">
              <w:t>Дата и время окончания срока подачи заявок на участие в аукционе</w:t>
            </w:r>
          </w:p>
          <w:p w:rsidR="00C602CC" w:rsidRPr="00022896" w:rsidRDefault="00C602CC" w:rsidP="00C602CC">
            <w:pPr>
              <w:pStyle w:val="03osnovnoytext"/>
              <w:keepLines/>
              <w:spacing w:before="0" w:line="240" w:lineRule="auto"/>
              <w:ind w:left="0"/>
              <w:rPr>
                <w:rFonts w:ascii="Times New Roman" w:hAnsi="Times New Roman"/>
                <w:color w:val="auto"/>
                <w:sz w:val="24"/>
                <w:szCs w:val="24"/>
              </w:rPr>
            </w:pPr>
          </w:p>
        </w:tc>
        <w:tc>
          <w:tcPr>
            <w:tcW w:w="6946" w:type="dxa"/>
            <w:shd w:val="clear" w:color="auto" w:fill="auto"/>
          </w:tcPr>
          <w:p w:rsidR="00C602CC" w:rsidRPr="00632AA9" w:rsidRDefault="002E0D2F"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Pr>
                <w:rFonts w:ascii="Times New Roman" w:eastAsia="Calibri" w:hAnsi="Times New Roman" w:cs="Times New Roman"/>
                <w:b/>
                <w:color w:val="000000" w:themeColor="text1"/>
                <w:sz w:val="24"/>
                <w:szCs w:val="24"/>
                <w:lang w:eastAsia="en-US"/>
              </w:rPr>
              <w:t>12</w:t>
            </w:r>
            <w:r w:rsidR="00C602CC" w:rsidRPr="00632AA9">
              <w:rPr>
                <w:rFonts w:ascii="Times New Roman" w:eastAsia="Calibri" w:hAnsi="Times New Roman" w:cs="Times New Roman"/>
                <w:b/>
                <w:color w:val="000000" w:themeColor="text1"/>
                <w:sz w:val="24"/>
                <w:szCs w:val="24"/>
                <w:lang w:eastAsia="en-US"/>
              </w:rPr>
              <w:t>.1</w:t>
            </w:r>
            <w:r>
              <w:rPr>
                <w:rFonts w:ascii="Times New Roman" w:eastAsia="Calibri" w:hAnsi="Times New Roman" w:cs="Times New Roman"/>
                <w:b/>
                <w:color w:val="000000" w:themeColor="text1"/>
                <w:sz w:val="24"/>
                <w:szCs w:val="24"/>
                <w:lang w:eastAsia="en-US"/>
              </w:rPr>
              <w:t>1</w:t>
            </w:r>
            <w:r w:rsidR="00C602CC" w:rsidRPr="00632AA9">
              <w:rPr>
                <w:rFonts w:ascii="Times New Roman" w:eastAsia="Calibri" w:hAnsi="Times New Roman" w:cs="Times New Roman"/>
                <w:b/>
                <w:color w:val="000000" w:themeColor="text1"/>
                <w:sz w:val="24"/>
                <w:szCs w:val="24"/>
                <w:lang w:eastAsia="en-US"/>
              </w:rPr>
              <w:t xml:space="preserve">.2019 г., 10 часов 00 минут по местному времени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632AA9">
              <w:rPr>
                <w:rFonts w:ascii="Times New Roman" w:eastAsia="Calibri" w:hAnsi="Times New Roman" w:cs="Times New Roman"/>
                <w:b/>
                <w:color w:val="000000" w:themeColor="text1"/>
                <w:sz w:val="24"/>
                <w:szCs w:val="24"/>
                <w:lang w:eastAsia="en-US"/>
              </w:rPr>
              <w:t>(09 часов 00 минут по московскому времени)</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Для подачи заявки на участие в аукционе заявитель должен быть зарегистрирован на электронной площадке (sale</w:t>
            </w:r>
            <w:hyperlink r:id="rId9" w:history="1">
              <w:r w:rsidRPr="00632AA9">
                <w:rPr>
                  <w:rFonts w:ascii="Times New Roman" w:eastAsia="Calibri" w:hAnsi="Times New Roman" w:cs="Times New Roman"/>
                  <w:color w:val="000000" w:themeColor="text1"/>
                  <w:sz w:val="24"/>
                  <w:szCs w:val="24"/>
                  <w:lang w:eastAsia="en-US"/>
                </w:rPr>
                <w:t>.zakazrf.ru</w:t>
              </w:r>
            </w:hyperlink>
            <w:r w:rsidRPr="00632AA9">
              <w:rPr>
                <w:rFonts w:ascii="Times New Roman" w:eastAsia="Calibri" w:hAnsi="Times New Roman" w:cs="Times New Roman"/>
                <w:color w:val="000000" w:themeColor="text1"/>
                <w:sz w:val="24"/>
                <w:szCs w:val="24"/>
                <w:lang w:eastAsia="en-US"/>
              </w:rPr>
              <w:t xml:space="preserve">). </w:t>
            </w:r>
          </w:p>
          <w:p w:rsidR="00C602CC" w:rsidRPr="00632AA9" w:rsidRDefault="00C602CC" w:rsidP="00C602CC">
            <w:pPr>
              <w:pStyle w:val="a5"/>
              <w:tabs>
                <w:tab w:val="left" w:pos="6424"/>
              </w:tabs>
              <w:spacing w:before="0" w:after="0"/>
              <w:ind w:left="47" w:right="0"/>
              <w:jc w:val="both"/>
              <w:rPr>
                <w:rFonts w:ascii="Times New Roman" w:eastAsia="Calibri" w:hAnsi="Times New Roman" w:cs="Times New Roman"/>
                <w:color w:val="000000" w:themeColor="text1"/>
                <w:sz w:val="24"/>
                <w:szCs w:val="24"/>
                <w:lang w:eastAsia="en-US"/>
              </w:rPr>
            </w:pPr>
            <w:r w:rsidRPr="00632AA9">
              <w:rPr>
                <w:rFonts w:ascii="Times New Roman" w:eastAsia="Calibri" w:hAnsi="Times New Roman" w:cs="Times New Roman"/>
                <w:color w:val="000000" w:themeColor="text1"/>
                <w:sz w:val="24"/>
                <w:szCs w:val="24"/>
                <w:lang w:eastAsia="en-US"/>
              </w:rPr>
              <w:t>Заявитель вправе подать лишь одну заявку на участие в аукционе в отношении предмета аукциона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9</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Размер обеспечения заявки на участие в аукционе </w:t>
            </w:r>
          </w:p>
        </w:tc>
        <w:tc>
          <w:tcPr>
            <w:tcW w:w="6946" w:type="dxa"/>
            <w:shd w:val="clear" w:color="auto" w:fill="auto"/>
          </w:tcPr>
          <w:p w:rsidR="00C602CC" w:rsidRPr="00022896" w:rsidRDefault="00C602CC" w:rsidP="001E65A5">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100 </w:t>
            </w:r>
            <w:r w:rsidR="001E65A5">
              <w:rPr>
                <w:rFonts w:ascii="Times New Roman" w:eastAsia="Calibri" w:hAnsi="Times New Roman" w:cs="Times New Roman"/>
                <w:sz w:val="24"/>
                <w:szCs w:val="24"/>
                <w:lang w:eastAsia="en-US"/>
              </w:rPr>
              <w:t>%</w:t>
            </w:r>
            <w:r w:rsidRPr="00022896">
              <w:rPr>
                <w:rFonts w:ascii="Times New Roman" w:eastAsia="Calibri" w:hAnsi="Times New Roman" w:cs="Times New Roman"/>
                <w:sz w:val="24"/>
                <w:szCs w:val="24"/>
                <w:lang w:eastAsia="en-US"/>
              </w:rPr>
              <w:t xml:space="preserve">  от начальной (минимальной) цены лота</w:t>
            </w:r>
          </w:p>
        </w:tc>
      </w:tr>
      <w:tr w:rsidR="00C602CC" w:rsidRPr="00022896" w:rsidTr="00C602CC">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10</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Перечень документов к заявлению на участие в аукционе</w:t>
            </w:r>
          </w:p>
        </w:tc>
        <w:tc>
          <w:tcPr>
            <w:tcW w:w="6946" w:type="dxa"/>
            <w:shd w:val="clear" w:color="auto" w:fill="auto"/>
          </w:tcPr>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1. Сведения и документы о заявителе, подавшем такую заявку:</w:t>
            </w:r>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1)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C602CC" w:rsidRPr="00022896" w:rsidRDefault="00C602CC" w:rsidP="00C602CC">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2)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022896">
              <w:rPr>
                <w:rFonts w:ascii="Times New Roman" w:hAnsi="Times New Roman" w:cs="Times New Roman"/>
                <w:b w:val="0"/>
                <w:sz w:val="24"/>
                <w:szCs w:val="24"/>
              </w:rPr>
              <w:t xml:space="preserve"> </w:t>
            </w:r>
            <w:proofErr w:type="gramStart"/>
            <w:r w:rsidRPr="00022896">
              <w:rPr>
                <w:rFonts w:ascii="Times New Roman" w:hAnsi="Times New Roman" w:cs="Times New Roman"/>
                <w:b w:val="0"/>
                <w:sz w:val="24"/>
                <w:szCs w:val="24"/>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022896">
              <w:rPr>
                <w:rFonts w:ascii="Times New Roman" w:hAnsi="Times New Roman" w:cs="Times New Roman"/>
                <w:b w:val="0"/>
                <w:sz w:val="24"/>
                <w:szCs w:val="24"/>
              </w:rPr>
              <w:t xml:space="preserve"> извещения о проведен</w:t>
            </w:r>
            <w:proofErr w:type="gramStart"/>
            <w:r w:rsidRPr="00022896">
              <w:rPr>
                <w:rFonts w:ascii="Times New Roman" w:hAnsi="Times New Roman" w:cs="Times New Roman"/>
                <w:b w:val="0"/>
                <w:sz w:val="24"/>
                <w:szCs w:val="24"/>
              </w:rPr>
              <w:t>ии ау</w:t>
            </w:r>
            <w:proofErr w:type="gramEnd"/>
            <w:r w:rsidRPr="00022896">
              <w:rPr>
                <w:rFonts w:ascii="Times New Roman" w:hAnsi="Times New Roman" w:cs="Times New Roman"/>
                <w:b w:val="0"/>
                <w:sz w:val="24"/>
                <w:szCs w:val="24"/>
              </w:rPr>
              <w:t>кциона;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3)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4) копии учредительных документов заявителя (для юридических лиц);</w:t>
            </w:r>
          </w:p>
          <w:p w:rsidR="00C602CC" w:rsidRPr="00022896" w:rsidRDefault="00C602CC" w:rsidP="00C602CC">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5)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C602CC" w:rsidRPr="00022896" w:rsidRDefault="00C602CC" w:rsidP="00C602CC">
            <w:pPr>
              <w:pStyle w:val="ConsPlusTitle"/>
              <w:jc w:val="both"/>
              <w:outlineLvl w:val="2"/>
              <w:rPr>
                <w:rFonts w:ascii="Times New Roman" w:eastAsia="Calibri" w:hAnsi="Times New Roman" w:cs="Times New Roman"/>
                <w:sz w:val="24"/>
                <w:szCs w:val="24"/>
                <w:lang w:eastAsia="en-US"/>
              </w:rPr>
            </w:pPr>
            <w:r w:rsidRPr="00022896">
              <w:rPr>
                <w:rFonts w:ascii="Times New Roman" w:hAnsi="Times New Roman" w:cs="Times New Roman"/>
                <w:b w:val="0"/>
                <w:sz w:val="24"/>
                <w:szCs w:val="24"/>
              </w:rPr>
              <w:t xml:space="preserve">6) заявление об отсутствии решения о ликвидации заявителя - юридического лица, об отсутствии решения арбитражного суда о признании заявителя - юридического лица, индивидуального </w:t>
            </w:r>
            <w:r w:rsidRPr="00022896">
              <w:rPr>
                <w:rFonts w:ascii="Times New Roman" w:hAnsi="Times New Roman" w:cs="Times New Roman"/>
                <w:b w:val="0"/>
                <w:sz w:val="24"/>
                <w:szCs w:val="24"/>
              </w:rPr>
              <w:lastRenderedPageBreak/>
              <w:t>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r w:rsidRPr="00022896">
              <w:rPr>
                <w:rFonts w:ascii="Times New Roman" w:eastAsia="Calibri" w:hAnsi="Times New Roman" w:cs="Times New Roman"/>
                <w:sz w:val="24"/>
                <w:szCs w:val="24"/>
                <w:lang w:eastAsia="en-US"/>
              </w:rPr>
              <w:t xml:space="preserve"> </w:t>
            </w:r>
          </w:p>
        </w:tc>
      </w:tr>
      <w:tr w:rsidR="00C602CC" w:rsidRPr="00022896" w:rsidTr="00C602CC">
        <w:trPr>
          <w:trHeight w:val="722"/>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11</w:t>
            </w:r>
          </w:p>
        </w:tc>
        <w:tc>
          <w:tcPr>
            <w:tcW w:w="2452" w:type="dxa"/>
            <w:shd w:val="clear" w:color="auto" w:fill="auto"/>
          </w:tcPr>
          <w:p w:rsidR="00C602CC" w:rsidRPr="00022896" w:rsidRDefault="00C602CC" w:rsidP="00C602CC">
            <w:pPr>
              <w:pStyle w:val="03osnovnoytext"/>
              <w:keepLines/>
              <w:spacing w:before="0" w:line="240" w:lineRule="auto"/>
              <w:ind w:left="0"/>
              <w:rPr>
                <w:rFonts w:ascii="Times New Roman" w:hAnsi="Times New Roman"/>
                <w:color w:val="auto"/>
                <w:sz w:val="24"/>
                <w:szCs w:val="24"/>
              </w:rPr>
            </w:pPr>
            <w:r w:rsidRPr="00022896">
              <w:rPr>
                <w:rFonts w:ascii="Times New Roman" w:hAnsi="Times New Roman"/>
                <w:color w:val="auto"/>
                <w:sz w:val="24"/>
                <w:szCs w:val="24"/>
              </w:rPr>
              <w:t>Шаг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5 (пять) процентов от начальной (минимальной) цены лота</w:t>
            </w:r>
          </w:p>
        </w:tc>
      </w:tr>
      <w:tr w:rsidR="00C602CC" w:rsidRPr="00022896" w:rsidTr="00C602CC">
        <w:trPr>
          <w:trHeight w:val="968"/>
        </w:trPr>
        <w:tc>
          <w:tcPr>
            <w:tcW w:w="633" w:type="dxa"/>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12</w:t>
            </w:r>
          </w:p>
        </w:tc>
        <w:tc>
          <w:tcPr>
            <w:tcW w:w="2452" w:type="dxa"/>
            <w:shd w:val="clear" w:color="auto" w:fill="auto"/>
          </w:tcPr>
          <w:p w:rsidR="00C602CC" w:rsidRPr="00022896" w:rsidRDefault="00C602CC" w:rsidP="00C602CC">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Срок заключения договора  и порядок оплаты</w:t>
            </w:r>
          </w:p>
        </w:tc>
        <w:tc>
          <w:tcPr>
            <w:tcW w:w="6946" w:type="dxa"/>
            <w:shd w:val="clear" w:color="auto" w:fill="auto"/>
          </w:tcPr>
          <w:p w:rsidR="00C602CC" w:rsidRPr="00022896" w:rsidRDefault="00C602CC" w:rsidP="00C602CC">
            <w:pPr>
              <w:pStyle w:val="a3"/>
              <w:rPr>
                <w:color w:val="000000"/>
                <w:sz w:val="24"/>
                <w:szCs w:val="24"/>
              </w:rPr>
            </w:pPr>
            <w:r w:rsidRPr="00022896">
              <w:rPr>
                <w:color w:val="000000"/>
                <w:sz w:val="24"/>
                <w:szCs w:val="24"/>
              </w:rPr>
              <w:t>Не ранее, чем через 10 дней со дня размещения информации о результатах аукциона на сайте, но не позднее 20 дней со дня подписания протокола аукциона.</w:t>
            </w:r>
            <w:r w:rsidRPr="00022896">
              <w:rPr>
                <w:bCs/>
                <w:color w:val="000000"/>
                <w:sz w:val="24"/>
                <w:szCs w:val="24"/>
              </w:rPr>
              <w:t xml:space="preserve"> </w:t>
            </w:r>
          </w:p>
          <w:p w:rsidR="00C602CC" w:rsidRPr="00022896" w:rsidRDefault="00C602CC" w:rsidP="00C602CC">
            <w:pPr>
              <w:ind w:left="-709" w:right="-709" w:firstLine="709"/>
              <w:jc w:val="both"/>
              <w:rPr>
                <w:color w:val="000000"/>
              </w:rPr>
            </w:pPr>
            <w:r w:rsidRPr="00022896">
              <w:rPr>
                <w:color w:val="000000"/>
              </w:rPr>
              <w:t>Оплата за первый и последний годы срока действия договора</w:t>
            </w:r>
          </w:p>
          <w:p w:rsidR="00C602CC" w:rsidRPr="00022896" w:rsidRDefault="00C602CC" w:rsidP="00C602CC">
            <w:pPr>
              <w:ind w:left="-709" w:right="-709" w:firstLine="709"/>
              <w:jc w:val="both"/>
              <w:rPr>
                <w:color w:val="000000"/>
              </w:rPr>
            </w:pPr>
            <w:r w:rsidRPr="00022896">
              <w:rPr>
                <w:color w:val="000000"/>
              </w:rPr>
              <w:t xml:space="preserve">производится в течение 10 (десяти) рабочих дней с даты </w:t>
            </w:r>
          </w:p>
          <w:p w:rsidR="00C602CC" w:rsidRPr="00022896" w:rsidRDefault="00C602CC" w:rsidP="00C602CC">
            <w:pPr>
              <w:ind w:left="-709" w:right="-709" w:firstLine="709"/>
              <w:jc w:val="both"/>
              <w:rPr>
                <w:rFonts w:eastAsia="Calibri"/>
                <w:lang w:eastAsia="en-US"/>
              </w:rPr>
            </w:pPr>
            <w:r w:rsidRPr="00022896">
              <w:rPr>
                <w:color w:val="000000"/>
              </w:rPr>
              <w:t xml:space="preserve">заключения договора. </w:t>
            </w:r>
          </w:p>
        </w:tc>
      </w:tr>
      <w:tr w:rsidR="00C602CC" w:rsidRPr="00022896" w:rsidTr="00C602CC">
        <w:trPr>
          <w:trHeight w:val="967"/>
        </w:trPr>
        <w:tc>
          <w:tcPr>
            <w:tcW w:w="633" w:type="dxa"/>
            <w:tcBorders>
              <w:bottom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highlight w:val="yellow"/>
              </w:rPr>
            </w:pPr>
            <w:r w:rsidRPr="00022896">
              <w:rPr>
                <w:rFonts w:ascii="Times New Roman" w:hAnsi="Times New Roman"/>
                <w:color w:val="auto"/>
                <w:sz w:val="23"/>
                <w:szCs w:val="23"/>
              </w:rPr>
              <w:t>13</w:t>
            </w:r>
          </w:p>
        </w:tc>
        <w:tc>
          <w:tcPr>
            <w:tcW w:w="2452" w:type="dxa"/>
            <w:shd w:val="clear" w:color="auto" w:fill="auto"/>
          </w:tcPr>
          <w:p w:rsidR="00C602CC" w:rsidRPr="00022896" w:rsidRDefault="00C602CC" w:rsidP="00C602CC">
            <w:pPr>
              <w:autoSpaceDE w:val="0"/>
              <w:autoSpaceDN w:val="0"/>
              <w:adjustRightInd w:val="0"/>
              <w:jc w:val="both"/>
              <w:rPr>
                <w:highlight w:val="yellow"/>
              </w:rPr>
            </w:pPr>
            <w:r w:rsidRPr="00022896">
              <w:t>Размер платы за участие в аукционе участника, признанного победителем, на счет электронной площадки</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 от разницы между максимальной ценой лота, предложенной победителем аукциона, и начальной (минимальной) ценой лота, но не более 60000 рублей, в </w:t>
            </w:r>
            <w:proofErr w:type="spellStart"/>
            <w:r w:rsidRPr="00022896">
              <w:rPr>
                <w:rFonts w:ascii="Times New Roman" w:eastAsia="Calibri" w:hAnsi="Times New Roman" w:cs="Times New Roman"/>
                <w:sz w:val="24"/>
                <w:szCs w:val="24"/>
                <w:lang w:eastAsia="en-US"/>
              </w:rPr>
              <w:t>т.ч</w:t>
            </w:r>
            <w:proofErr w:type="spellEnd"/>
            <w:r w:rsidRPr="00022896">
              <w:rPr>
                <w:rFonts w:ascii="Times New Roman" w:eastAsia="Calibri" w:hAnsi="Times New Roman" w:cs="Times New Roman"/>
                <w:sz w:val="24"/>
                <w:szCs w:val="24"/>
                <w:lang w:eastAsia="en-US"/>
              </w:rPr>
              <w:t xml:space="preserve">. НДС 18% </w:t>
            </w:r>
            <w:r w:rsidRPr="00022896">
              <w:rPr>
                <w:rFonts w:ascii="Times New Roman" w:eastAsia="Calibri" w:hAnsi="Times New Roman" w:cs="Times New Roman"/>
                <w:lang w:eastAsia="en-US"/>
              </w:rPr>
              <w:t>(</w:t>
            </w:r>
            <w:r w:rsidRPr="00022896">
              <w:rPr>
                <w:rFonts w:ascii="Times New Roman" w:eastAsia="Calibri" w:hAnsi="Times New Roman" w:cs="Times New Roman"/>
                <w:sz w:val="24"/>
                <w:szCs w:val="24"/>
                <w:lang w:eastAsia="en-US"/>
              </w:rPr>
              <w:t>приказ АО «Агентство по государственному заказу Республики Татарстан» от 12.01.2018 №1</w:t>
            </w:r>
            <w:r w:rsidRPr="00022896">
              <w:rPr>
                <w:rFonts w:ascii="Times New Roman" w:eastAsia="Calibri" w:hAnsi="Times New Roman" w:cs="Times New Roman"/>
                <w:lang w:eastAsia="en-US"/>
              </w:rPr>
              <w:t>)</w:t>
            </w:r>
          </w:p>
        </w:tc>
      </w:tr>
      <w:tr w:rsidR="00C602CC" w:rsidRPr="00022896" w:rsidTr="00C602CC">
        <w:trPr>
          <w:trHeight w:val="722"/>
        </w:trPr>
        <w:tc>
          <w:tcPr>
            <w:tcW w:w="633" w:type="dxa"/>
            <w:tcBorders>
              <w:top w:val="single" w:sz="4" w:space="0" w:color="auto"/>
            </w:tcBorders>
            <w:shd w:val="clear" w:color="auto" w:fill="auto"/>
          </w:tcPr>
          <w:p w:rsidR="00C602CC" w:rsidRPr="00022896" w:rsidRDefault="00C602CC" w:rsidP="00C602CC">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14</w:t>
            </w:r>
          </w:p>
        </w:tc>
        <w:tc>
          <w:tcPr>
            <w:tcW w:w="2452" w:type="dxa"/>
            <w:shd w:val="clear" w:color="auto" w:fill="auto"/>
          </w:tcPr>
          <w:p w:rsidR="00C602CC" w:rsidRPr="00022896" w:rsidRDefault="00C602CC" w:rsidP="00C602CC">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Информация об условиях, ограничивающих либо обременяющих победителя аукциона</w:t>
            </w:r>
          </w:p>
        </w:tc>
        <w:tc>
          <w:tcPr>
            <w:tcW w:w="6946" w:type="dxa"/>
            <w:shd w:val="clear" w:color="auto" w:fill="auto"/>
          </w:tcPr>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Победитель аукциона самостоятельно:</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color w:val="auto"/>
                <w:sz w:val="24"/>
                <w:szCs w:val="24"/>
                <w:lang w:eastAsia="en-US"/>
              </w:rPr>
            </w:pPr>
            <w:r w:rsidRPr="00022896">
              <w:rPr>
                <w:rFonts w:ascii="Times New Roman" w:eastAsia="Calibri" w:hAnsi="Times New Roman" w:cs="Times New Roman"/>
                <w:sz w:val="24"/>
                <w:szCs w:val="24"/>
                <w:lang w:eastAsia="en-US"/>
              </w:rPr>
              <w:t>-в установленном порядке получает разрешение на установку и эксплуатацию рекламной конструкции;</w:t>
            </w:r>
          </w:p>
          <w:p w:rsidR="00C602CC" w:rsidRPr="00022896" w:rsidRDefault="00C602CC" w:rsidP="00C602CC">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-решает вопрос о подключении рекламных конструкций к электрическим сетям или автономному источнику электропитания для обеспечения подсветки информационных полей в вечернее и ночное время суток;</w:t>
            </w:r>
          </w:p>
          <w:p w:rsidR="00C602CC" w:rsidRPr="00022896" w:rsidRDefault="00C602CC" w:rsidP="00C602CC">
            <w:pPr>
              <w:ind w:left="-709" w:right="-709" w:firstLine="709"/>
              <w:jc w:val="both"/>
              <w:rPr>
                <w:color w:val="000000"/>
              </w:rPr>
            </w:pPr>
            <w:r w:rsidRPr="00022896">
              <w:rPr>
                <w:rFonts w:eastAsia="Calibri"/>
                <w:color w:val="000000"/>
                <w:lang w:eastAsia="en-US"/>
              </w:rPr>
              <w:t xml:space="preserve">- получает </w:t>
            </w:r>
            <w:r w:rsidRPr="00022896">
              <w:rPr>
                <w:color w:val="000000"/>
              </w:rPr>
              <w:t>разрешение на производство работ, связанных</w:t>
            </w:r>
          </w:p>
          <w:p w:rsidR="00C602CC" w:rsidRPr="00022896" w:rsidRDefault="00C602CC" w:rsidP="00C602CC">
            <w:pPr>
              <w:ind w:left="-709" w:right="-709" w:firstLine="709"/>
              <w:jc w:val="both"/>
              <w:rPr>
                <w:color w:val="000000"/>
              </w:rPr>
            </w:pPr>
            <w:r w:rsidRPr="00022896">
              <w:rPr>
                <w:color w:val="000000"/>
              </w:rPr>
              <w:t>со вскрытием асфальтобетонного покрытия и проведением</w:t>
            </w:r>
          </w:p>
          <w:p w:rsidR="00C602CC" w:rsidRPr="00022896" w:rsidRDefault="00C602CC" w:rsidP="00C602CC">
            <w:pPr>
              <w:ind w:left="-709" w:right="-709" w:firstLine="709"/>
              <w:jc w:val="both"/>
              <w:rPr>
                <w:color w:val="000000"/>
              </w:rPr>
            </w:pPr>
            <w:r w:rsidRPr="00022896">
              <w:rPr>
                <w:color w:val="000000"/>
              </w:rPr>
              <w:t>земляных работ в порядке, предусмотренном</w:t>
            </w:r>
          </w:p>
          <w:p w:rsidR="00C602CC" w:rsidRPr="00022896" w:rsidRDefault="00C602CC" w:rsidP="00C602CC">
            <w:pPr>
              <w:ind w:left="-709" w:right="-709" w:firstLine="709"/>
              <w:jc w:val="both"/>
              <w:rPr>
                <w:color w:val="000000"/>
              </w:rPr>
            </w:pPr>
            <w:r w:rsidRPr="00022896">
              <w:rPr>
                <w:color w:val="000000"/>
              </w:rPr>
              <w:t>администрацией муниципального образования «Город</w:t>
            </w:r>
          </w:p>
          <w:p w:rsidR="00C602CC" w:rsidRPr="00022896" w:rsidRDefault="00C602CC" w:rsidP="00C602CC">
            <w:pPr>
              <w:ind w:left="-709" w:right="-709" w:firstLine="709"/>
              <w:jc w:val="both"/>
              <w:rPr>
                <w:color w:val="000000"/>
              </w:rPr>
            </w:pPr>
            <w:r w:rsidRPr="00022896">
              <w:rPr>
                <w:color w:val="000000"/>
              </w:rPr>
              <w:t>Астрахань»;</w:t>
            </w:r>
          </w:p>
          <w:p w:rsidR="00C602CC" w:rsidRPr="00022896" w:rsidRDefault="00C602CC" w:rsidP="00C602CC">
            <w:pPr>
              <w:ind w:left="-709" w:right="-709" w:firstLine="709"/>
              <w:jc w:val="both"/>
              <w:rPr>
                <w:color w:val="000000"/>
              </w:rPr>
            </w:pPr>
            <w:r w:rsidRPr="00022896">
              <w:rPr>
                <w:color w:val="000000"/>
              </w:rPr>
              <w:t>- производит работы по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после получения разрешительных документов.</w:t>
            </w:r>
          </w:p>
          <w:p w:rsidR="00C602CC" w:rsidRPr="00022896" w:rsidRDefault="00C602CC" w:rsidP="00C602CC">
            <w:pPr>
              <w:pStyle w:val="a3"/>
              <w:rPr>
                <w:color w:val="000000"/>
                <w:sz w:val="24"/>
                <w:szCs w:val="24"/>
              </w:rPr>
            </w:pPr>
            <w:r w:rsidRPr="00022896">
              <w:rPr>
                <w:color w:val="000000"/>
                <w:sz w:val="24"/>
                <w:szCs w:val="24"/>
              </w:rPr>
              <w:t>- соблюдает охранные зоны инженерных сетей при установке рекламной конструкции;</w:t>
            </w:r>
          </w:p>
          <w:p w:rsidR="00C602CC" w:rsidRPr="00022896" w:rsidRDefault="00C602CC" w:rsidP="00C602CC">
            <w:pPr>
              <w:ind w:left="-709" w:right="-709" w:firstLine="709"/>
              <w:jc w:val="both"/>
              <w:rPr>
                <w:color w:val="000000"/>
              </w:rPr>
            </w:pPr>
            <w:r w:rsidRPr="00022896">
              <w:rPr>
                <w:color w:val="000000"/>
              </w:rPr>
              <w:t xml:space="preserve">-  при установке рекламной конструкции вызывает </w:t>
            </w:r>
          </w:p>
          <w:p w:rsidR="00C602CC" w:rsidRPr="00022896" w:rsidRDefault="00C602CC" w:rsidP="00C602CC">
            <w:pPr>
              <w:ind w:left="-709" w:right="-709" w:firstLine="709"/>
              <w:jc w:val="both"/>
              <w:rPr>
                <w:rFonts w:eastAsia="Calibri"/>
                <w:lang w:eastAsia="en-US"/>
              </w:rPr>
            </w:pPr>
            <w:r w:rsidRPr="00022896">
              <w:rPr>
                <w:color w:val="000000"/>
              </w:rPr>
              <w:t>представителей ПАО «</w:t>
            </w:r>
            <w:proofErr w:type="spellStart"/>
            <w:r w:rsidRPr="00022896">
              <w:rPr>
                <w:color w:val="000000"/>
              </w:rPr>
              <w:t>Ростелеком»</w:t>
            </w:r>
            <w:proofErr w:type="gramStart"/>
            <w:r w:rsidRPr="00022896">
              <w:rPr>
                <w:color w:val="000000"/>
              </w:rPr>
              <w:t>,О</w:t>
            </w:r>
            <w:proofErr w:type="gramEnd"/>
            <w:r w:rsidRPr="00022896">
              <w:rPr>
                <w:color w:val="000000"/>
              </w:rPr>
              <w:t>АО</w:t>
            </w:r>
            <w:proofErr w:type="spellEnd"/>
            <w:r w:rsidRPr="00022896">
              <w:rPr>
                <w:color w:val="000000"/>
              </w:rPr>
              <w:t xml:space="preserve"> «</w:t>
            </w:r>
            <w:proofErr w:type="spellStart"/>
            <w:r w:rsidRPr="00022896">
              <w:rPr>
                <w:color w:val="000000"/>
              </w:rPr>
              <w:t>Астраханьгазсервис</w:t>
            </w:r>
            <w:proofErr w:type="spellEnd"/>
            <w:r w:rsidRPr="00022896">
              <w:rPr>
                <w:color w:val="000000"/>
              </w:rPr>
              <w:t>»</w:t>
            </w:r>
          </w:p>
        </w:tc>
      </w:tr>
    </w:tbl>
    <w:p w:rsidR="00A71B29" w:rsidRPr="00022896" w:rsidRDefault="00A71B29" w:rsidP="00A71B29">
      <w:pPr>
        <w:pStyle w:val="a5"/>
        <w:spacing w:before="0" w:after="0"/>
        <w:jc w:val="both"/>
        <w:rPr>
          <w:rFonts w:ascii="Times New Roman" w:hAnsi="Times New Roman" w:cs="Times New Roman"/>
          <w:bCs/>
          <w:color w:val="auto"/>
          <w:sz w:val="24"/>
          <w:szCs w:val="24"/>
        </w:rPr>
      </w:pPr>
    </w:p>
    <w:p w:rsidR="00A71B29" w:rsidRPr="00022896" w:rsidRDefault="00A71B29" w:rsidP="00A71B29">
      <w:pPr>
        <w:rPr>
          <w:sz w:val="2"/>
          <w:szCs w:val="2"/>
        </w:rPr>
      </w:pPr>
    </w:p>
    <w:p w:rsidR="00E837F1" w:rsidRDefault="00E837F1" w:rsidP="00A71B29">
      <w:pPr>
        <w:jc w:val="right"/>
        <w:rPr>
          <w:color w:val="000000"/>
          <w:sz w:val="28"/>
          <w:szCs w:val="28"/>
        </w:rPr>
      </w:pPr>
    </w:p>
    <w:p w:rsidR="00E837F1" w:rsidRDefault="00E837F1">
      <w:pPr>
        <w:suppressAutoHyphens w:val="0"/>
        <w:spacing w:after="200" w:line="276" w:lineRule="auto"/>
        <w:rPr>
          <w:color w:val="000000"/>
          <w:sz w:val="28"/>
          <w:szCs w:val="28"/>
        </w:rPr>
      </w:pPr>
      <w:r>
        <w:rPr>
          <w:color w:val="000000"/>
          <w:sz w:val="28"/>
          <w:szCs w:val="28"/>
        </w:rPr>
        <w:br w:type="page"/>
      </w:r>
    </w:p>
    <w:p w:rsidR="00A71B29" w:rsidRPr="00022896" w:rsidRDefault="00E837F1" w:rsidP="002E0D2F">
      <w:pPr>
        <w:jc w:val="center"/>
        <w:rPr>
          <w:rFonts w:eastAsia="Calibri"/>
          <w:sz w:val="2"/>
          <w:szCs w:val="2"/>
          <w:lang w:eastAsia="en-US"/>
        </w:rPr>
      </w:pPr>
      <w:r w:rsidRPr="00E837F1">
        <w:rPr>
          <w:b/>
          <w:color w:val="000000"/>
          <w:sz w:val="28"/>
          <w:szCs w:val="28"/>
          <w:u w:val="single"/>
        </w:rPr>
        <w:lastRenderedPageBreak/>
        <w:t xml:space="preserve">Аукцион проводится по </w:t>
      </w:r>
      <w:r w:rsidR="002E0D2F">
        <w:rPr>
          <w:b/>
          <w:color w:val="000000"/>
          <w:sz w:val="28"/>
          <w:szCs w:val="28"/>
          <w:u w:val="single"/>
        </w:rPr>
        <w:t>7</w:t>
      </w:r>
      <w:r w:rsidRPr="00E837F1">
        <w:rPr>
          <w:b/>
          <w:color w:val="000000"/>
          <w:sz w:val="28"/>
          <w:szCs w:val="28"/>
          <w:u w:val="single"/>
        </w:rPr>
        <w:t xml:space="preserve"> (</w:t>
      </w:r>
      <w:r w:rsidR="002E0D2F">
        <w:rPr>
          <w:b/>
          <w:color w:val="000000"/>
          <w:sz w:val="28"/>
          <w:szCs w:val="28"/>
          <w:u w:val="single"/>
        </w:rPr>
        <w:t>семи</w:t>
      </w:r>
      <w:r w:rsidRPr="00E837F1">
        <w:rPr>
          <w:b/>
          <w:color w:val="000000"/>
          <w:sz w:val="28"/>
          <w:szCs w:val="28"/>
          <w:u w:val="single"/>
        </w:rPr>
        <w:t>) лотам</w:t>
      </w:r>
    </w:p>
    <w:p w:rsidR="00E837F1" w:rsidRDefault="00E837F1" w:rsidP="00A71B29">
      <w:pPr>
        <w:pStyle w:val="ConsPlusNormal"/>
        <w:ind w:firstLine="540"/>
        <w:rPr>
          <w:rFonts w:ascii="Times New Roman" w:hAnsi="Times New Roman" w:cs="Times New Roman"/>
          <w:b/>
          <w:color w:val="000000"/>
          <w:sz w:val="24"/>
          <w:szCs w:val="24"/>
        </w:rPr>
      </w:pPr>
    </w:p>
    <w:p w:rsidR="00FC3D6B" w:rsidRDefault="00920385" w:rsidP="00920385">
      <w:pPr>
        <w:pStyle w:val="ConsPlusNormal"/>
        <w:ind w:firstLine="540"/>
        <w:rPr>
          <w:rFonts w:ascii="Times New Roman" w:hAnsi="Times New Roman" w:cs="Times New Roman"/>
          <w:b/>
          <w:color w:val="000000"/>
          <w:sz w:val="24"/>
          <w:szCs w:val="24"/>
        </w:rPr>
      </w:pPr>
      <w:r w:rsidRPr="00FC3D6B">
        <w:rPr>
          <w:rFonts w:ascii="Times New Roman" w:hAnsi="Times New Roman" w:cs="Times New Roman"/>
          <w:b/>
          <w:color w:val="000000"/>
          <w:sz w:val="32"/>
          <w:szCs w:val="24"/>
        </w:rPr>
        <w:t xml:space="preserve">ЛОТ №1 </w:t>
      </w:r>
      <w:r w:rsidRPr="00FC3D6B">
        <w:rPr>
          <w:rFonts w:ascii="Times New Roman" w:hAnsi="Times New Roman" w:cs="Times New Roman"/>
          <w:b/>
          <w:color w:val="000000"/>
          <w:sz w:val="28"/>
          <w:szCs w:val="24"/>
        </w:rPr>
        <w:t xml:space="preserve"> </w:t>
      </w:r>
    </w:p>
    <w:tbl>
      <w:tblPr>
        <w:tblStyle w:val="a8"/>
        <w:tblW w:w="10031" w:type="dxa"/>
        <w:tblLook w:val="04A0" w:firstRow="1" w:lastRow="0" w:firstColumn="1" w:lastColumn="0" w:noHBand="0" w:noVBand="1"/>
      </w:tblPr>
      <w:tblGrid>
        <w:gridCol w:w="3227"/>
        <w:gridCol w:w="6804"/>
      </w:tblGrid>
      <w:tr w:rsidR="00FC3D6B" w:rsidRPr="00022896" w:rsidTr="00FC3D6B">
        <w:tc>
          <w:tcPr>
            <w:tcW w:w="3227" w:type="dxa"/>
          </w:tcPr>
          <w:p w:rsidR="00FC3D6B" w:rsidRPr="0038657F" w:rsidRDefault="00FC3D6B" w:rsidP="00FC3D6B">
            <w:pPr>
              <w:pStyle w:val="a3"/>
              <w:jc w:val="left"/>
              <w:rPr>
                <w:color w:val="000000"/>
                <w:sz w:val="22"/>
                <w:szCs w:val="22"/>
              </w:rPr>
            </w:pPr>
            <w:r w:rsidRPr="0038657F">
              <w:rPr>
                <w:color w:val="000000"/>
                <w:sz w:val="22"/>
                <w:szCs w:val="22"/>
              </w:rPr>
              <w:t xml:space="preserve">Адрес места </w:t>
            </w:r>
            <w:r w:rsidR="00626C90">
              <w:rPr>
                <w:color w:val="000000"/>
                <w:sz w:val="22"/>
                <w:szCs w:val="22"/>
              </w:rPr>
              <w:t>установки рекламной конструкции</w:t>
            </w:r>
            <w:r w:rsidRPr="0038657F">
              <w:rPr>
                <w:color w:val="000000"/>
                <w:sz w:val="22"/>
                <w:szCs w:val="22"/>
              </w:rPr>
              <w:t xml:space="preserve"> </w:t>
            </w:r>
          </w:p>
        </w:tc>
        <w:tc>
          <w:tcPr>
            <w:tcW w:w="6804" w:type="dxa"/>
          </w:tcPr>
          <w:p w:rsidR="00FC3D6B" w:rsidRDefault="00FC3D6B" w:rsidP="00FC3D6B">
            <w:pPr>
              <w:rPr>
                <w:color w:val="000000"/>
                <w:sz w:val="22"/>
                <w:szCs w:val="22"/>
              </w:rPr>
            </w:pPr>
            <w:r w:rsidRPr="0038657F">
              <w:rPr>
                <w:color w:val="000000"/>
                <w:sz w:val="22"/>
                <w:szCs w:val="22"/>
              </w:rPr>
              <w:t xml:space="preserve">г. Астрахань, </w:t>
            </w:r>
            <w:r w:rsidR="002E0D2F">
              <w:rPr>
                <w:color w:val="000000"/>
                <w:sz w:val="22"/>
                <w:szCs w:val="22"/>
              </w:rPr>
              <w:t>Кировский</w:t>
            </w:r>
            <w:r w:rsidRPr="0038657F">
              <w:rPr>
                <w:color w:val="000000"/>
                <w:sz w:val="22"/>
                <w:szCs w:val="22"/>
              </w:rPr>
              <w:t xml:space="preserve"> район, ул. </w:t>
            </w:r>
            <w:proofErr w:type="spellStart"/>
            <w:r w:rsidR="002E0D2F">
              <w:rPr>
                <w:color w:val="000000"/>
                <w:sz w:val="22"/>
                <w:szCs w:val="22"/>
              </w:rPr>
              <w:t>Нововосточная</w:t>
            </w:r>
            <w:proofErr w:type="spellEnd"/>
            <w:r w:rsidR="002E0D2F">
              <w:rPr>
                <w:color w:val="000000"/>
                <w:sz w:val="22"/>
                <w:szCs w:val="22"/>
              </w:rPr>
              <w:t>, 8</w:t>
            </w:r>
          </w:p>
          <w:p w:rsidR="00FC3D6B" w:rsidRPr="0038657F" w:rsidRDefault="00DA5C55" w:rsidP="00FC3D6B">
            <w:pPr>
              <w:rPr>
                <w:color w:val="000000"/>
                <w:sz w:val="22"/>
                <w:szCs w:val="22"/>
              </w:rPr>
            </w:pPr>
            <w:r>
              <w:rPr>
                <w:noProof/>
                <w:color w:val="000000"/>
                <w:sz w:val="22"/>
                <w:szCs w:val="22"/>
                <w:lang w:eastAsia="ru-RU"/>
              </w:rPr>
              <w:drawing>
                <wp:inline distT="0" distB="0" distL="0" distR="0">
                  <wp:extent cx="1913659" cy="1428750"/>
                  <wp:effectExtent l="0" t="0" r="0" b="0"/>
                  <wp:docPr id="1" name="Рисунок 1" descr="\\172.31.16.7\отдел рекламы\АУКЦИОНЫ, КОНКУРСЫ\АУКЦИОНЫ\2019\40 эл. аукцион на 15.11.2019_7 лотов\ФОТО\Фото лот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72.31.16.7\отдел рекламы\АУКЦИОНЫ, КОНКУРСЫ\АУКЦИОНЫ\2019\40 эл. аукцион на 15.11.2019_7 лотов\ФОТО\Фото лот №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3659" cy="1428750"/>
                          </a:xfrm>
                          <a:prstGeom prst="rect">
                            <a:avLst/>
                          </a:prstGeom>
                          <a:noFill/>
                          <a:ln>
                            <a:noFill/>
                          </a:ln>
                        </pic:spPr>
                      </pic:pic>
                    </a:graphicData>
                  </a:graphic>
                </wp:inline>
              </w:drawing>
            </w:r>
          </w:p>
          <w:p w:rsidR="00FC3D6B" w:rsidRPr="00022896" w:rsidRDefault="00FC3D6B" w:rsidP="00FC3D6B">
            <w:pPr>
              <w:rPr>
                <w:color w:val="000000"/>
                <w:sz w:val="16"/>
                <w:szCs w:val="16"/>
              </w:rPr>
            </w:pPr>
          </w:p>
        </w:tc>
      </w:tr>
      <w:tr w:rsidR="00FC3D6B" w:rsidRPr="0038657F" w:rsidTr="00FC3D6B">
        <w:trPr>
          <w:trHeight w:val="615"/>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FC3D6B" w:rsidRPr="0038657F" w:rsidRDefault="00FC3D6B" w:rsidP="002E0D2F">
            <w:pPr>
              <w:pStyle w:val="a3"/>
              <w:rPr>
                <w:b/>
                <w:color w:val="000000"/>
                <w:sz w:val="22"/>
                <w:szCs w:val="22"/>
              </w:rPr>
            </w:pPr>
            <w:r w:rsidRPr="0038657F">
              <w:rPr>
                <w:color w:val="000000"/>
                <w:sz w:val="22"/>
                <w:szCs w:val="22"/>
                <w:lang w:val="en-US"/>
              </w:rPr>
              <w:t>AST</w:t>
            </w:r>
            <w:r w:rsidRPr="0038657F">
              <w:rPr>
                <w:color w:val="000000"/>
                <w:sz w:val="22"/>
                <w:szCs w:val="22"/>
              </w:rPr>
              <w:t>0</w:t>
            </w:r>
            <w:r>
              <w:rPr>
                <w:color w:val="000000"/>
                <w:sz w:val="22"/>
                <w:szCs w:val="22"/>
              </w:rPr>
              <w:t>023</w:t>
            </w:r>
            <w:r w:rsidR="002E0D2F">
              <w:rPr>
                <w:color w:val="000000"/>
                <w:sz w:val="22"/>
                <w:szCs w:val="22"/>
              </w:rPr>
              <w:t>23</w:t>
            </w:r>
            <w:r w:rsidRPr="0038657F">
              <w:rPr>
                <w:color w:val="000000"/>
                <w:sz w:val="22"/>
                <w:szCs w:val="22"/>
                <w:lang w:val="en-US"/>
              </w:rPr>
              <w:t>BB</w:t>
            </w:r>
          </w:p>
        </w:tc>
      </w:tr>
      <w:tr w:rsidR="00FC3D6B" w:rsidTr="00FC3D6B">
        <w:trPr>
          <w:trHeight w:val="258"/>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FC3D6B"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FC3D6B" w:rsidRPr="0038657F" w:rsidRDefault="00FC3D6B" w:rsidP="00FC3D6B">
            <w:pPr>
              <w:suppressAutoHyphens w:val="0"/>
              <w:spacing w:after="200" w:line="276" w:lineRule="auto"/>
              <w:rPr>
                <w:color w:val="000000"/>
                <w:sz w:val="22"/>
                <w:szCs w:val="22"/>
              </w:rPr>
            </w:pPr>
            <w:r w:rsidRPr="0038657F">
              <w:rPr>
                <w:color w:val="000000"/>
                <w:sz w:val="22"/>
                <w:szCs w:val="22"/>
              </w:rPr>
              <w:t>2</w:t>
            </w:r>
          </w:p>
        </w:tc>
      </w:tr>
      <w:tr w:rsidR="00FC3D6B" w:rsidRPr="0038657F" w:rsidTr="00FC3D6B">
        <w:tc>
          <w:tcPr>
            <w:tcW w:w="3227" w:type="dxa"/>
          </w:tcPr>
          <w:p w:rsidR="00FC3D6B" w:rsidRPr="0038657F" w:rsidRDefault="00FC3D6B" w:rsidP="00FC3D6B">
            <w:pPr>
              <w:snapToGrid w:val="0"/>
              <w:rPr>
                <w:color w:val="000000"/>
                <w:sz w:val="22"/>
                <w:szCs w:val="22"/>
              </w:rPr>
            </w:pPr>
            <w:r w:rsidRPr="0038657F">
              <w:rPr>
                <w:color w:val="000000"/>
                <w:sz w:val="22"/>
                <w:szCs w:val="22"/>
              </w:rPr>
              <w:t>Общая площадь рекламных полей</w:t>
            </w:r>
          </w:p>
          <w:p w:rsidR="00FC3D6B" w:rsidRDefault="00FC3D6B" w:rsidP="00FC3D6B">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FC3D6B" w:rsidRPr="0038657F" w:rsidRDefault="00FC3D6B" w:rsidP="00FC3D6B">
            <w:pPr>
              <w:suppressAutoHyphens w:val="0"/>
              <w:spacing w:after="200" w:line="276" w:lineRule="auto"/>
              <w:rPr>
                <w:color w:val="000000"/>
                <w:sz w:val="22"/>
                <w:szCs w:val="22"/>
              </w:rPr>
            </w:pPr>
            <w:r w:rsidRPr="0038657F">
              <w:rPr>
                <w:color w:val="000000"/>
                <w:sz w:val="22"/>
                <w:szCs w:val="22"/>
              </w:rPr>
              <w:t>36</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FC3D6B" w:rsidRPr="0038657F" w:rsidRDefault="002E0D2F" w:rsidP="00FC3D6B">
            <w:pPr>
              <w:suppressAutoHyphens w:val="0"/>
              <w:spacing w:after="200" w:line="276" w:lineRule="auto"/>
              <w:rPr>
                <w:color w:val="000000"/>
                <w:sz w:val="22"/>
                <w:szCs w:val="22"/>
              </w:rPr>
            </w:pPr>
            <w:r>
              <w:rPr>
                <w:color w:val="000000"/>
                <w:sz w:val="22"/>
                <w:szCs w:val="22"/>
              </w:rPr>
              <w:t>165000</w:t>
            </w:r>
            <w:r w:rsidR="00FC3D6B">
              <w:rPr>
                <w:color w:val="000000"/>
                <w:sz w:val="22"/>
                <w:szCs w:val="22"/>
              </w:rPr>
              <w:t>,00</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FC3D6B" w:rsidRPr="0038657F" w:rsidRDefault="002E0D2F" w:rsidP="00FC3D6B">
            <w:pPr>
              <w:suppressAutoHyphens w:val="0"/>
              <w:spacing w:after="200" w:line="276" w:lineRule="auto"/>
              <w:rPr>
                <w:color w:val="000000"/>
                <w:sz w:val="22"/>
                <w:szCs w:val="22"/>
              </w:rPr>
            </w:pPr>
            <w:r>
              <w:rPr>
                <w:color w:val="000000"/>
                <w:sz w:val="22"/>
                <w:szCs w:val="22"/>
              </w:rPr>
              <w:t>165000</w:t>
            </w:r>
            <w:r w:rsidR="00FC3D6B" w:rsidRPr="0038657F">
              <w:rPr>
                <w:color w:val="000000"/>
                <w:sz w:val="22"/>
                <w:szCs w:val="22"/>
              </w:rPr>
              <w:t>,00</w:t>
            </w:r>
          </w:p>
        </w:tc>
      </w:tr>
      <w:tr w:rsidR="00FC3D6B" w:rsidTr="002E0D2F">
        <w:trPr>
          <w:trHeight w:val="953"/>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FC3D6B" w:rsidRPr="0038657F" w:rsidRDefault="002E0D2F" w:rsidP="00E0547A">
            <w:pPr>
              <w:pStyle w:val="a3"/>
              <w:rPr>
                <w:color w:val="000000"/>
                <w:sz w:val="22"/>
                <w:szCs w:val="22"/>
              </w:rPr>
            </w:pPr>
            <w:r>
              <w:rPr>
                <w:color w:val="000000"/>
                <w:sz w:val="22"/>
                <w:szCs w:val="22"/>
              </w:rPr>
              <w:t>1.</w:t>
            </w:r>
            <w:r w:rsidR="00FC3D6B" w:rsidRPr="0038657F">
              <w:rPr>
                <w:color w:val="000000"/>
                <w:sz w:val="22"/>
                <w:szCs w:val="22"/>
              </w:rPr>
              <w:t xml:space="preserve"> При установке рекламной конструкции соблюдать охранные зоны инженерных сетей.</w:t>
            </w:r>
          </w:p>
          <w:p w:rsidR="00E0547A" w:rsidRDefault="002E0D2F" w:rsidP="002E0D2F">
            <w:pPr>
              <w:suppressAutoHyphens w:val="0"/>
              <w:rPr>
                <w:b/>
                <w:color w:val="000000"/>
                <w:sz w:val="22"/>
                <w:szCs w:val="22"/>
              </w:rPr>
            </w:pPr>
            <w:r>
              <w:rPr>
                <w:color w:val="000000"/>
                <w:sz w:val="22"/>
                <w:szCs w:val="22"/>
              </w:rPr>
              <w:t>2</w:t>
            </w:r>
            <w:r w:rsidR="00FC3D6B" w:rsidRPr="0038657F">
              <w:rPr>
                <w:color w:val="000000"/>
                <w:sz w:val="22"/>
                <w:szCs w:val="22"/>
              </w:rPr>
              <w:t>.Установку рекламной конструкции осуществлять с представителями ПАО «Ростелеком», ОАО «</w:t>
            </w:r>
            <w:proofErr w:type="spellStart"/>
            <w:r w:rsidR="00FC3D6B" w:rsidRPr="0038657F">
              <w:rPr>
                <w:color w:val="000000"/>
                <w:sz w:val="22"/>
                <w:szCs w:val="22"/>
              </w:rPr>
              <w:t>Астраханьгазсервис</w:t>
            </w:r>
            <w:proofErr w:type="spellEnd"/>
            <w:r w:rsidR="00FC3D6B" w:rsidRPr="0038657F">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FC3D6B" w:rsidRPr="00FC3D6B" w:rsidRDefault="00FC3D6B" w:rsidP="00920385">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№2</w:t>
      </w:r>
    </w:p>
    <w:p w:rsidR="00FC3D6B" w:rsidRDefault="00FC3D6B" w:rsidP="00920385">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FC3D6B" w:rsidRPr="00022896" w:rsidTr="00FC3D6B">
        <w:tc>
          <w:tcPr>
            <w:tcW w:w="3227" w:type="dxa"/>
          </w:tcPr>
          <w:p w:rsidR="00FC3D6B" w:rsidRPr="0038657F" w:rsidRDefault="00FC3D6B" w:rsidP="00626C90">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FC3D6B" w:rsidRPr="0038657F" w:rsidRDefault="00FC3D6B" w:rsidP="00FC3D6B">
            <w:pPr>
              <w:rPr>
                <w:color w:val="000000"/>
                <w:sz w:val="22"/>
                <w:szCs w:val="22"/>
              </w:rPr>
            </w:pPr>
            <w:r w:rsidRPr="0038657F">
              <w:rPr>
                <w:color w:val="000000"/>
                <w:sz w:val="22"/>
                <w:szCs w:val="22"/>
              </w:rPr>
              <w:t xml:space="preserve">г. Астрахань, </w:t>
            </w:r>
            <w:r w:rsidR="008335A6">
              <w:rPr>
                <w:color w:val="000000"/>
                <w:sz w:val="22"/>
                <w:szCs w:val="22"/>
              </w:rPr>
              <w:t>Ки</w:t>
            </w:r>
            <w:r w:rsidR="00DE613B">
              <w:rPr>
                <w:color w:val="000000"/>
                <w:sz w:val="22"/>
                <w:szCs w:val="22"/>
              </w:rPr>
              <w:t>ро</w:t>
            </w:r>
            <w:r w:rsidR="008335A6">
              <w:rPr>
                <w:color w:val="000000"/>
                <w:sz w:val="22"/>
                <w:szCs w:val="22"/>
              </w:rPr>
              <w:t>вский</w:t>
            </w:r>
            <w:r w:rsidRPr="0038657F">
              <w:rPr>
                <w:color w:val="000000"/>
                <w:sz w:val="22"/>
                <w:szCs w:val="22"/>
              </w:rPr>
              <w:t xml:space="preserve"> район, ул. </w:t>
            </w:r>
            <w:r w:rsidR="008335A6">
              <w:rPr>
                <w:color w:val="000000"/>
                <w:sz w:val="22"/>
                <w:szCs w:val="22"/>
              </w:rPr>
              <w:t xml:space="preserve">Наб. </w:t>
            </w:r>
            <w:proofErr w:type="spellStart"/>
            <w:r w:rsidR="008335A6">
              <w:rPr>
                <w:color w:val="000000"/>
                <w:sz w:val="22"/>
                <w:szCs w:val="22"/>
              </w:rPr>
              <w:t>Прив</w:t>
            </w:r>
            <w:proofErr w:type="gramStart"/>
            <w:r w:rsidR="008335A6">
              <w:rPr>
                <w:color w:val="000000"/>
                <w:sz w:val="22"/>
                <w:szCs w:val="22"/>
              </w:rPr>
              <w:t>.з</w:t>
            </w:r>
            <w:proofErr w:type="gramEnd"/>
            <w:r w:rsidR="008335A6">
              <w:rPr>
                <w:color w:val="000000"/>
                <w:sz w:val="22"/>
                <w:szCs w:val="22"/>
              </w:rPr>
              <w:t>атона</w:t>
            </w:r>
            <w:proofErr w:type="spellEnd"/>
            <w:r w:rsidR="008335A6">
              <w:rPr>
                <w:color w:val="000000"/>
                <w:sz w:val="22"/>
                <w:szCs w:val="22"/>
              </w:rPr>
              <w:t>, 16</w:t>
            </w:r>
          </w:p>
          <w:p w:rsidR="00FC3D6B" w:rsidRPr="00022896" w:rsidRDefault="00DA5C55" w:rsidP="00FC3D6B">
            <w:pPr>
              <w:rPr>
                <w:color w:val="000000"/>
                <w:sz w:val="16"/>
                <w:szCs w:val="16"/>
              </w:rPr>
            </w:pPr>
            <w:r>
              <w:rPr>
                <w:noProof/>
                <w:color w:val="000000"/>
                <w:sz w:val="16"/>
                <w:szCs w:val="16"/>
                <w:lang w:eastAsia="ru-RU"/>
              </w:rPr>
              <w:drawing>
                <wp:inline distT="0" distB="0" distL="0" distR="0">
                  <wp:extent cx="1833380" cy="1295400"/>
                  <wp:effectExtent l="0" t="0" r="0" b="0"/>
                  <wp:docPr id="2" name="Рисунок 2" descr="\\172.31.16.7\отдел рекламы\АУКЦИОНЫ, КОНКУРСЫ\АУКЦИОНЫ\2019\40 эл. аукцион на 15.11.2019_7 лотов\ФОТО\Фото лот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72.31.16.7\отдел рекламы\АУКЦИОНЫ, КОНКУРСЫ\АУКЦИОНЫ\2019\40 эл. аукцион на 15.11.2019_7 лотов\ФОТО\Фото лот №2.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33380" cy="1295400"/>
                          </a:xfrm>
                          <a:prstGeom prst="rect">
                            <a:avLst/>
                          </a:prstGeom>
                          <a:noFill/>
                          <a:ln>
                            <a:noFill/>
                          </a:ln>
                        </pic:spPr>
                      </pic:pic>
                    </a:graphicData>
                  </a:graphic>
                </wp:inline>
              </w:drawing>
            </w:r>
          </w:p>
        </w:tc>
      </w:tr>
      <w:tr w:rsidR="00FC3D6B" w:rsidRPr="0038657F" w:rsidTr="00FC3D6B">
        <w:trPr>
          <w:trHeight w:val="615"/>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FC3D6B" w:rsidRPr="0038657F" w:rsidRDefault="00FC3D6B" w:rsidP="008335A6">
            <w:pPr>
              <w:pStyle w:val="a3"/>
              <w:rPr>
                <w:b/>
                <w:color w:val="000000"/>
                <w:sz w:val="22"/>
                <w:szCs w:val="22"/>
              </w:rPr>
            </w:pPr>
            <w:r w:rsidRPr="0038657F">
              <w:rPr>
                <w:color w:val="000000"/>
                <w:sz w:val="22"/>
                <w:szCs w:val="22"/>
                <w:lang w:val="en-US"/>
              </w:rPr>
              <w:t>AST</w:t>
            </w:r>
            <w:r w:rsidRPr="0038657F">
              <w:rPr>
                <w:color w:val="000000"/>
                <w:sz w:val="22"/>
                <w:szCs w:val="22"/>
              </w:rPr>
              <w:t>00</w:t>
            </w:r>
            <w:r w:rsidR="008335A6">
              <w:rPr>
                <w:color w:val="000000"/>
                <w:sz w:val="22"/>
                <w:szCs w:val="22"/>
              </w:rPr>
              <w:t>2304</w:t>
            </w:r>
            <w:r w:rsidRPr="0038657F">
              <w:rPr>
                <w:color w:val="000000"/>
                <w:sz w:val="22"/>
                <w:szCs w:val="22"/>
                <w:lang w:val="en-US"/>
              </w:rPr>
              <w:t>BB</w:t>
            </w:r>
          </w:p>
        </w:tc>
      </w:tr>
      <w:tr w:rsidR="00FC3D6B" w:rsidTr="00FC3D6B">
        <w:trPr>
          <w:trHeight w:val="258"/>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FC3D6B"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FC3D6B" w:rsidRPr="0038657F" w:rsidRDefault="00FC3D6B" w:rsidP="00FC3D6B">
            <w:pPr>
              <w:suppressAutoHyphens w:val="0"/>
              <w:spacing w:after="200" w:line="276" w:lineRule="auto"/>
              <w:rPr>
                <w:color w:val="000000"/>
                <w:sz w:val="22"/>
                <w:szCs w:val="22"/>
              </w:rPr>
            </w:pPr>
            <w:r>
              <w:rPr>
                <w:color w:val="000000"/>
                <w:sz w:val="22"/>
                <w:szCs w:val="22"/>
              </w:rPr>
              <w:t>2</w:t>
            </w:r>
          </w:p>
        </w:tc>
      </w:tr>
      <w:tr w:rsidR="00FC3D6B" w:rsidRPr="0038657F" w:rsidTr="00FC3D6B">
        <w:tc>
          <w:tcPr>
            <w:tcW w:w="3227" w:type="dxa"/>
          </w:tcPr>
          <w:p w:rsidR="00FC3D6B" w:rsidRPr="0038657F" w:rsidRDefault="00FC3D6B" w:rsidP="00FC3D6B">
            <w:pPr>
              <w:snapToGrid w:val="0"/>
              <w:rPr>
                <w:color w:val="000000"/>
                <w:sz w:val="22"/>
                <w:szCs w:val="22"/>
              </w:rPr>
            </w:pPr>
            <w:r w:rsidRPr="0038657F">
              <w:rPr>
                <w:color w:val="000000"/>
                <w:sz w:val="22"/>
                <w:szCs w:val="22"/>
              </w:rPr>
              <w:t>Общая площадь рекламных полей</w:t>
            </w:r>
          </w:p>
          <w:p w:rsidR="00FC3D6B" w:rsidRDefault="00FC3D6B" w:rsidP="00FC3D6B">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FC3D6B" w:rsidRPr="0038657F" w:rsidRDefault="00FC3D6B" w:rsidP="00FC3D6B">
            <w:pPr>
              <w:suppressAutoHyphens w:val="0"/>
              <w:spacing w:after="200" w:line="276" w:lineRule="auto"/>
              <w:rPr>
                <w:color w:val="000000"/>
                <w:sz w:val="22"/>
                <w:szCs w:val="22"/>
              </w:rPr>
            </w:pPr>
            <w:r>
              <w:rPr>
                <w:color w:val="000000"/>
                <w:sz w:val="22"/>
                <w:szCs w:val="22"/>
              </w:rPr>
              <w:t>36</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FC3D6B" w:rsidRPr="0038657F" w:rsidRDefault="008335A6" w:rsidP="00FC3D6B">
            <w:pPr>
              <w:suppressAutoHyphens w:val="0"/>
              <w:spacing w:after="200" w:line="276" w:lineRule="auto"/>
              <w:rPr>
                <w:color w:val="000000"/>
                <w:sz w:val="22"/>
                <w:szCs w:val="22"/>
              </w:rPr>
            </w:pPr>
            <w:r>
              <w:rPr>
                <w:color w:val="000000"/>
                <w:sz w:val="22"/>
                <w:szCs w:val="22"/>
              </w:rPr>
              <w:t>165000</w:t>
            </w:r>
            <w:r w:rsidR="00D35D8C">
              <w:rPr>
                <w:color w:val="000000"/>
                <w:sz w:val="22"/>
                <w:szCs w:val="22"/>
              </w:rPr>
              <w:t>,</w:t>
            </w:r>
            <w:r w:rsidR="00FC3D6B">
              <w:rPr>
                <w:color w:val="000000"/>
                <w:sz w:val="22"/>
                <w:szCs w:val="22"/>
              </w:rPr>
              <w:t>00</w:t>
            </w:r>
          </w:p>
        </w:tc>
      </w:tr>
      <w:tr w:rsidR="00FC3D6B" w:rsidRPr="0038657F" w:rsidTr="00FC3D6B">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FC3D6B" w:rsidRPr="0038657F" w:rsidRDefault="008335A6" w:rsidP="00FC3D6B">
            <w:pPr>
              <w:suppressAutoHyphens w:val="0"/>
              <w:spacing w:after="200" w:line="276" w:lineRule="auto"/>
              <w:rPr>
                <w:color w:val="000000"/>
                <w:sz w:val="22"/>
                <w:szCs w:val="22"/>
              </w:rPr>
            </w:pPr>
            <w:r>
              <w:rPr>
                <w:color w:val="000000"/>
                <w:sz w:val="22"/>
                <w:szCs w:val="22"/>
              </w:rPr>
              <w:t>165000</w:t>
            </w:r>
            <w:r w:rsidR="00FC3D6B">
              <w:rPr>
                <w:color w:val="000000"/>
                <w:sz w:val="22"/>
                <w:szCs w:val="22"/>
              </w:rPr>
              <w:t>,00</w:t>
            </w:r>
          </w:p>
        </w:tc>
      </w:tr>
      <w:tr w:rsidR="00FC3D6B" w:rsidTr="00346AC2">
        <w:trPr>
          <w:trHeight w:val="1052"/>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335A6" w:rsidRPr="0038657F" w:rsidRDefault="008335A6" w:rsidP="008335A6">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FC3D6B" w:rsidRPr="0038657F" w:rsidRDefault="008335A6" w:rsidP="00346AC2">
            <w:pPr>
              <w:pStyle w:val="a3"/>
              <w:rPr>
                <w:color w:val="000000"/>
                <w:sz w:val="22"/>
                <w:szCs w:val="22"/>
              </w:rPr>
            </w:pPr>
            <w:r>
              <w:rPr>
                <w:color w:val="000000"/>
                <w:sz w:val="22"/>
                <w:szCs w:val="22"/>
              </w:rPr>
              <w:t>2</w:t>
            </w:r>
            <w:r w:rsidR="00FC3D6B" w:rsidRPr="0038657F">
              <w:rPr>
                <w:color w:val="000000"/>
                <w:sz w:val="22"/>
                <w:szCs w:val="22"/>
              </w:rPr>
              <w:t>. При установке рекламной конструкции соблюдать охранные зоны инженерных сетей.</w:t>
            </w:r>
          </w:p>
          <w:p w:rsidR="00FC3D6B" w:rsidRDefault="008335A6" w:rsidP="00346AC2">
            <w:pPr>
              <w:suppressAutoHyphens w:val="0"/>
              <w:rPr>
                <w:b/>
                <w:color w:val="000000"/>
                <w:sz w:val="22"/>
                <w:szCs w:val="22"/>
              </w:rPr>
            </w:pPr>
            <w:r>
              <w:rPr>
                <w:color w:val="000000"/>
                <w:sz w:val="22"/>
                <w:szCs w:val="22"/>
              </w:rPr>
              <w:t>3</w:t>
            </w:r>
            <w:r w:rsidR="00FC3D6B" w:rsidRPr="0038657F">
              <w:rPr>
                <w:color w:val="000000"/>
                <w:sz w:val="22"/>
                <w:szCs w:val="22"/>
              </w:rPr>
              <w:t>.Установку рекламной конструкции осуществлять с представителями ПАО «Ростелеком», ОАО «</w:t>
            </w:r>
            <w:proofErr w:type="spellStart"/>
            <w:r w:rsidR="00FC3D6B" w:rsidRPr="0038657F">
              <w:rPr>
                <w:color w:val="000000"/>
                <w:sz w:val="22"/>
                <w:szCs w:val="22"/>
              </w:rPr>
              <w:t>Астраханьгазсервис</w:t>
            </w:r>
            <w:proofErr w:type="spellEnd"/>
            <w:r w:rsidR="00FC3D6B" w:rsidRPr="0038657F">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FC3D6B" w:rsidRDefault="00FC3D6B" w:rsidP="00920385">
      <w:pPr>
        <w:pStyle w:val="ConsPlusNormal"/>
        <w:ind w:firstLine="540"/>
        <w:rPr>
          <w:rFonts w:ascii="Times New Roman" w:hAnsi="Times New Roman" w:cs="Times New Roman"/>
          <w:b/>
          <w:color w:val="000000"/>
          <w:sz w:val="32"/>
          <w:szCs w:val="24"/>
        </w:rPr>
      </w:pPr>
      <w:r w:rsidRPr="00FC3D6B">
        <w:rPr>
          <w:rFonts w:ascii="Times New Roman" w:hAnsi="Times New Roman" w:cs="Times New Roman"/>
          <w:b/>
          <w:color w:val="000000"/>
          <w:sz w:val="32"/>
          <w:szCs w:val="24"/>
        </w:rPr>
        <w:lastRenderedPageBreak/>
        <w:t>ЛОТ №3</w:t>
      </w:r>
    </w:p>
    <w:p w:rsidR="00FC3D6B" w:rsidRPr="00FC3D6B" w:rsidRDefault="00FC3D6B" w:rsidP="00920385">
      <w:pPr>
        <w:pStyle w:val="ConsPlusNormal"/>
        <w:ind w:firstLine="540"/>
        <w:rPr>
          <w:rFonts w:ascii="Times New Roman" w:hAnsi="Times New Roman" w:cs="Times New Roman"/>
          <w:b/>
          <w:color w:val="000000"/>
          <w:sz w:val="32"/>
          <w:szCs w:val="24"/>
        </w:rPr>
      </w:pPr>
    </w:p>
    <w:tbl>
      <w:tblPr>
        <w:tblStyle w:val="a8"/>
        <w:tblW w:w="9889" w:type="dxa"/>
        <w:tblLook w:val="04A0" w:firstRow="1" w:lastRow="0" w:firstColumn="1" w:lastColumn="0" w:noHBand="0" w:noVBand="1"/>
      </w:tblPr>
      <w:tblGrid>
        <w:gridCol w:w="3227"/>
        <w:gridCol w:w="6662"/>
      </w:tblGrid>
      <w:tr w:rsidR="00FC3D6B" w:rsidRPr="00022896" w:rsidTr="00346AC2">
        <w:tc>
          <w:tcPr>
            <w:tcW w:w="3227" w:type="dxa"/>
          </w:tcPr>
          <w:p w:rsidR="00FC3D6B" w:rsidRPr="0038657F" w:rsidRDefault="00FC3D6B" w:rsidP="00626C90">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662" w:type="dxa"/>
          </w:tcPr>
          <w:p w:rsidR="00FC3D6B" w:rsidRDefault="00FC3D6B" w:rsidP="00FC3D6B">
            <w:pPr>
              <w:rPr>
                <w:color w:val="000000"/>
                <w:sz w:val="22"/>
                <w:szCs w:val="22"/>
              </w:rPr>
            </w:pPr>
            <w:r w:rsidRPr="0038657F">
              <w:rPr>
                <w:color w:val="000000"/>
                <w:sz w:val="22"/>
                <w:szCs w:val="22"/>
              </w:rPr>
              <w:t>г. Астрахань,</w:t>
            </w:r>
            <w:r w:rsidR="00626C90">
              <w:rPr>
                <w:color w:val="000000"/>
                <w:sz w:val="22"/>
                <w:szCs w:val="22"/>
              </w:rPr>
              <w:t xml:space="preserve"> Кировский</w:t>
            </w:r>
            <w:r w:rsidRPr="0038657F">
              <w:rPr>
                <w:color w:val="000000"/>
                <w:sz w:val="22"/>
                <w:szCs w:val="22"/>
              </w:rPr>
              <w:t xml:space="preserve"> район, ул. </w:t>
            </w:r>
            <w:proofErr w:type="spellStart"/>
            <w:r w:rsidR="008335A6">
              <w:rPr>
                <w:color w:val="000000"/>
                <w:sz w:val="22"/>
                <w:szCs w:val="22"/>
              </w:rPr>
              <w:t>Наб</w:t>
            </w:r>
            <w:proofErr w:type="gramStart"/>
            <w:r w:rsidR="008335A6">
              <w:rPr>
                <w:color w:val="000000"/>
                <w:sz w:val="22"/>
                <w:szCs w:val="22"/>
              </w:rPr>
              <w:t>.П</w:t>
            </w:r>
            <w:proofErr w:type="gramEnd"/>
            <w:r w:rsidR="008335A6">
              <w:rPr>
                <w:color w:val="000000"/>
                <w:sz w:val="22"/>
                <w:szCs w:val="22"/>
              </w:rPr>
              <w:t>рив.затона</w:t>
            </w:r>
            <w:proofErr w:type="spellEnd"/>
            <w:r w:rsidR="008335A6">
              <w:rPr>
                <w:color w:val="000000"/>
                <w:sz w:val="22"/>
                <w:szCs w:val="22"/>
              </w:rPr>
              <w:t>, напротив д.16а</w:t>
            </w:r>
          </w:p>
          <w:p w:rsidR="008335A6" w:rsidRPr="0038657F" w:rsidRDefault="00DA5C55" w:rsidP="00FC3D6B">
            <w:pPr>
              <w:rPr>
                <w:color w:val="000000"/>
                <w:sz w:val="22"/>
                <w:szCs w:val="22"/>
              </w:rPr>
            </w:pPr>
            <w:r>
              <w:rPr>
                <w:noProof/>
                <w:color w:val="000000"/>
                <w:sz w:val="22"/>
                <w:szCs w:val="22"/>
                <w:lang w:eastAsia="ru-RU"/>
              </w:rPr>
              <w:drawing>
                <wp:inline distT="0" distB="0" distL="0" distR="0">
                  <wp:extent cx="1914525" cy="1374001"/>
                  <wp:effectExtent l="0" t="0" r="0" b="0"/>
                  <wp:docPr id="3" name="Рисунок 3" descr="\\172.31.16.7\отдел рекламы\АУКЦИОНЫ, КОНКУРСЫ\АУКЦИОНЫ\2019\40 эл. аукцион на 15.11.2019_7 лотов\ФОТО\Фото лот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2.31.16.7\отдел рекламы\АУКЦИОНЫ, КОНКУРСЫ\АУКЦИОНЫ\2019\40 эл. аукцион на 15.11.2019_7 лотов\ФОТО\Фото лот №3.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18249" cy="1376673"/>
                          </a:xfrm>
                          <a:prstGeom prst="rect">
                            <a:avLst/>
                          </a:prstGeom>
                          <a:noFill/>
                          <a:ln>
                            <a:noFill/>
                          </a:ln>
                        </pic:spPr>
                      </pic:pic>
                    </a:graphicData>
                  </a:graphic>
                </wp:inline>
              </w:drawing>
            </w:r>
          </w:p>
          <w:p w:rsidR="00FC3D6B" w:rsidRPr="00022896" w:rsidRDefault="00FC3D6B" w:rsidP="00FC3D6B">
            <w:pPr>
              <w:rPr>
                <w:color w:val="000000"/>
                <w:sz w:val="16"/>
                <w:szCs w:val="16"/>
              </w:rPr>
            </w:pPr>
          </w:p>
        </w:tc>
      </w:tr>
      <w:tr w:rsidR="00FC3D6B" w:rsidRPr="0038657F" w:rsidTr="00346AC2">
        <w:trPr>
          <w:trHeight w:val="615"/>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662" w:type="dxa"/>
          </w:tcPr>
          <w:p w:rsidR="00FC3D6B" w:rsidRPr="0038657F" w:rsidRDefault="00FC3D6B" w:rsidP="008335A6">
            <w:pPr>
              <w:pStyle w:val="a3"/>
              <w:rPr>
                <w:b/>
                <w:color w:val="000000"/>
                <w:sz w:val="22"/>
                <w:szCs w:val="22"/>
              </w:rPr>
            </w:pPr>
            <w:r w:rsidRPr="0038657F">
              <w:rPr>
                <w:color w:val="000000"/>
                <w:sz w:val="22"/>
                <w:szCs w:val="22"/>
                <w:lang w:val="en-US"/>
              </w:rPr>
              <w:t>AST</w:t>
            </w:r>
            <w:r w:rsidRPr="0038657F">
              <w:rPr>
                <w:color w:val="000000"/>
                <w:sz w:val="22"/>
                <w:szCs w:val="22"/>
              </w:rPr>
              <w:t>00</w:t>
            </w:r>
            <w:r w:rsidR="008335A6">
              <w:rPr>
                <w:color w:val="000000"/>
                <w:sz w:val="22"/>
                <w:szCs w:val="22"/>
              </w:rPr>
              <w:t>2303</w:t>
            </w:r>
            <w:r w:rsidRPr="0038657F">
              <w:rPr>
                <w:color w:val="000000"/>
                <w:sz w:val="22"/>
                <w:szCs w:val="22"/>
                <w:lang w:val="en-US"/>
              </w:rPr>
              <w:t>BB</w:t>
            </w:r>
          </w:p>
        </w:tc>
      </w:tr>
      <w:tr w:rsidR="00FC3D6B" w:rsidTr="00346AC2">
        <w:trPr>
          <w:trHeight w:val="258"/>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662"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FC3D6B" w:rsidTr="00346AC2">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662" w:type="dxa"/>
          </w:tcPr>
          <w:p w:rsidR="00FC3D6B" w:rsidRDefault="00FC3D6B" w:rsidP="00FC3D6B">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FC3D6B" w:rsidRPr="0038657F" w:rsidTr="00346AC2">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662" w:type="dxa"/>
          </w:tcPr>
          <w:p w:rsidR="00FC3D6B" w:rsidRPr="0038657F" w:rsidRDefault="00FC3D6B" w:rsidP="00FC3D6B">
            <w:pPr>
              <w:suppressAutoHyphens w:val="0"/>
              <w:spacing w:after="200" w:line="276" w:lineRule="auto"/>
              <w:rPr>
                <w:color w:val="000000"/>
                <w:sz w:val="22"/>
                <w:szCs w:val="22"/>
              </w:rPr>
            </w:pPr>
            <w:r w:rsidRPr="0038657F">
              <w:rPr>
                <w:color w:val="000000"/>
                <w:sz w:val="22"/>
                <w:szCs w:val="22"/>
              </w:rPr>
              <w:t>2</w:t>
            </w:r>
          </w:p>
        </w:tc>
      </w:tr>
      <w:tr w:rsidR="00FC3D6B" w:rsidRPr="0038657F" w:rsidTr="00346AC2">
        <w:tc>
          <w:tcPr>
            <w:tcW w:w="3227" w:type="dxa"/>
          </w:tcPr>
          <w:p w:rsidR="00FC3D6B" w:rsidRPr="0038657F" w:rsidRDefault="00FC3D6B" w:rsidP="00FC3D6B">
            <w:pPr>
              <w:snapToGrid w:val="0"/>
              <w:rPr>
                <w:color w:val="000000"/>
                <w:sz w:val="22"/>
                <w:szCs w:val="22"/>
              </w:rPr>
            </w:pPr>
            <w:r w:rsidRPr="0038657F">
              <w:rPr>
                <w:color w:val="000000"/>
                <w:sz w:val="22"/>
                <w:szCs w:val="22"/>
              </w:rPr>
              <w:t>Общая площадь рекламных полей</w:t>
            </w:r>
          </w:p>
          <w:p w:rsidR="00FC3D6B" w:rsidRDefault="00FC3D6B" w:rsidP="00FC3D6B">
            <w:pPr>
              <w:suppressAutoHyphens w:val="0"/>
              <w:spacing w:after="200" w:line="276" w:lineRule="auto"/>
              <w:rPr>
                <w:b/>
                <w:color w:val="000000"/>
                <w:sz w:val="22"/>
                <w:szCs w:val="22"/>
              </w:rPr>
            </w:pPr>
            <w:r w:rsidRPr="0038657F">
              <w:rPr>
                <w:color w:val="000000"/>
                <w:sz w:val="22"/>
                <w:szCs w:val="22"/>
              </w:rPr>
              <w:t>конструкции</w:t>
            </w:r>
          </w:p>
        </w:tc>
        <w:tc>
          <w:tcPr>
            <w:tcW w:w="6662" w:type="dxa"/>
          </w:tcPr>
          <w:p w:rsidR="00FC3D6B" w:rsidRPr="0038657F" w:rsidRDefault="00FC3D6B" w:rsidP="00FC3D6B">
            <w:pPr>
              <w:suppressAutoHyphens w:val="0"/>
              <w:spacing w:after="200" w:line="276" w:lineRule="auto"/>
              <w:rPr>
                <w:color w:val="000000"/>
                <w:sz w:val="22"/>
                <w:szCs w:val="22"/>
              </w:rPr>
            </w:pPr>
            <w:r w:rsidRPr="0038657F">
              <w:rPr>
                <w:color w:val="000000"/>
                <w:sz w:val="22"/>
                <w:szCs w:val="22"/>
              </w:rPr>
              <w:t>36</w:t>
            </w:r>
          </w:p>
        </w:tc>
      </w:tr>
      <w:tr w:rsidR="00FC3D6B" w:rsidRPr="0038657F" w:rsidTr="00346AC2">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662" w:type="dxa"/>
          </w:tcPr>
          <w:p w:rsidR="00FC3D6B" w:rsidRPr="00626C90" w:rsidRDefault="008335A6" w:rsidP="00FC3D6B">
            <w:pPr>
              <w:suppressAutoHyphens w:val="0"/>
              <w:spacing w:after="200" w:line="276" w:lineRule="auto"/>
              <w:rPr>
                <w:color w:val="000000" w:themeColor="text1"/>
                <w:sz w:val="22"/>
                <w:szCs w:val="22"/>
              </w:rPr>
            </w:pPr>
            <w:r>
              <w:rPr>
                <w:color w:val="000000" w:themeColor="text1"/>
                <w:sz w:val="22"/>
                <w:szCs w:val="22"/>
              </w:rPr>
              <w:t>165000</w:t>
            </w:r>
            <w:r w:rsidR="00FC3D6B" w:rsidRPr="00626C90">
              <w:rPr>
                <w:color w:val="000000" w:themeColor="text1"/>
                <w:sz w:val="22"/>
                <w:szCs w:val="22"/>
              </w:rPr>
              <w:t>,00</w:t>
            </w:r>
          </w:p>
        </w:tc>
      </w:tr>
      <w:tr w:rsidR="00FC3D6B" w:rsidRPr="0038657F" w:rsidTr="00346AC2">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662" w:type="dxa"/>
          </w:tcPr>
          <w:p w:rsidR="00FC3D6B" w:rsidRPr="00626C90" w:rsidRDefault="008335A6" w:rsidP="00FC3D6B">
            <w:pPr>
              <w:suppressAutoHyphens w:val="0"/>
              <w:spacing w:after="200" w:line="276" w:lineRule="auto"/>
              <w:rPr>
                <w:color w:val="000000" w:themeColor="text1"/>
                <w:sz w:val="22"/>
                <w:szCs w:val="22"/>
              </w:rPr>
            </w:pPr>
            <w:r>
              <w:rPr>
                <w:color w:val="000000" w:themeColor="text1"/>
                <w:sz w:val="22"/>
                <w:szCs w:val="22"/>
              </w:rPr>
              <w:t>165000</w:t>
            </w:r>
            <w:r w:rsidR="00FC3D6B" w:rsidRPr="00626C90">
              <w:rPr>
                <w:color w:val="000000" w:themeColor="text1"/>
                <w:sz w:val="22"/>
                <w:szCs w:val="22"/>
              </w:rPr>
              <w:t>,00</w:t>
            </w:r>
          </w:p>
        </w:tc>
      </w:tr>
      <w:tr w:rsidR="00FC3D6B" w:rsidTr="008335A6">
        <w:trPr>
          <w:trHeight w:val="943"/>
        </w:trPr>
        <w:tc>
          <w:tcPr>
            <w:tcW w:w="3227" w:type="dxa"/>
          </w:tcPr>
          <w:p w:rsidR="00FC3D6B" w:rsidRDefault="00FC3D6B" w:rsidP="00FC3D6B">
            <w:pPr>
              <w:suppressAutoHyphens w:val="0"/>
              <w:spacing w:after="200" w:line="276" w:lineRule="auto"/>
              <w:rPr>
                <w:b/>
                <w:color w:val="000000"/>
                <w:sz w:val="22"/>
                <w:szCs w:val="22"/>
              </w:rPr>
            </w:pPr>
            <w:r w:rsidRPr="0038657F">
              <w:rPr>
                <w:color w:val="000000"/>
                <w:sz w:val="22"/>
                <w:szCs w:val="22"/>
              </w:rPr>
              <w:t>Особые условия</w:t>
            </w:r>
          </w:p>
        </w:tc>
        <w:tc>
          <w:tcPr>
            <w:tcW w:w="6662" w:type="dxa"/>
          </w:tcPr>
          <w:p w:rsidR="008335A6" w:rsidRPr="0038657F" w:rsidRDefault="008335A6" w:rsidP="008335A6">
            <w:pPr>
              <w:pStyle w:val="a3"/>
              <w:rPr>
                <w:color w:val="000000"/>
                <w:sz w:val="22"/>
                <w:szCs w:val="22"/>
              </w:rPr>
            </w:pPr>
            <w:r>
              <w:rPr>
                <w:color w:val="000000"/>
                <w:sz w:val="22"/>
                <w:szCs w:val="22"/>
              </w:rPr>
              <w:t>1.</w:t>
            </w:r>
            <w:r w:rsidRPr="0038657F">
              <w:rPr>
                <w:color w:val="000000"/>
                <w:sz w:val="22"/>
                <w:szCs w:val="22"/>
              </w:rPr>
              <w:t xml:space="preserve"> При установке рекламной конструкции соблюдать охранные зоны инженерных сетей.</w:t>
            </w:r>
          </w:p>
          <w:p w:rsidR="00346AC2" w:rsidRDefault="008335A6" w:rsidP="008335A6">
            <w:pPr>
              <w:suppressAutoHyphens w:val="0"/>
              <w:rPr>
                <w:b/>
                <w:color w:val="000000"/>
                <w:sz w:val="22"/>
                <w:szCs w:val="22"/>
              </w:rPr>
            </w:pPr>
            <w:r>
              <w:rPr>
                <w:color w:val="000000"/>
                <w:sz w:val="22"/>
                <w:szCs w:val="22"/>
              </w:rPr>
              <w:t>2</w:t>
            </w:r>
            <w:r w:rsidRPr="0038657F">
              <w:rPr>
                <w:color w:val="000000"/>
                <w:sz w:val="22"/>
                <w:szCs w:val="22"/>
              </w:rPr>
              <w:t>.Установку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FC3D6B" w:rsidRDefault="00FC3D6B">
      <w:pPr>
        <w:suppressAutoHyphens w:val="0"/>
        <w:spacing w:after="200" w:line="276" w:lineRule="auto"/>
        <w:rPr>
          <w:b/>
          <w:color w:val="000000"/>
        </w:rPr>
      </w:pPr>
      <w:r>
        <w:rPr>
          <w:b/>
          <w:color w:val="000000"/>
        </w:rPr>
        <w:br w:type="page"/>
      </w:r>
    </w:p>
    <w:p w:rsidR="00920385" w:rsidRPr="00626C90" w:rsidRDefault="00626C90" w:rsidP="00920385">
      <w:pPr>
        <w:pStyle w:val="ConsPlusNormal"/>
        <w:ind w:firstLine="540"/>
        <w:rPr>
          <w:rFonts w:ascii="Times New Roman" w:hAnsi="Times New Roman" w:cs="Times New Roman"/>
          <w:b/>
          <w:color w:val="000000"/>
          <w:sz w:val="32"/>
          <w:szCs w:val="24"/>
        </w:rPr>
      </w:pPr>
      <w:r w:rsidRPr="00626C90">
        <w:rPr>
          <w:rFonts w:ascii="Times New Roman" w:hAnsi="Times New Roman" w:cs="Times New Roman"/>
          <w:b/>
          <w:color w:val="000000"/>
          <w:sz w:val="32"/>
          <w:szCs w:val="24"/>
        </w:rPr>
        <w:lastRenderedPageBreak/>
        <w:t>ЛОТ №4</w:t>
      </w:r>
    </w:p>
    <w:p w:rsidR="00626C90" w:rsidRPr="00E837F1" w:rsidRDefault="00626C90" w:rsidP="00920385">
      <w:pPr>
        <w:pStyle w:val="ConsPlusNormal"/>
        <w:ind w:firstLine="540"/>
        <w:rPr>
          <w:rFonts w:ascii="Times New Roman" w:hAnsi="Times New Roman" w:cs="Times New Roman"/>
          <w:b/>
          <w:color w:val="000000"/>
          <w:sz w:val="24"/>
          <w:szCs w:val="24"/>
        </w:rPr>
      </w:pP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Адрес места у</w:t>
            </w:r>
            <w:r w:rsidR="00626C90">
              <w:rPr>
                <w:color w:val="000000"/>
                <w:sz w:val="22"/>
                <w:szCs w:val="22"/>
              </w:rPr>
              <w:t>становки рекламной конструкции</w:t>
            </w:r>
          </w:p>
        </w:tc>
        <w:tc>
          <w:tcPr>
            <w:tcW w:w="6804" w:type="dxa"/>
          </w:tcPr>
          <w:p w:rsidR="00920385" w:rsidRDefault="00920385" w:rsidP="00626C90">
            <w:pPr>
              <w:suppressAutoHyphens w:val="0"/>
              <w:rPr>
                <w:lang w:val="en-US"/>
              </w:rPr>
            </w:pPr>
            <w:r w:rsidRPr="003C4D24">
              <w:t>г. Астрахань,</w:t>
            </w:r>
            <w:r w:rsidR="008335A6" w:rsidRPr="008335A6">
              <w:t xml:space="preserve"> </w:t>
            </w:r>
            <w:r w:rsidR="008335A6">
              <w:t>Ленинский</w:t>
            </w:r>
            <w:r w:rsidRPr="003C4D24">
              <w:t xml:space="preserve"> район, ул. </w:t>
            </w:r>
            <w:r w:rsidR="008335A6">
              <w:t>Соликамская, вблизи д.84</w:t>
            </w:r>
          </w:p>
          <w:p w:rsidR="008335A6" w:rsidRPr="008335A6" w:rsidRDefault="00DA5C55" w:rsidP="00626C90">
            <w:pPr>
              <w:suppressAutoHyphens w:val="0"/>
              <w:rPr>
                <w:lang w:val="en-US"/>
              </w:rPr>
            </w:pPr>
            <w:r>
              <w:rPr>
                <w:noProof/>
                <w:lang w:eastAsia="ru-RU"/>
              </w:rPr>
              <w:drawing>
                <wp:inline distT="0" distB="0" distL="0" distR="0">
                  <wp:extent cx="1628775" cy="1440510"/>
                  <wp:effectExtent l="0" t="0" r="0" b="7620"/>
                  <wp:docPr id="4" name="Рисунок 4" descr="\\172.31.16.7\отдел рекламы\АУКЦИОНЫ, КОНКУРСЫ\АУКЦИОНЫ\2019\40 эл. аукцион на 15.11.2019_7 лотов\ФОТО\Фото лот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72.31.16.7\отдел рекламы\АУКЦИОНЫ, КОНКУРСЫ\АУКЦИОНЫ\2019\40 эл. аукцион на 15.11.2019_7 лотов\ФОТО\Фото лот №4.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28775" cy="1440510"/>
                          </a:xfrm>
                          <a:prstGeom prst="rect">
                            <a:avLst/>
                          </a:prstGeom>
                          <a:noFill/>
                          <a:ln>
                            <a:noFill/>
                          </a:ln>
                        </pic:spPr>
                      </pic:pic>
                    </a:graphicData>
                  </a:graphic>
                </wp:inline>
              </w:drawing>
            </w:r>
          </w:p>
          <w:p w:rsidR="00626C90" w:rsidRDefault="00626C90" w:rsidP="00626C90">
            <w:pPr>
              <w:suppressAutoHyphens w:val="0"/>
              <w:rPr>
                <w:b/>
                <w:color w:val="000000"/>
                <w:sz w:val="22"/>
                <w:szCs w:val="22"/>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8335A6" w:rsidRDefault="00920385" w:rsidP="008335A6">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sidR="008335A6">
              <w:rPr>
                <w:color w:val="000000"/>
                <w:sz w:val="22"/>
                <w:szCs w:val="22"/>
              </w:rPr>
              <w:t>2183</w:t>
            </w:r>
            <w:r w:rsidR="008335A6">
              <w:rPr>
                <w:color w:val="000000"/>
                <w:sz w:val="22"/>
                <w:szCs w:val="22"/>
                <w:lang w:val="en-US"/>
              </w:rPr>
              <w:t>NS</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8335A6">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w:t>
            </w:r>
            <w:r w:rsidR="008335A6">
              <w:rPr>
                <w:color w:val="000000"/>
                <w:sz w:val="22"/>
                <w:szCs w:val="22"/>
              </w:rPr>
              <w:t>внутренним</w:t>
            </w:r>
            <w:r w:rsidRPr="0038657F">
              <w:rPr>
                <w:color w:val="000000"/>
                <w:sz w:val="22"/>
                <w:szCs w:val="22"/>
              </w:rPr>
              <w:t xml:space="preserve">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8335A6" w:rsidP="00920385">
            <w:pPr>
              <w:suppressAutoHyphens w:val="0"/>
              <w:spacing w:after="200" w:line="276" w:lineRule="auto"/>
              <w:rPr>
                <w:b/>
                <w:color w:val="000000"/>
                <w:sz w:val="22"/>
                <w:szCs w:val="22"/>
              </w:rPr>
            </w:pPr>
            <w:r>
              <w:rPr>
                <w:color w:val="000000"/>
                <w:sz w:val="22"/>
                <w:szCs w:val="22"/>
              </w:rPr>
              <w:t>нестандартная</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626C90" w:rsidP="00920385">
            <w:pPr>
              <w:suppressAutoHyphens w:val="0"/>
              <w:spacing w:after="200" w:line="276" w:lineRule="auto"/>
              <w:rPr>
                <w:color w:val="000000"/>
                <w:sz w:val="22"/>
                <w:szCs w:val="22"/>
              </w:rPr>
            </w:pPr>
            <w:r>
              <w:rPr>
                <w:color w:val="000000"/>
                <w:sz w:val="22"/>
                <w:szCs w:val="22"/>
              </w:rPr>
              <w:t>1</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8335A6" w:rsidP="00920385">
            <w:pPr>
              <w:tabs>
                <w:tab w:val="left" w:pos="5203"/>
              </w:tabs>
              <w:suppressAutoHyphens w:val="0"/>
              <w:spacing w:after="200" w:line="276" w:lineRule="auto"/>
              <w:rPr>
                <w:color w:val="000000"/>
                <w:sz w:val="22"/>
                <w:szCs w:val="22"/>
              </w:rPr>
            </w:pPr>
            <w:r>
              <w:rPr>
                <w:color w:val="000000"/>
                <w:sz w:val="22"/>
                <w:szCs w:val="22"/>
              </w:rPr>
              <w:t>2,07</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8335A6" w:rsidP="00626C90">
            <w:pPr>
              <w:suppressAutoHyphens w:val="0"/>
              <w:spacing w:after="200" w:line="276" w:lineRule="auto"/>
              <w:rPr>
                <w:color w:val="000000"/>
                <w:sz w:val="22"/>
                <w:szCs w:val="22"/>
              </w:rPr>
            </w:pPr>
            <w:r>
              <w:rPr>
                <w:color w:val="000000"/>
                <w:sz w:val="22"/>
                <w:szCs w:val="22"/>
              </w:rPr>
              <w:t>2700</w:t>
            </w:r>
            <w:r w:rsidR="00626C90">
              <w:rPr>
                <w:color w:val="000000"/>
                <w:sz w:val="22"/>
                <w:szCs w:val="22"/>
              </w:rPr>
              <w:t>,00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8335A6" w:rsidP="00920385">
            <w:pPr>
              <w:suppressAutoHyphens w:val="0"/>
              <w:spacing w:after="200" w:line="276" w:lineRule="auto"/>
              <w:rPr>
                <w:color w:val="000000"/>
                <w:sz w:val="22"/>
                <w:szCs w:val="22"/>
              </w:rPr>
            </w:pPr>
            <w:r>
              <w:rPr>
                <w:color w:val="000000"/>
                <w:sz w:val="22"/>
                <w:szCs w:val="22"/>
              </w:rPr>
              <w:t>2700</w:t>
            </w:r>
            <w:r w:rsidR="00626C90">
              <w:rPr>
                <w:color w:val="000000"/>
                <w:sz w:val="22"/>
                <w:szCs w:val="22"/>
              </w:rPr>
              <w:t>,00</w:t>
            </w:r>
          </w:p>
        </w:tc>
      </w:tr>
      <w:tr w:rsidR="00920385" w:rsidTr="008335A6">
        <w:trPr>
          <w:trHeight w:val="1051"/>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335A6" w:rsidRPr="0038657F" w:rsidRDefault="008335A6" w:rsidP="008335A6">
            <w:pPr>
              <w:pStyle w:val="a3"/>
              <w:rPr>
                <w:color w:val="000000"/>
                <w:sz w:val="22"/>
                <w:szCs w:val="22"/>
              </w:rPr>
            </w:pPr>
            <w:r>
              <w:rPr>
                <w:color w:val="000000"/>
                <w:sz w:val="22"/>
                <w:szCs w:val="22"/>
              </w:rPr>
              <w:t>1.</w:t>
            </w:r>
            <w:r w:rsidRPr="0038657F">
              <w:rPr>
                <w:color w:val="000000"/>
                <w:sz w:val="22"/>
                <w:szCs w:val="22"/>
              </w:rPr>
              <w:t xml:space="preserve"> При установке рекламной конструкции соблюдать охранные зоны инженерных сетей.</w:t>
            </w:r>
          </w:p>
          <w:p w:rsidR="00920385" w:rsidRDefault="008335A6" w:rsidP="008335A6">
            <w:pPr>
              <w:suppressAutoHyphens w:val="0"/>
              <w:rPr>
                <w:b/>
                <w:color w:val="000000"/>
                <w:sz w:val="22"/>
                <w:szCs w:val="22"/>
              </w:rPr>
            </w:pPr>
            <w:r>
              <w:rPr>
                <w:color w:val="000000"/>
                <w:sz w:val="22"/>
                <w:szCs w:val="22"/>
              </w:rPr>
              <w:t>2</w:t>
            </w:r>
            <w:r w:rsidRPr="0038657F">
              <w:rPr>
                <w:color w:val="000000"/>
                <w:sz w:val="22"/>
                <w:szCs w:val="22"/>
              </w:rPr>
              <w:t>.Установку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626C90" w:rsidRDefault="00920385" w:rsidP="00920385">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22"/>
          <w:szCs w:val="22"/>
        </w:rPr>
        <w:br w:type="page"/>
      </w:r>
      <w:r w:rsidR="00626C90" w:rsidRPr="00626C90">
        <w:rPr>
          <w:rFonts w:ascii="Times New Roman" w:hAnsi="Times New Roman" w:cs="Times New Roman"/>
          <w:b/>
          <w:color w:val="000000"/>
          <w:sz w:val="32"/>
          <w:szCs w:val="24"/>
        </w:rPr>
        <w:lastRenderedPageBreak/>
        <w:t>ЛОТ №5</w:t>
      </w:r>
    </w:p>
    <w:p w:rsidR="00626C90" w:rsidRDefault="00626C90" w:rsidP="00920385">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626C90" w:rsidTr="00626C90">
        <w:tc>
          <w:tcPr>
            <w:tcW w:w="3227" w:type="dxa"/>
          </w:tcPr>
          <w:p w:rsidR="00626C90" w:rsidRPr="0038657F" w:rsidRDefault="00626C90" w:rsidP="00626C90">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626C90" w:rsidRDefault="00626C90" w:rsidP="00626C90">
            <w:pPr>
              <w:rPr>
                <w:color w:val="000000"/>
                <w:sz w:val="22"/>
                <w:szCs w:val="22"/>
              </w:rPr>
            </w:pPr>
            <w:r w:rsidRPr="0038657F">
              <w:rPr>
                <w:color w:val="000000"/>
                <w:sz w:val="22"/>
                <w:szCs w:val="22"/>
              </w:rPr>
              <w:t xml:space="preserve">г. Астрахань, </w:t>
            </w:r>
            <w:r w:rsidR="00D55174">
              <w:rPr>
                <w:color w:val="000000"/>
                <w:sz w:val="22"/>
                <w:szCs w:val="22"/>
              </w:rPr>
              <w:t>Ленинский</w:t>
            </w:r>
            <w:r w:rsidRPr="0038657F">
              <w:rPr>
                <w:color w:val="000000"/>
                <w:sz w:val="22"/>
                <w:szCs w:val="22"/>
              </w:rPr>
              <w:t xml:space="preserve"> район, ул.</w:t>
            </w:r>
            <w:r w:rsidR="00D55174">
              <w:rPr>
                <w:color w:val="000000"/>
                <w:sz w:val="22"/>
                <w:szCs w:val="22"/>
              </w:rPr>
              <w:t xml:space="preserve"> Яблочкова, вблизи д.42</w:t>
            </w:r>
          </w:p>
          <w:p w:rsidR="0046126E" w:rsidRPr="0038657F" w:rsidRDefault="00DA5C55" w:rsidP="00626C90">
            <w:pPr>
              <w:rPr>
                <w:color w:val="000000"/>
                <w:sz w:val="22"/>
                <w:szCs w:val="22"/>
              </w:rPr>
            </w:pPr>
            <w:r>
              <w:rPr>
                <w:noProof/>
                <w:color w:val="000000"/>
                <w:sz w:val="22"/>
                <w:szCs w:val="22"/>
                <w:lang w:eastAsia="ru-RU"/>
              </w:rPr>
              <w:drawing>
                <wp:inline distT="0" distB="0" distL="0" distR="0">
                  <wp:extent cx="1247775" cy="1523831"/>
                  <wp:effectExtent l="0" t="0" r="0" b="635"/>
                  <wp:docPr id="5" name="Рисунок 5" descr="\\172.31.16.7\отдел рекламы\АУКЦИОНЫ, КОНКУРСЫ\АУКЦИОНЫ\2019\40 эл. аукцион на 15.11.2019_7 лотов\ФОТО\Фото лот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172.31.16.7\отдел рекламы\АУКЦИОНЫ, КОНКУРСЫ\АУКЦИОНЫ\2019\40 эл. аукцион на 15.11.2019_7 лотов\ФОТО\Фото лот №5.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47775" cy="1523831"/>
                          </a:xfrm>
                          <a:prstGeom prst="rect">
                            <a:avLst/>
                          </a:prstGeom>
                          <a:noFill/>
                          <a:ln>
                            <a:noFill/>
                          </a:ln>
                        </pic:spPr>
                      </pic:pic>
                    </a:graphicData>
                  </a:graphic>
                </wp:inline>
              </w:drawing>
            </w:r>
          </w:p>
          <w:p w:rsidR="00626C90" w:rsidRPr="00022896" w:rsidRDefault="00626C90" w:rsidP="00626C90">
            <w:pPr>
              <w:rPr>
                <w:color w:val="000000"/>
                <w:sz w:val="16"/>
                <w:szCs w:val="16"/>
              </w:rPr>
            </w:pPr>
          </w:p>
        </w:tc>
      </w:tr>
      <w:tr w:rsidR="00626C90" w:rsidTr="00626C90">
        <w:trPr>
          <w:trHeight w:val="615"/>
        </w:trPr>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626C90" w:rsidRPr="0046126E" w:rsidRDefault="00626C90" w:rsidP="0046126E">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sidR="0046126E">
              <w:rPr>
                <w:color w:val="000000"/>
                <w:sz w:val="22"/>
                <w:szCs w:val="22"/>
              </w:rPr>
              <w:t>2184</w:t>
            </w:r>
            <w:r w:rsidR="0046126E">
              <w:rPr>
                <w:color w:val="000000"/>
                <w:sz w:val="22"/>
                <w:szCs w:val="22"/>
                <w:lang w:val="en-US"/>
              </w:rPr>
              <w:t>NS</w:t>
            </w:r>
          </w:p>
        </w:tc>
      </w:tr>
      <w:tr w:rsidR="00626C90" w:rsidTr="00626C90">
        <w:trPr>
          <w:trHeight w:val="258"/>
        </w:trPr>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626C90" w:rsidRDefault="00626C90" w:rsidP="0046126E">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w:t>
            </w:r>
            <w:r w:rsidR="0046126E">
              <w:rPr>
                <w:color w:val="000000"/>
                <w:sz w:val="22"/>
                <w:szCs w:val="22"/>
              </w:rPr>
              <w:t xml:space="preserve">без </w:t>
            </w:r>
            <w:r w:rsidRPr="0038657F">
              <w:rPr>
                <w:color w:val="000000"/>
                <w:sz w:val="22"/>
                <w:szCs w:val="22"/>
              </w:rPr>
              <w:t>подсвет</w:t>
            </w:r>
            <w:r w:rsidR="0046126E">
              <w:rPr>
                <w:color w:val="000000"/>
                <w:sz w:val="22"/>
                <w:szCs w:val="22"/>
              </w:rPr>
              <w:t>а</w:t>
            </w:r>
          </w:p>
        </w:tc>
      </w:tr>
      <w:tr w:rsidR="00626C90" w:rsidTr="00626C90">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626C90" w:rsidRDefault="00DE613B" w:rsidP="00626C90">
            <w:pPr>
              <w:suppressAutoHyphens w:val="0"/>
              <w:spacing w:after="200" w:line="276" w:lineRule="auto"/>
              <w:rPr>
                <w:b/>
                <w:color w:val="000000"/>
                <w:sz w:val="22"/>
                <w:szCs w:val="22"/>
              </w:rPr>
            </w:pPr>
            <w:r>
              <w:rPr>
                <w:color w:val="000000"/>
                <w:sz w:val="22"/>
                <w:szCs w:val="22"/>
              </w:rPr>
              <w:t>н</w:t>
            </w:r>
            <w:r w:rsidR="0046126E">
              <w:rPr>
                <w:color w:val="000000"/>
                <w:sz w:val="22"/>
                <w:szCs w:val="22"/>
              </w:rPr>
              <w:t>естандартная</w:t>
            </w:r>
          </w:p>
        </w:tc>
      </w:tr>
      <w:tr w:rsidR="00626C90" w:rsidTr="00626C90">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626C90" w:rsidRPr="0038657F" w:rsidRDefault="0046126E" w:rsidP="00626C90">
            <w:pPr>
              <w:suppressAutoHyphens w:val="0"/>
              <w:spacing w:after="200" w:line="276" w:lineRule="auto"/>
              <w:rPr>
                <w:color w:val="000000"/>
                <w:sz w:val="22"/>
                <w:szCs w:val="22"/>
              </w:rPr>
            </w:pPr>
            <w:r>
              <w:rPr>
                <w:color w:val="000000"/>
                <w:sz w:val="22"/>
                <w:szCs w:val="22"/>
              </w:rPr>
              <w:t>1</w:t>
            </w:r>
          </w:p>
        </w:tc>
      </w:tr>
      <w:tr w:rsidR="00626C90" w:rsidTr="00626C90">
        <w:tc>
          <w:tcPr>
            <w:tcW w:w="3227" w:type="dxa"/>
          </w:tcPr>
          <w:p w:rsidR="00626C90" w:rsidRPr="0038657F" w:rsidRDefault="00626C90" w:rsidP="00626C90">
            <w:pPr>
              <w:snapToGrid w:val="0"/>
              <w:rPr>
                <w:color w:val="000000"/>
                <w:sz w:val="22"/>
                <w:szCs w:val="22"/>
              </w:rPr>
            </w:pPr>
            <w:r w:rsidRPr="0038657F">
              <w:rPr>
                <w:color w:val="000000"/>
                <w:sz w:val="22"/>
                <w:szCs w:val="22"/>
              </w:rPr>
              <w:t>Общая площадь рекламных полей</w:t>
            </w:r>
          </w:p>
          <w:p w:rsidR="00626C90" w:rsidRDefault="00626C90" w:rsidP="00626C90">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626C90" w:rsidRPr="0038657F" w:rsidRDefault="0046126E" w:rsidP="00626C90">
            <w:pPr>
              <w:suppressAutoHyphens w:val="0"/>
              <w:spacing w:after="200" w:line="276" w:lineRule="auto"/>
              <w:rPr>
                <w:color w:val="000000"/>
                <w:sz w:val="22"/>
                <w:szCs w:val="22"/>
              </w:rPr>
            </w:pPr>
            <w:r>
              <w:rPr>
                <w:color w:val="000000"/>
                <w:sz w:val="22"/>
                <w:szCs w:val="22"/>
              </w:rPr>
              <w:t>2,4</w:t>
            </w:r>
          </w:p>
        </w:tc>
      </w:tr>
      <w:tr w:rsidR="00626C90" w:rsidTr="00626C90">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626C90" w:rsidRPr="0038657F" w:rsidRDefault="0046126E" w:rsidP="00626C90">
            <w:pPr>
              <w:suppressAutoHyphens w:val="0"/>
              <w:spacing w:after="200" w:line="276" w:lineRule="auto"/>
              <w:rPr>
                <w:color w:val="000000"/>
                <w:sz w:val="22"/>
                <w:szCs w:val="22"/>
              </w:rPr>
            </w:pPr>
            <w:r>
              <w:rPr>
                <w:color w:val="000000"/>
                <w:sz w:val="22"/>
                <w:szCs w:val="22"/>
              </w:rPr>
              <w:t>2605</w:t>
            </w:r>
            <w:r w:rsidR="00BE1D69">
              <w:rPr>
                <w:color w:val="000000"/>
                <w:sz w:val="22"/>
                <w:szCs w:val="22"/>
              </w:rPr>
              <w:t>,00</w:t>
            </w:r>
          </w:p>
        </w:tc>
      </w:tr>
      <w:tr w:rsidR="00626C90" w:rsidTr="00626C90">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626C90" w:rsidRPr="0038657F" w:rsidRDefault="0046126E" w:rsidP="00626C90">
            <w:pPr>
              <w:suppressAutoHyphens w:val="0"/>
              <w:spacing w:after="200" w:line="276" w:lineRule="auto"/>
              <w:rPr>
                <w:color w:val="000000"/>
                <w:sz w:val="22"/>
                <w:szCs w:val="22"/>
              </w:rPr>
            </w:pPr>
            <w:r>
              <w:rPr>
                <w:color w:val="000000"/>
                <w:sz w:val="22"/>
                <w:szCs w:val="22"/>
              </w:rPr>
              <w:t>2605</w:t>
            </w:r>
            <w:r w:rsidR="00BE1D69">
              <w:rPr>
                <w:color w:val="000000"/>
                <w:sz w:val="22"/>
                <w:szCs w:val="22"/>
              </w:rPr>
              <w:t>,00</w:t>
            </w:r>
          </w:p>
        </w:tc>
      </w:tr>
      <w:tr w:rsidR="00626C90" w:rsidTr="001E65A5">
        <w:trPr>
          <w:trHeight w:val="1001"/>
        </w:trPr>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626C90" w:rsidRPr="0038657F" w:rsidRDefault="00346AC2" w:rsidP="00346AC2">
            <w:pPr>
              <w:pStyle w:val="a3"/>
              <w:rPr>
                <w:color w:val="000000"/>
                <w:sz w:val="22"/>
                <w:szCs w:val="22"/>
              </w:rPr>
            </w:pPr>
            <w:r>
              <w:rPr>
                <w:color w:val="000000"/>
                <w:sz w:val="22"/>
                <w:szCs w:val="22"/>
              </w:rPr>
              <w:t>1</w:t>
            </w:r>
            <w:r w:rsidR="00626C90" w:rsidRPr="0038657F">
              <w:rPr>
                <w:color w:val="000000"/>
                <w:sz w:val="22"/>
                <w:szCs w:val="22"/>
              </w:rPr>
              <w:t>. При установке рекламной конструкции соблюдать охранные зоны инженерных сетей.</w:t>
            </w:r>
          </w:p>
          <w:p w:rsidR="00626C90" w:rsidRDefault="00346AC2" w:rsidP="00346AC2">
            <w:pPr>
              <w:suppressAutoHyphens w:val="0"/>
              <w:rPr>
                <w:b/>
                <w:color w:val="000000"/>
                <w:sz w:val="22"/>
                <w:szCs w:val="22"/>
              </w:rPr>
            </w:pPr>
            <w:r>
              <w:rPr>
                <w:color w:val="000000"/>
                <w:sz w:val="22"/>
                <w:szCs w:val="22"/>
              </w:rPr>
              <w:t>2</w:t>
            </w:r>
            <w:r w:rsidR="00626C90" w:rsidRPr="0038657F">
              <w:rPr>
                <w:color w:val="000000"/>
                <w:sz w:val="22"/>
                <w:szCs w:val="22"/>
              </w:rPr>
              <w:t>.Установку рекламной конструкции осуществлять с представителями ПАО «Ростелеком», ОАО «</w:t>
            </w:r>
            <w:proofErr w:type="spellStart"/>
            <w:r w:rsidR="00626C90" w:rsidRPr="0038657F">
              <w:rPr>
                <w:color w:val="000000"/>
                <w:sz w:val="22"/>
                <w:szCs w:val="22"/>
              </w:rPr>
              <w:t>Астраханьгазсервис</w:t>
            </w:r>
            <w:proofErr w:type="spellEnd"/>
            <w:r w:rsidR="00626C90" w:rsidRPr="0038657F">
              <w:rPr>
                <w:color w:val="000000"/>
                <w:sz w:val="22"/>
                <w:szCs w:val="22"/>
              </w:rPr>
              <w:t>».</w:t>
            </w:r>
          </w:p>
        </w:tc>
      </w:tr>
    </w:tbl>
    <w:p w:rsidR="00626C90" w:rsidRDefault="00626C90">
      <w:pPr>
        <w:suppressAutoHyphens w:val="0"/>
        <w:spacing w:after="200" w:line="276" w:lineRule="auto"/>
        <w:rPr>
          <w:b/>
          <w:color w:val="000000"/>
          <w:sz w:val="32"/>
        </w:rPr>
      </w:pPr>
      <w:r>
        <w:rPr>
          <w:b/>
          <w:color w:val="000000"/>
          <w:sz w:val="32"/>
        </w:rPr>
        <w:br w:type="page"/>
      </w:r>
    </w:p>
    <w:p w:rsidR="00920385" w:rsidRDefault="00626C90" w:rsidP="00920385">
      <w:pPr>
        <w:pStyle w:val="ConsPlusNormal"/>
        <w:ind w:firstLine="540"/>
        <w:rPr>
          <w:rFonts w:ascii="Times New Roman" w:hAnsi="Times New Roman" w:cs="Times New Roman"/>
          <w:b/>
          <w:color w:val="000000"/>
          <w:sz w:val="32"/>
          <w:szCs w:val="24"/>
        </w:rPr>
      </w:pPr>
      <w:r>
        <w:rPr>
          <w:rFonts w:ascii="Times New Roman" w:hAnsi="Times New Roman" w:cs="Times New Roman"/>
          <w:b/>
          <w:color w:val="000000"/>
          <w:sz w:val="32"/>
          <w:szCs w:val="24"/>
        </w:rPr>
        <w:lastRenderedPageBreak/>
        <w:t>ЛОТ №6</w:t>
      </w:r>
    </w:p>
    <w:p w:rsidR="00626C90" w:rsidRPr="00626C90" w:rsidRDefault="00626C90" w:rsidP="00920385">
      <w:pPr>
        <w:pStyle w:val="ConsPlusNormal"/>
        <w:ind w:firstLine="540"/>
        <w:rPr>
          <w:rFonts w:ascii="Times New Roman" w:hAnsi="Times New Roman" w:cs="Times New Roman"/>
          <w:b/>
          <w:color w:val="000000"/>
          <w:sz w:val="32"/>
          <w:szCs w:val="24"/>
        </w:rPr>
      </w:pPr>
    </w:p>
    <w:tbl>
      <w:tblPr>
        <w:tblStyle w:val="a8"/>
        <w:tblW w:w="10031" w:type="dxa"/>
        <w:tblLook w:val="04A0" w:firstRow="1" w:lastRow="0" w:firstColumn="1" w:lastColumn="0" w:noHBand="0" w:noVBand="1"/>
      </w:tblPr>
      <w:tblGrid>
        <w:gridCol w:w="3227"/>
        <w:gridCol w:w="6804"/>
      </w:tblGrid>
      <w:tr w:rsidR="00626C90" w:rsidTr="00626C90">
        <w:tc>
          <w:tcPr>
            <w:tcW w:w="3227" w:type="dxa"/>
          </w:tcPr>
          <w:p w:rsidR="00626C90" w:rsidRPr="0038657F" w:rsidRDefault="00626C90" w:rsidP="00626C90">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626C90" w:rsidRDefault="00626C90" w:rsidP="00626C90">
            <w:pPr>
              <w:rPr>
                <w:color w:val="000000"/>
                <w:sz w:val="22"/>
                <w:szCs w:val="22"/>
              </w:rPr>
            </w:pPr>
            <w:r w:rsidRPr="008057CC">
              <w:rPr>
                <w:color w:val="000000"/>
                <w:sz w:val="22"/>
                <w:szCs w:val="22"/>
              </w:rPr>
              <w:t xml:space="preserve">г. Астрахань, </w:t>
            </w:r>
            <w:r w:rsidR="0046126E">
              <w:rPr>
                <w:color w:val="000000"/>
                <w:sz w:val="22"/>
                <w:szCs w:val="22"/>
              </w:rPr>
              <w:t>Ленинский</w:t>
            </w:r>
            <w:r w:rsidRPr="008057CC">
              <w:rPr>
                <w:color w:val="000000"/>
                <w:sz w:val="22"/>
                <w:szCs w:val="22"/>
              </w:rPr>
              <w:t xml:space="preserve"> район,  ул. </w:t>
            </w:r>
            <w:r w:rsidR="0046126E">
              <w:rPr>
                <w:color w:val="000000"/>
                <w:sz w:val="22"/>
                <w:szCs w:val="22"/>
              </w:rPr>
              <w:t>Татищева, вблизи д.2 к20А</w:t>
            </w:r>
          </w:p>
          <w:p w:rsidR="0046126E" w:rsidRPr="008057CC" w:rsidRDefault="00DA5C55" w:rsidP="00626C90">
            <w:pPr>
              <w:rPr>
                <w:color w:val="000000"/>
                <w:sz w:val="22"/>
                <w:szCs w:val="22"/>
              </w:rPr>
            </w:pPr>
            <w:r>
              <w:rPr>
                <w:noProof/>
                <w:color w:val="000000"/>
                <w:sz w:val="22"/>
                <w:szCs w:val="22"/>
                <w:lang w:eastAsia="ru-RU"/>
              </w:rPr>
              <w:drawing>
                <wp:inline distT="0" distB="0" distL="0" distR="0">
                  <wp:extent cx="1790700" cy="1432560"/>
                  <wp:effectExtent l="0" t="0" r="0" b="0"/>
                  <wp:docPr id="6" name="Рисунок 6" descr="\\172.31.16.7\отдел рекламы\АУКЦИОНЫ, КОНКУРСЫ\АУКЦИОНЫ\2019\40 эл. аукцион на 15.11.2019_7 лотов\ФОТО\Фото лот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172.31.16.7\отдел рекламы\АУКЦИОНЫ, КОНКУРСЫ\АУКЦИОНЫ\2019\40 эл. аукцион на 15.11.2019_7 лотов\ФОТО\Фото лот №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90700" cy="1432560"/>
                          </a:xfrm>
                          <a:prstGeom prst="rect">
                            <a:avLst/>
                          </a:prstGeom>
                          <a:noFill/>
                          <a:ln>
                            <a:noFill/>
                          </a:ln>
                        </pic:spPr>
                      </pic:pic>
                    </a:graphicData>
                  </a:graphic>
                </wp:inline>
              </w:drawing>
            </w:r>
          </w:p>
          <w:p w:rsidR="00626C90" w:rsidRPr="00022896" w:rsidRDefault="00626C90" w:rsidP="00626C90">
            <w:pPr>
              <w:rPr>
                <w:color w:val="000000"/>
                <w:sz w:val="16"/>
                <w:szCs w:val="16"/>
              </w:rPr>
            </w:pPr>
          </w:p>
        </w:tc>
      </w:tr>
      <w:tr w:rsidR="00626C90" w:rsidTr="00626C90">
        <w:trPr>
          <w:trHeight w:val="615"/>
        </w:trPr>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626C90" w:rsidRPr="0038657F" w:rsidRDefault="00626C90" w:rsidP="0046126E">
            <w:pPr>
              <w:pStyle w:val="a3"/>
              <w:rPr>
                <w:b/>
                <w:color w:val="000000"/>
                <w:sz w:val="22"/>
                <w:szCs w:val="22"/>
              </w:rPr>
            </w:pPr>
            <w:r w:rsidRPr="0038657F">
              <w:rPr>
                <w:color w:val="000000"/>
                <w:sz w:val="22"/>
                <w:szCs w:val="22"/>
                <w:lang w:val="en-US"/>
              </w:rPr>
              <w:t>AST</w:t>
            </w:r>
            <w:r w:rsidRPr="0038657F">
              <w:rPr>
                <w:color w:val="000000"/>
                <w:sz w:val="22"/>
                <w:szCs w:val="22"/>
              </w:rPr>
              <w:t>00</w:t>
            </w:r>
            <w:r w:rsidR="0046126E">
              <w:rPr>
                <w:color w:val="000000"/>
                <w:sz w:val="22"/>
                <w:szCs w:val="22"/>
              </w:rPr>
              <w:t>2186</w:t>
            </w:r>
            <w:r w:rsidRPr="0038657F">
              <w:rPr>
                <w:color w:val="000000"/>
                <w:sz w:val="22"/>
                <w:szCs w:val="22"/>
                <w:lang w:val="en-US"/>
              </w:rPr>
              <w:t>BB</w:t>
            </w:r>
          </w:p>
        </w:tc>
      </w:tr>
      <w:tr w:rsidR="00626C90" w:rsidTr="00626C90">
        <w:trPr>
          <w:trHeight w:val="258"/>
        </w:trPr>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626C90" w:rsidRDefault="00626C90" w:rsidP="00626C90">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626C90" w:rsidTr="00626C90">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626C90" w:rsidRDefault="00626C90" w:rsidP="00626C90">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626C90" w:rsidTr="00626C90">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626C90" w:rsidRPr="0038657F" w:rsidRDefault="00626C90" w:rsidP="00626C90">
            <w:pPr>
              <w:suppressAutoHyphens w:val="0"/>
              <w:spacing w:after="200" w:line="276" w:lineRule="auto"/>
              <w:rPr>
                <w:color w:val="000000"/>
                <w:sz w:val="22"/>
                <w:szCs w:val="22"/>
              </w:rPr>
            </w:pPr>
            <w:r w:rsidRPr="0038657F">
              <w:rPr>
                <w:color w:val="000000"/>
                <w:sz w:val="22"/>
                <w:szCs w:val="22"/>
              </w:rPr>
              <w:t>2</w:t>
            </w:r>
          </w:p>
        </w:tc>
      </w:tr>
      <w:tr w:rsidR="00626C90" w:rsidTr="00626C90">
        <w:tc>
          <w:tcPr>
            <w:tcW w:w="3227" w:type="dxa"/>
          </w:tcPr>
          <w:p w:rsidR="00626C90" w:rsidRPr="0038657F" w:rsidRDefault="00626C90" w:rsidP="00626C90">
            <w:pPr>
              <w:snapToGrid w:val="0"/>
              <w:rPr>
                <w:color w:val="000000"/>
                <w:sz w:val="22"/>
                <w:szCs w:val="22"/>
              </w:rPr>
            </w:pPr>
            <w:r w:rsidRPr="0038657F">
              <w:rPr>
                <w:color w:val="000000"/>
                <w:sz w:val="22"/>
                <w:szCs w:val="22"/>
              </w:rPr>
              <w:t>Общая площадь рекламных полей</w:t>
            </w:r>
          </w:p>
          <w:p w:rsidR="00626C90" w:rsidRDefault="00626C90" w:rsidP="00626C90">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626C90" w:rsidRPr="0038657F" w:rsidRDefault="00626C90" w:rsidP="00626C90">
            <w:pPr>
              <w:suppressAutoHyphens w:val="0"/>
              <w:spacing w:after="200" w:line="276" w:lineRule="auto"/>
              <w:rPr>
                <w:color w:val="000000"/>
                <w:sz w:val="22"/>
                <w:szCs w:val="22"/>
              </w:rPr>
            </w:pPr>
            <w:r w:rsidRPr="0038657F">
              <w:rPr>
                <w:color w:val="000000"/>
                <w:sz w:val="22"/>
                <w:szCs w:val="22"/>
              </w:rPr>
              <w:t>36</w:t>
            </w:r>
          </w:p>
        </w:tc>
      </w:tr>
      <w:tr w:rsidR="00626C90" w:rsidTr="00626C90">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626C90" w:rsidRPr="0038657F" w:rsidRDefault="0046126E" w:rsidP="00626C90">
            <w:pPr>
              <w:suppressAutoHyphens w:val="0"/>
              <w:spacing w:after="200" w:line="276" w:lineRule="auto"/>
              <w:rPr>
                <w:color w:val="000000"/>
                <w:sz w:val="22"/>
                <w:szCs w:val="22"/>
              </w:rPr>
            </w:pPr>
            <w:r>
              <w:rPr>
                <w:color w:val="000000"/>
                <w:sz w:val="22"/>
                <w:szCs w:val="22"/>
              </w:rPr>
              <w:t>90086</w:t>
            </w:r>
            <w:r w:rsidR="00BE1D69">
              <w:rPr>
                <w:color w:val="000000"/>
                <w:sz w:val="22"/>
                <w:szCs w:val="22"/>
              </w:rPr>
              <w:t>,00</w:t>
            </w:r>
          </w:p>
        </w:tc>
      </w:tr>
      <w:tr w:rsidR="00626C90" w:rsidTr="00626C90">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626C90" w:rsidRPr="0038657F" w:rsidRDefault="0046126E" w:rsidP="00626C90">
            <w:pPr>
              <w:suppressAutoHyphens w:val="0"/>
              <w:spacing w:after="200" w:line="276" w:lineRule="auto"/>
              <w:rPr>
                <w:color w:val="000000"/>
                <w:sz w:val="22"/>
                <w:szCs w:val="22"/>
              </w:rPr>
            </w:pPr>
            <w:r>
              <w:rPr>
                <w:color w:val="000000"/>
                <w:sz w:val="22"/>
                <w:szCs w:val="22"/>
              </w:rPr>
              <w:t>90086</w:t>
            </w:r>
            <w:r w:rsidR="00BE1D69">
              <w:rPr>
                <w:color w:val="000000"/>
                <w:sz w:val="22"/>
                <w:szCs w:val="22"/>
              </w:rPr>
              <w:t>,00</w:t>
            </w:r>
          </w:p>
        </w:tc>
      </w:tr>
      <w:tr w:rsidR="00626C90" w:rsidTr="00346AC2">
        <w:trPr>
          <w:trHeight w:val="1106"/>
        </w:trPr>
        <w:tc>
          <w:tcPr>
            <w:tcW w:w="3227" w:type="dxa"/>
          </w:tcPr>
          <w:p w:rsidR="00626C90" w:rsidRDefault="00626C90" w:rsidP="00626C90">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626C90" w:rsidRPr="0038657F" w:rsidRDefault="00346AC2" w:rsidP="00346AC2">
            <w:pPr>
              <w:pStyle w:val="a3"/>
              <w:rPr>
                <w:color w:val="000000"/>
                <w:sz w:val="22"/>
                <w:szCs w:val="22"/>
              </w:rPr>
            </w:pPr>
            <w:r>
              <w:rPr>
                <w:color w:val="000000"/>
                <w:sz w:val="22"/>
                <w:szCs w:val="22"/>
              </w:rPr>
              <w:t>1</w:t>
            </w:r>
            <w:r w:rsidR="00626C90" w:rsidRPr="0038657F">
              <w:rPr>
                <w:color w:val="000000"/>
                <w:sz w:val="22"/>
                <w:szCs w:val="22"/>
              </w:rPr>
              <w:t>. При установке рекламной конструкции соблюдать охранные зоны инженерных сетей.</w:t>
            </w:r>
          </w:p>
          <w:p w:rsidR="00626C90" w:rsidRDefault="00626C90" w:rsidP="00346AC2">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626C90" w:rsidRDefault="00626C90">
      <w:pPr>
        <w:suppressAutoHyphens w:val="0"/>
        <w:spacing w:after="200" w:line="276" w:lineRule="auto"/>
        <w:rPr>
          <w:b/>
          <w:color w:val="000000"/>
        </w:rPr>
      </w:pPr>
      <w:r>
        <w:rPr>
          <w:b/>
          <w:color w:val="000000"/>
        </w:rPr>
        <w:br w:type="page"/>
      </w:r>
    </w:p>
    <w:p w:rsidR="000A5002" w:rsidRPr="000A5002" w:rsidRDefault="000A5002">
      <w:pPr>
        <w:suppressAutoHyphens w:val="0"/>
        <w:spacing w:after="200" w:line="276" w:lineRule="auto"/>
        <w:rPr>
          <w:b/>
          <w:color w:val="000000"/>
          <w:sz w:val="32"/>
        </w:rPr>
      </w:pPr>
      <w:r w:rsidRPr="000A5002">
        <w:rPr>
          <w:b/>
          <w:color w:val="000000"/>
          <w:sz w:val="32"/>
        </w:rPr>
        <w:lastRenderedPageBreak/>
        <w:t>ЛОТ №7</w:t>
      </w:r>
    </w:p>
    <w:tbl>
      <w:tblPr>
        <w:tblStyle w:val="a8"/>
        <w:tblW w:w="10031" w:type="dxa"/>
        <w:tblLook w:val="04A0" w:firstRow="1" w:lastRow="0" w:firstColumn="1" w:lastColumn="0" w:noHBand="0" w:noVBand="1"/>
      </w:tblPr>
      <w:tblGrid>
        <w:gridCol w:w="3227"/>
        <w:gridCol w:w="6804"/>
      </w:tblGrid>
      <w:tr w:rsidR="000A5002" w:rsidTr="0046126E">
        <w:trPr>
          <w:trHeight w:val="3193"/>
        </w:trPr>
        <w:tc>
          <w:tcPr>
            <w:tcW w:w="3227" w:type="dxa"/>
          </w:tcPr>
          <w:p w:rsidR="000A5002" w:rsidRPr="0038657F" w:rsidRDefault="000A5002" w:rsidP="000A5002">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46126E" w:rsidRDefault="000A5002" w:rsidP="000A5002">
            <w:pPr>
              <w:rPr>
                <w:color w:val="000000"/>
                <w:sz w:val="22"/>
                <w:szCs w:val="22"/>
              </w:rPr>
            </w:pPr>
            <w:r w:rsidRPr="0038657F">
              <w:rPr>
                <w:color w:val="000000"/>
                <w:sz w:val="22"/>
                <w:szCs w:val="22"/>
              </w:rPr>
              <w:t>г. Астрахань,</w:t>
            </w:r>
            <w:r w:rsidR="0046126E">
              <w:rPr>
                <w:color w:val="000000"/>
                <w:sz w:val="22"/>
                <w:szCs w:val="22"/>
              </w:rPr>
              <w:t xml:space="preserve"> Ленинский</w:t>
            </w:r>
            <w:r w:rsidRPr="0038657F">
              <w:rPr>
                <w:color w:val="000000"/>
                <w:sz w:val="22"/>
                <w:szCs w:val="22"/>
              </w:rPr>
              <w:t xml:space="preserve"> район, </w:t>
            </w:r>
            <w:r>
              <w:rPr>
                <w:color w:val="000000"/>
                <w:sz w:val="22"/>
                <w:szCs w:val="22"/>
              </w:rPr>
              <w:t xml:space="preserve"> </w:t>
            </w:r>
            <w:r w:rsidRPr="0038657F">
              <w:rPr>
                <w:color w:val="000000"/>
                <w:sz w:val="22"/>
                <w:szCs w:val="22"/>
              </w:rPr>
              <w:t xml:space="preserve">ул. </w:t>
            </w:r>
            <w:r w:rsidR="0046126E">
              <w:rPr>
                <w:color w:val="000000"/>
                <w:sz w:val="22"/>
                <w:szCs w:val="22"/>
              </w:rPr>
              <w:t>Татищева, вблизи д.2 к20Б</w:t>
            </w:r>
          </w:p>
          <w:p w:rsidR="000A5002" w:rsidRDefault="00DA5C55" w:rsidP="0046126E">
            <w:pPr>
              <w:rPr>
                <w:b/>
                <w:color w:val="000000"/>
                <w:sz w:val="22"/>
                <w:szCs w:val="22"/>
              </w:rPr>
            </w:pPr>
            <w:bookmarkStart w:id="0" w:name="_GoBack"/>
            <w:r>
              <w:rPr>
                <w:b/>
                <w:noProof/>
                <w:color w:val="000000"/>
                <w:sz w:val="22"/>
                <w:szCs w:val="22"/>
                <w:lang w:eastAsia="ru-RU"/>
              </w:rPr>
              <w:drawing>
                <wp:inline distT="0" distB="0" distL="0" distR="0">
                  <wp:extent cx="1747838" cy="1381125"/>
                  <wp:effectExtent l="0" t="0" r="5080" b="0"/>
                  <wp:docPr id="7" name="Рисунок 7" descr="\\172.31.16.7\отдел рекламы\АУКЦИОНЫ, КОНКУРСЫ\АУКЦИОНЫ\2019\40 эл. аукцион на 15.11.2019_7 лотов\ФОТО\Фото лот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172.31.16.7\отдел рекламы\АУКЦИОНЫ, КОНКУРСЫ\АУКЦИОНЫ\2019\40 эл. аукцион на 15.11.2019_7 лотов\ФОТО\Фото лот №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750208" cy="1382998"/>
                          </a:xfrm>
                          <a:prstGeom prst="rect">
                            <a:avLst/>
                          </a:prstGeom>
                          <a:noFill/>
                          <a:ln>
                            <a:noFill/>
                          </a:ln>
                        </pic:spPr>
                      </pic:pic>
                    </a:graphicData>
                  </a:graphic>
                </wp:inline>
              </w:drawing>
            </w:r>
            <w:bookmarkEnd w:id="0"/>
          </w:p>
        </w:tc>
      </w:tr>
      <w:tr w:rsidR="000A5002" w:rsidTr="000A5002">
        <w:trPr>
          <w:trHeight w:val="615"/>
        </w:trPr>
        <w:tc>
          <w:tcPr>
            <w:tcW w:w="3227" w:type="dxa"/>
          </w:tcPr>
          <w:p w:rsidR="000A5002" w:rsidRDefault="000A5002" w:rsidP="000A5002">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0A5002" w:rsidRDefault="000A5002" w:rsidP="0046126E">
            <w:pPr>
              <w:pStyle w:val="a3"/>
              <w:rPr>
                <w:b/>
                <w:color w:val="000000"/>
                <w:sz w:val="22"/>
                <w:szCs w:val="22"/>
              </w:rPr>
            </w:pPr>
            <w:r w:rsidRPr="0038657F">
              <w:rPr>
                <w:color w:val="000000"/>
                <w:sz w:val="22"/>
                <w:szCs w:val="22"/>
                <w:lang w:val="en-US"/>
              </w:rPr>
              <w:t>AST</w:t>
            </w:r>
            <w:r w:rsidRPr="0038657F">
              <w:rPr>
                <w:color w:val="000000"/>
                <w:sz w:val="22"/>
                <w:szCs w:val="22"/>
              </w:rPr>
              <w:t>00</w:t>
            </w:r>
            <w:r w:rsidR="0046126E">
              <w:rPr>
                <w:color w:val="000000"/>
                <w:sz w:val="22"/>
                <w:szCs w:val="22"/>
              </w:rPr>
              <w:t>2187</w:t>
            </w:r>
            <w:r w:rsidRPr="0038657F">
              <w:rPr>
                <w:color w:val="000000"/>
                <w:sz w:val="22"/>
                <w:szCs w:val="22"/>
                <w:lang w:val="en-US"/>
              </w:rPr>
              <w:t>BB</w:t>
            </w:r>
          </w:p>
        </w:tc>
      </w:tr>
      <w:tr w:rsidR="000A5002" w:rsidTr="000A5002">
        <w:trPr>
          <w:trHeight w:val="258"/>
        </w:trPr>
        <w:tc>
          <w:tcPr>
            <w:tcW w:w="3227" w:type="dxa"/>
          </w:tcPr>
          <w:p w:rsidR="000A5002" w:rsidRDefault="000A5002" w:rsidP="000A5002">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0A5002" w:rsidRDefault="000A5002" w:rsidP="000A5002">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0A5002" w:rsidTr="000A5002">
        <w:tc>
          <w:tcPr>
            <w:tcW w:w="3227" w:type="dxa"/>
          </w:tcPr>
          <w:p w:rsidR="000A5002" w:rsidRDefault="000A5002" w:rsidP="000A5002">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0A5002" w:rsidRDefault="000A5002" w:rsidP="000A5002">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0A5002" w:rsidTr="000A5002">
        <w:tc>
          <w:tcPr>
            <w:tcW w:w="3227" w:type="dxa"/>
          </w:tcPr>
          <w:p w:rsidR="000A5002" w:rsidRDefault="000A5002" w:rsidP="000A5002">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0A5002" w:rsidRPr="0038657F" w:rsidRDefault="000A5002" w:rsidP="000A5002">
            <w:pPr>
              <w:suppressAutoHyphens w:val="0"/>
              <w:spacing w:after="200" w:line="276" w:lineRule="auto"/>
              <w:rPr>
                <w:color w:val="000000"/>
                <w:sz w:val="22"/>
                <w:szCs w:val="22"/>
              </w:rPr>
            </w:pPr>
            <w:r w:rsidRPr="0038657F">
              <w:rPr>
                <w:color w:val="000000"/>
                <w:sz w:val="22"/>
                <w:szCs w:val="22"/>
              </w:rPr>
              <w:t>2</w:t>
            </w:r>
          </w:p>
        </w:tc>
      </w:tr>
      <w:tr w:rsidR="000A5002" w:rsidTr="000A5002">
        <w:tc>
          <w:tcPr>
            <w:tcW w:w="3227" w:type="dxa"/>
          </w:tcPr>
          <w:p w:rsidR="000A5002" w:rsidRPr="0038657F" w:rsidRDefault="000A5002" w:rsidP="000A5002">
            <w:pPr>
              <w:snapToGrid w:val="0"/>
              <w:rPr>
                <w:color w:val="000000"/>
                <w:sz w:val="22"/>
                <w:szCs w:val="22"/>
              </w:rPr>
            </w:pPr>
            <w:r w:rsidRPr="0038657F">
              <w:rPr>
                <w:color w:val="000000"/>
                <w:sz w:val="22"/>
                <w:szCs w:val="22"/>
              </w:rPr>
              <w:t>Общая площадь рекламных полей</w:t>
            </w:r>
          </w:p>
          <w:p w:rsidR="000A5002" w:rsidRDefault="000A5002" w:rsidP="000A5002">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0A5002" w:rsidRPr="0038657F" w:rsidRDefault="000A5002" w:rsidP="000A5002">
            <w:pPr>
              <w:tabs>
                <w:tab w:val="left" w:pos="5203"/>
              </w:tabs>
              <w:suppressAutoHyphens w:val="0"/>
              <w:spacing w:after="200" w:line="276" w:lineRule="auto"/>
              <w:rPr>
                <w:color w:val="000000"/>
                <w:sz w:val="22"/>
                <w:szCs w:val="22"/>
              </w:rPr>
            </w:pPr>
            <w:r w:rsidRPr="0038657F">
              <w:rPr>
                <w:color w:val="000000"/>
                <w:sz w:val="22"/>
                <w:szCs w:val="22"/>
              </w:rPr>
              <w:t>36</w:t>
            </w:r>
          </w:p>
        </w:tc>
      </w:tr>
      <w:tr w:rsidR="000A5002" w:rsidTr="000A5002">
        <w:tc>
          <w:tcPr>
            <w:tcW w:w="3227" w:type="dxa"/>
          </w:tcPr>
          <w:p w:rsidR="000A5002" w:rsidRDefault="000A5002" w:rsidP="000A5002">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0A5002" w:rsidRPr="0038657F" w:rsidRDefault="00DE613B" w:rsidP="000A5002">
            <w:pPr>
              <w:suppressAutoHyphens w:val="0"/>
              <w:spacing w:after="200" w:line="276" w:lineRule="auto"/>
              <w:rPr>
                <w:color w:val="000000"/>
                <w:sz w:val="22"/>
                <w:szCs w:val="22"/>
              </w:rPr>
            </w:pPr>
            <w:r>
              <w:rPr>
                <w:color w:val="000000"/>
                <w:sz w:val="22"/>
                <w:szCs w:val="22"/>
              </w:rPr>
              <w:t>46920</w:t>
            </w:r>
            <w:r w:rsidR="00BE1D69">
              <w:rPr>
                <w:color w:val="000000"/>
                <w:sz w:val="22"/>
                <w:szCs w:val="22"/>
              </w:rPr>
              <w:t>,00</w:t>
            </w:r>
          </w:p>
        </w:tc>
      </w:tr>
      <w:tr w:rsidR="000A5002" w:rsidTr="000A5002">
        <w:tc>
          <w:tcPr>
            <w:tcW w:w="3227" w:type="dxa"/>
          </w:tcPr>
          <w:p w:rsidR="000A5002" w:rsidRDefault="000A5002" w:rsidP="000A5002">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0A5002" w:rsidRPr="0038657F" w:rsidRDefault="00DE613B" w:rsidP="000A5002">
            <w:pPr>
              <w:suppressAutoHyphens w:val="0"/>
              <w:spacing w:after="200" w:line="276" w:lineRule="auto"/>
              <w:rPr>
                <w:color w:val="000000"/>
                <w:sz w:val="22"/>
                <w:szCs w:val="22"/>
              </w:rPr>
            </w:pPr>
            <w:r>
              <w:rPr>
                <w:color w:val="000000"/>
                <w:sz w:val="22"/>
                <w:szCs w:val="22"/>
              </w:rPr>
              <w:t>46920</w:t>
            </w:r>
            <w:r w:rsidR="00BE1D69">
              <w:rPr>
                <w:color w:val="000000"/>
                <w:sz w:val="22"/>
                <w:szCs w:val="22"/>
              </w:rPr>
              <w:t>,00</w:t>
            </w:r>
          </w:p>
        </w:tc>
      </w:tr>
      <w:tr w:rsidR="000A5002" w:rsidTr="00346AC2">
        <w:trPr>
          <w:trHeight w:val="1076"/>
        </w:trPr>
        <w:tc>
          <w:tcPr>
            <w:tcW w:w="3227" w:type="dxa"/>
          </w:tcPr>
          <w:p w:rsidR="000A5002" w:rsidRDefault="000A5002" w:rsidP="000A5002">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0A5002" w:rsidRPr="0038657F" w:rsidRDefault="00346AC2" w:rsidP="000A5002">
            <w:pPr>
              <w:pStyle w:val="a3"/>
              <w:rPr>
                <w:color w:val="000000"/>
                <w:sz w:val="22"/>
                <w:szCs w:val="22"/>
              </w:rPr>
            </w:pPr>
            <w:r>
              <w:rPr>
                <w:color w:val="000000"/>
                <w:sz w:val="22"/>
                <w:szCs w:val="22"/>
              </w:rPr>
              <w:t>1</w:t>
            </w:r>
            <w:r w:rsidR="000A5002" w:rsidRPr="0038657F">
              <w:rPr>
                <w:color w:val="000000"/>
                <w:sz w:val="22"/>
                <w:szCs w:val="22"/>
              </w:rPr>
              <w:t>. При установке рекламной конструкции соблюдать охранные зоны инженерных сетей.</w:t>
            </w:r>
          </w:p>
          <w:p w:rsidR="000A5002" w:rsidRDefault="00346AC2" w:rsidP="000A5002">
            <w:pPr>
              <w:suppressAutoHyphens w:val="0"/>
              <w:rPr>
                <w:b/>
                <w:color w:val="000000"/>
                <w:sz w:val="22"/>
                <w:szCs w:val="22"/>
              </w:rPr>
            </w:pPr>
            <w:r>
              <w:rPr>
                <w:color w:val="000000"/>
                <w:sz w:val="22"/>
                <w:szCs w:val="22"/>
              </w:rPr>
              <w:t>2</w:t>
            </w:r>
            <w:r w:rsidR="000A5002" w:rsidRPr="0038657F">
              <w:rPr>
                <w:color w:val="000000"/>
                <w:sz w:val="22"/>
                <w:szCs w:val="22"/>
              </w:rPr>
              <w:t>.Установку рекламной конструкции осуществлять с представителями ПАО «Ростелеком», ОАО «</w:t>
            </w:r>
            <w:proofErr w:type="spellStart"/>
            <w:r w:rsidR="000A5002" w:rsidRPr="0038657F">
              <w:rPr>
                <w:color w:val="000000"/>
                <w:sz w:val="22"/>
                <w:szCs w:val="22"/>
              </w:rPr>
              <w:t>Астраханьгазсервис</w:t>
            </w:r>
            <w:proofErr w:type="spellEnd"/>
            <w:r w:rsidR="000A5002" w:rsidRPr="0038657F">
              <w:rPr>
                <w:color w:val="000000"/>
                <w:sz w:val="22"/>
                <w:szCs w:val="22"/>
              </w:rPr>
              <w:t>».</w:t>
            </w:r>
          </w:p>
        </w:tc>
      </w:tr>
    </w:tbl>
    <w:p w:rsidR="000A5002" w:rsidRDefault="000A5002">
      <w:pPr>
        <w:suppressAutoHyphens w:val="0"/>
        <w:spacing w:after="200" w:line="276" w:lineRule="auto"/>
        <w:rPr>
          <w:b/>
          <w:color w:val="000000"/>
        </w:rPr>
      </w:pPr>
    </w:p>
    <w:sectPr w:rsidR="000A5002" w:rsidSect="00C602CC">
      <w:headerReference w:type="even" r:id="rId17"/>
      <w:headerReference w:type="default" r:id="rId18"/>
      <w:pgSz w:w="11906" w:h="16838"/>
      <w:pgMar w:top="269" w:right="850" w:bottom="1134" w:left="1134" w:header="279"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26E" w:rsidRDefault="0046126E">
      <w:r>
        <w:separator/>
      </w:r>
    </w:p>
  </w:endnote>
  <w:endnote w:type="continuationSeparator" w:id="0">
    <w:p w:rsidR="0046126E" w:rsidRDefault="004612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26E" w:rsidRDefault="0046126E">
      <w:r>
        <w:separator/>
      </w:r>
    </w:p>
  </w:footnote>
  <w:footnote w:type="continuationSeparator" w:id="0">
    <w:p w:rsidR="0046126E" w:rsidRDefault="004612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26E" w:rsidRDefault="0046126E" w:rsidP="00A71B29">
    <w:pPr>
      <w:pStyle w:val="a6"/>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126E" w:rsidRDefault="0046126E">
    <w:pPr>
      <w:pStyle w:val="a6"/>
      <w:jc w:val="center"/>
    </w:pPr>
    <w:r>
      <w:fldChar w:fldCharType="begin"/>
    </w:r>
    <w:r>
      <w:instrText>PAGE   \* MERGEFORMAT</w:instrText>
    </w:r>
    <w:r>
      <w:fldChar w:fldCharType="separate"/>
    </w:r>
    <w:r w:rsidR="00DA5C55">
      <w:rPr>
        <w:noProof/>
      </w:rPr>
      <w:t>10</w:t>
    </w:r>
    <w:r>
      <w:fldChar w:fldCharType="end"/>
    </w:r>
  </w:p>
  <w:p w:rsidR="0046126E" w:rsidRDefault="0046126E" w:rsidP="00A71B29">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9D"/>
    <w:rsid w:val="00010D39"/>
    <w:rsid w:val="000A5002"/>
    <w:rsid w:val="000C337A"/>
    <w:rsid w:val="001C0C25"/>
    <w:rsid w:val="001E65A5"/>
    <w:rsid w:val="00211A9D"/>
    <w:rsid w:val="002E0D2F"/>
    <w:rsid w:val="00346AC2"/>
    <w:rsid w:val="00350965"/>
    <w:rsid w:val="0038657F"/>
    <w:rsid w:val="003C3732"/>
    <w:rsid w:val="0046126E"/>
    <w:rsid w:val="0047340E"/>
    <w:rsid w:val="00495183"/>
    <w:rsid w:val="00507FBF"/>
    <w:rsid w:val="00626C90"/>
    <w:rsid w:val="00632AA9"/>
    <w:rsid w:val="006A36B9"/>
    <w:rsid w:val="006C4B33"/>
    <w:rsid w:val="00701E09"/>
    <w:rsid w:val="00720025"/>
    <w:rsid w:val="00772081"/>
    <w:rsid w:val="007B646C"/>
    <w:rsid w:val="007D4871"/>
    <w:rsid w:val="008057CC"/>
    <w:rsid w:val="008335A6"/>
    <w:rsid w:val="008B37E6"/>
    <w:rsid w:val="00920385"/>
    <w:rsid w:val="009379A8"/>
    <w:rsid w:val="009A5CE9"/>
    <w:rsid w:val="009E0717"/>
    <w:rsid w:val="00A71B29"/>
    <w:rsid w:val="00B0219D"/>
    <w:rsid w:val="00BC35D1"/>
    <w:rsid w:val="00BE1D69"/>
    <w:rsid w:val="00BF3AC1"/>
    <w:rsid w:val="00C059D2"/>
    <w:rsid w:val="00C602CC"/>
    <w:rsid w:val="00C973DB"/>
    <w:rsid w:val="00D35D8C"/>
    <w:rsid w:val="00D55174"/>
    <w:rsid w:val="00D77357"/>
    <w:rsid w:val="00DA5C55"/>
    <w:rsid w:val="00DE613B"/>
    <w:rsid w:val="00E0547A"/>
    <w:rsid w:val="00E81153"/>
    <w:rsid w:val="00E837F1"/>
    <w:rsid w:val="00E94328"/>
    <w:rsid w:val="00F11ACB"/>
    <w:rsid w:val="00FC3D6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 w:type="paragraph" w:styleId="ab">
    <w:name w:val="footer"/>
    <w:basedOn w:val="a"/>
    <w:link w:val="ac"/>
    <w:uiPriority w:val="99"/>
    <w:unhideWhenUsed/>
    <w:rsid w:val="00C602CC"/>
    <w:pPr>
      <w:tabs>
        <w:tab w:val="center" w:pos="4677"/>
        <w:tab w:val="right" w:pos="9355"/>
      </w:tabs>
    </w:pPr>
  </w:style>
  <w:style w:type="character" w:customStyle="1" w:styleId="ac">
    <w:name w:val="Нижний колонтитул Знак"/>
    <w:basedOn w:val="a0"/>
    <w:link w:val="ab"/>
    <w:uiPriority w:val="99"/>
    <w:rsid w:val="00C602CC"/>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23.zakazrf.ru" TargetMode="External"/><Relationship Id="rId13" Type="http://schemas.openxmlformats.org/officeDocument/2006/relationships/image" Target="media/image4.jpeg"/><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www.223.zakazrf.ru" TargetMode="External"/><Relationship Id="rId12" Type="http://schemas.openxmlformats.org/officeDocument/2006/relationships/image" Target="media/image3.jpeg"/><Relationship Id="rId17" Type="http://schemas.openxmlformats.org/officeDocument/2006/relationships/header" Target="header1.xml"/><Relationship Id="rId2" Type="http://schemas.microsoft.com/office/2007/relationships/stylesWithEffects" Target="stylesWithEffects.xml"/><Relationship Id="rId16" Type="http://schemas.openxmlformats.org/officeDocument/2006/relationships/image" Target="media/image7.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2.jpeg"/><Relationship Id="rId5" Type="http://schemas.openxmlformats.org/officeDocument/2006/relationships/footnotes" Target="footnotes.xml"/><Relationship Id="rId15" Type="http://schemas.openxmlformats.org/officeDocument/2006/relationships/image" Target="media/image6.jpeg"/><Relationship Id="rId10" Type="http://schemas.openxmlformats.org/officeDocument/2006/relationships/image" Target="media/image1.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223.zakazrf.ru" TargetMode="External"/><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1087</TotalTime>
  <Pages>10</Pages>
  <Words>1839</Words>
  <Characters>10486</Characters>
  <Application>Microsoft Office Word</Application>
  <DocSecurity>0</DocSecurity>
  <Lines>87</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12301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 Надежда Николаевна</dc:creator>
  <cp:keywords/>
  <dc:description/>
  <cp:lastModifiedBy>Орлова Надежда Николаевна</cp:lastModifiedBy>
  <cp:revision>16</cp:revision>
  <cp:lastPrinted>2019-10-03T08:05:00Z</cp:lastPrinted>
  <dcterms:created xsi:type="dcterms:W3CDTF">2019-05-21T10:45:00Z</dcterms:created>
  <dcterms:modified xsi:type="dcterms:W3CDTF">2019-10-10T09:57:00Z</dcterms:modified>
</cp:coreProperties>
</file>