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B83BE4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01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7439D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03</w:t>
      </w:r>
      <w:r w:rsidR="007C084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.2022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73300" w:rsidRPr="001E6CCB" w:rsidRDefault="0067330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24</w:t>
      </w:r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49</w:t>
      </w:r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53@30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распоряжением администрации муниципального образования «Город</w:t>
      </w:r>
      <w:proofErr w:type="gramEnd"/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от </w:t>
      </w:r>
      <w:r w:rsidR="002217FD">
        <w:rPr>
          <w:rFonts w:ascii="Times New Roman" w:hAnsi="Times New Roman" w:cs="Times New Roman"/>
          <w:color w:val="000000" w:themeColor="text1"/>
          <w:sz w:val="26"/>
          <w:szCs w:val="26"/>
        </w:rPr>
        <w:t>22.02.2022 №232</w:t>
      </w:r>
      <w:r w:rsidR="00321D68" w:rsidRPr="00321D6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-р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редакции  постановления  администрации  муниципального  обр</w:t>
      </w:r>
      <w:r w:rsidR="00321D68">
        <w:rPr>
          <w:rFonts w:ascii="Times New Roman" w:hAnsi="Times New Roman" w:cs="Times New Roman"/>
          <w:color w:val="000000" w:themeColor="text1"/>
          <w:sz w:val="26"/>
          <w:szCs w:val="26"/>
        </w:rPr>
        <w:t>аз</w:t>
      </w:r>
      <w:r w:rsidR="002217FD">
        <w:rPr>
          <w:rFonts w:ascii="Times New Roman" w:hAnsi="Times New Roman" w:cs="Times New Roman"/>
          <w:color w:val="000000" w:themeColor="text1"/>
          <w:sz w:val="26"/>
          <w:szCs w:val="26"/>
        </w:rPr>
        <w:t>ования «Город Астрахань» от 12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2217FD">
        <w:rPr>
          <w:rFonts w:ascii="Times New Roman" w:hAnsi="Times New Roman" w:cs="Times New Roman"/>
          <w:color w:val="000000" w:themeColor="text1"/>
          <w:sz w:val="26"/>
          <w:szCs w:val="26"/>
        </w:rPr>
        <w:t>11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.2021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№</w:t>
      </w:r>
      <w:r w:rsidR="002217FD">
        <w:rPr>
          <w:rFonts w:ascii="Times New Roman" w:hAnsi="Times New Roman" w:cs="Times New Roman"/>
          <w:color w:val="000000" w:themeColor="text1"/>
          <w:sz w:val="26"/>
          <w:szCs w:val="26"/>
        </w:rPr>
        <w:t>327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proofErr w:type="gramEnd"/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B83B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B83BE4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3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B83BE4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02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B83BE4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04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B83BE4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07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B83BE4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04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B83BE4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11.04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F90778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Стартовые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606DE" w:rsidRDefault="002606DE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709"/>
        <w:gridCol w:w="1134"/>
        <w:gridCol w:w="850"/>
        <w:gridCol w:w="1134"/>
        <w:gridCol w:w="1276"/>
        <w:gridCol w:w="1276"/>
        <w:gridCol w:w="850"/>
      </w:tblGrid>
      <w:tr w:rsidR="00F90778" w:rsidTr="00F90778">
        <w:trPr>
          <w:trHeight w:val="803"/>
        </w:trPr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 (договор на 7 лет);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мес. (договор на 5 лет)</w:t>
            </w:r>
          </w:p>
          <w:p w:rsidR="00F90778" w:rsidRPr="00247CF3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 25 дня (договор на 3 года)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2126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F90778">
        <w:trPr>
          <w:trHeight w:val="802"/>
        </w:trPr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F90778" w:rsidTr="00F90778">
        <w:trPr>
          <w:trHeight w:val="392"/>
        </w:trPr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F90778" w:rsidTr="00F90778"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Кремлёвская,1 «а»</w:t>
            </w:r>
          </w:p>
          <w:p w:rsidR="00F90778" w:rsidRPr="00247CF3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автолавка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мес.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27 522,41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1 376,12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27 522,41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535"/>
        </w:trPr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В. Барсовой</w:t>
            </w: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52 927,71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2 646,39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52 927,71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Б. Алексеева, 32/2</w:t>
            </w:r>
          </w:p>
          <w:p w:rsidR="00F90778" w:rsidRPr="00247CF3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108 344,04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5 417,20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108 344,04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Куликова,34</w:t>
            </w:r>
          </w:p>
          <w:p w:rsidR="00F90778" w:rsidRPr="00247CF3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Свердлова, 99а</w:t>
            </w:r>
          </w:p>
          <w:p w:rsidR="00F90778" w:rsidRPr="00247CF3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Pr="00247CF3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24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127 026,50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6 351,33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127 026,50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551"/>
        </w:trPr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11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Армии,1</w:t>
            </w: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111 148,18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5 557,41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111 148,18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551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Ак. Королёва (около входа в парк «Аркадия»)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ёлочный базар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дней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3 710,41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185,52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3 710,41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419"/>
        </w:trPr>
        <w:tc>
          <w:tcPr>
            <w:tcW w:w="709" w:type="dxa"/>
          </w:tcPr>
          <w:p w:rsidR="00F90778" w:rsidRDefault="00F90778" w:rsidP="00F9077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8 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С. Перовской, 80, кор.1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ёлочный базар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дней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3 710,41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185,52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3 710,41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Победы, 30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ёлочный базар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дней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3 710,41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185,52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3 710,41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348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2" w:type="dxa"/>
          </w:tcPr>
          <w:p w:rsidR="00F90778" w:rsidRDefault="00F90778" w:rsidP="00B83B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Жилая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между домами 7Б и 9В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75 671,96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3 783,60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75 671,96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Бабаевского, 35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127 026,50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6 351,33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127 026,50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Савушкина, 18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84 684,33</w:t>
            </w:r>
          </w:p>
        </w:tc>
        <w:tc>
          <w:tcPr>
            <w:tcW w:w="1276" w:type="dxa"/>
          </w:tcPr>
          <w:p w:rsidR="00F90778" w:rsidRPr="00247CF3" w:rsidRDefault="00B83BE4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4 234,22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84 684,33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B67DA6" w:rsidTr="00F90778"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Ботвина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10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79 391,56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3 969,58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79 391,56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Жилая, 15 а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565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Соликамская, 80 а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галерея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137 612,04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6 880,60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137 612,04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601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Косм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 В. Комарова, 65 «б»</w:t>
            </w:r>
          </w:p>
        </w:tc>
        <w:tc>
          <w:tcPr>
            <w:tcW w:w="709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22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116 440,95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5 822,05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116 440,95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559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Перевозная, 120В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галерея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8 667,52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559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Маркина, 1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proofErr w:type="gramEnd"/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79 391,56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3 969,58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79 391,56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559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Жилая, 11 а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ёлочный базар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дней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3 710,41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185,52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3 710,41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559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Бабаевского, 35 корп.3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ёлочный  базар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дней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3 710,41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185,52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3 710,41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247CF3" w:rsidTr="00F90778"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Савушкина, 18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 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 базар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дней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3 710,41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185,52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3 710,41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247CF3" w:rsidTr="00F90778">
        <w:trPr>
          <w:trHeight w:val="535"/>
        </w:trPr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Анри. Барбюса, 17 «г»/ул. Савушкина, 44 «г»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 «Газ - вода»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 мес.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3 439,63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171,98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3 439,63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247CF3" w:rsidTr="00F90778"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 Островского, 66г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52 927,71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2 646,39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52 927,71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247CF3" w:rsidTr="00F90778"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Деминского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(под мостом)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148 973,05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7 448,65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148 973,05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247CF3" w:rsidTr="00F90778"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Воробъёва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7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 в составе торговой галереи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247CF3" w:rsidTr="00F90778">
        <w:trPr>
          <w:trHeight w:val="551"/>
        </w:trPr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Воробъёва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7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1F3">
              <w:rPr>
                <w:rFonts w:ascii="Times New Roman" w:hAnsi="Times New Roman" w:cs="Times New Roman"/>
                <w:sz w:val="20"/>
                <w:szCs w:val="20"/>
              </w:rPr>
              <w:t>павильон в составе торговой галереи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551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Воробъёва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7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1F3">
              <w:rPr>
                <w:rFonts w:ascii="Times New Roman" w:hAnsi="Times New Roman" w:cs="Times New Roman"/>
                <w:sz w:val="20"/>
                <w:szCs w:val="20"/>
              </w:rPr>
              <w:t>павильон в составе торговой галереи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 лет 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129 763,98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6 488,20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129 763,98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419"/>
        </w:trPr>
        <w:tc>
          <w:tcPr>
            <w:tcW w:w="709" w:type="dxa"/>
          </w:tcPr>
          <w:p w:rsidR="00F90778" w:rsidRDefault="00F90778" w:rsidP="00F9077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28 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Дубровинского, 54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F90778" w:rsidRPr="00D470C0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247CF3" w:rsidTr="00F90778"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Кубанская, 5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F90778" w:rsidRPr="00D470C0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торгово-остановочный комплекс (павильон с навесом и лавочкой)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247CF3" w:rsidTr="00F90778">
        <w:trPr>
          <w:trHeight w:val="348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Боевая, 51 д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F90778" w:rsidRPr="00D470C0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 «Газ-вода»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мес.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3 439,63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171,98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3 439,63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247CF3" w:rsidTr="00F90778"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Адм. Нахимова, 125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1F3">
              <w:rPr>
                <w:rFonts w:ascii="Times New Roman" w:hAnsi="Times New Roman" w:cs="Times New Roman"/>
                <w:sz w:val="20"/>
                <w:szCs w:val="20"/>
              </w:rPr>
              <w:t>киоск «Газ-вода»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мес.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3 439,63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171,98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3 439,63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 Космонавтов, 6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97 509,63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4 875,48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97 509,63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247CF3" w:rsidTr="00F90778"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Власова/ул. Генерала Армии Епишева, 2/18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Pr="002E128D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1038F6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>41 275,61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2 063,78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41 275,61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247CF3" w:rsidTr="00F90778"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Дзержинского, 2</w:t>
            </w:r>
          </w:p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0" w:type="dxa"/>
          </w:tcPr>
          <w:p w:rsidR="00F90778" w:rsidRPr="002E128D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F90778" w:rsidP="00F90778">
            <w:pPr>
              <w:ind w:right="-108"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21 669,70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1 083,48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21 669,70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RPr="00247CF3" w:rsidTr="00F90778">
        <w:trPr>
          <w:trHeight w:val="565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Водников, 9 «Б»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0" w:type="dxa"/>
          </w:tcPr>
          <w:p w:rsidR="00F90778" w:rsidRPr="002E128D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F90778" w:rsidP="00F90778">
            <w:pPr>
              <w:ind w:left="-108" w:right="-108" w:firstLine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21 669,70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1 083,48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21 669,70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559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552" w:type="dxa"/>
          </w:tcPr>
          <w:p w:rsidR="00F90778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Шоссейная, 6а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0" w:type="dxa"/>
          </w:tcPr>
          <w:p w:rsidR="00F90778" w:rsidRPr="002E128D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1038F6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>21 669,70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1 083,48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21 669,70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822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552" w:type="dxa"/>
          </w:tcPr>
          <w:p w:rsidR="00F90778" w:rsidRDefault="00F90778" w:rsidP="00F90778">
            <w:pPr>
              <w:tabs>
                <w:tab w:val="right" w:pos="233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пл. Заводская, 41 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Pr="002E128D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1038F6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>74 098,79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3 704,94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74 098,79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90778" w:rsidTr="00F90778">
        <w:trPr>
          <w:trHeight w:val="693"/>
        </w:trPr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552" w:type="dxa"/>
          </w:tcPr>
          <w:p w:rsidR="00F90778" w:rsidRPr="008D3420" w:rsidRDefault="00F90778" w:rsidP="00F907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пер. Ростовский, 15 </w:t>
            </w:r>
          </w:p>
        </w:tc>
        <w:tc>
          <w:tcPr>
            <w:tcW w:w="709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21 669,70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1 083,48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21 669,70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F90778" w:rsidRPr="00B67DA6" w:rsidRDefault="00F90778" w:rsidP="00F90778">
      <w:pPr>
        <w:tabs>
          <w:tab w:val="left" w:pos="2610"/>
        </w:tabs>
        <w:jc w:val="both"/>
        <w:rPr>
          <w:rFonts w:ascii="Times New Roman" w:hAnsi="Times New Roman" w:cs="Times New Roman"/>
        </w:rPr>
      </w:pPr>
    </w:p>
    <w:p w:rsidR="008066B2" w:rsidRPr="00F97478" w:rsidRDefault="00B83BE4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 xml:space="preserve"> </w:t>
      </w:r>
      <w:r w:rsidR="008066B2"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органом, уполномоченным на утверждение среднего значения удельного показателя кадастровой стоимости 1 </w:t>
      </w:r>
      <w:proofErr w:type="spellStart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3 703,31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475A56" w:rsidRDefault="008E5C2C" w:rsidP="0061271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  <w:r w:rsidRPr="001A381C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Период функционирования</w:t>
      </w:r>
      <w:r w:rsidR="00F501A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: </w:t>
      </w:r>
    </w:p>
    <w:p w:rsidR="00475A56" w:rsidRDefault="00475A56" w:rsidP="0061271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12 мес. </w:t>
      </w:r>
      <w:r w:rsidR="00F907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- 28 лот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ов (2-6; 10-18; 23-29; 32-38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- срок действия договора на 7 лет);  </w:t>
      </w:r>
    </w:p>
    <w:p w:rsidR="008E5C2C" w:rsidRPr="0037710B" w:rsidRDefault="00475A56" w:rsidP="00612714">
      <w:pPr>
        <w:pStyle w:val="aa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6 мес. –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4 </w:t>
      </w:r>
      <w:r w:rsidR="00F907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лот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а (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1; 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22;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30; 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31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- срок действия договора на 5 лет);</w:t>
      </w:r>
      <w:r w:rsidR="00F501A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</w:t>
      </w:r>
    </w:p>
    <w:p w:rsidR="00F52027" w:rsidRDefault="00F52027" w:rsidP="00F52027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25 дней – 6 </w:t>
      </w:r>
      <w:r w:rsidR="00F907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лот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ов (№7-9; №19-21</w:t>
      </w:r>
      <w:r w:rsidR="00F907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- 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срок действия договора на три года).</w:t>
      </w:r>
    </w:p>
    <w:p w:rsidR="00F501A8" w:rsidRDefault="00F501A8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30"/>
          <w:szCs w:val="30"/>
          <w:lang w:eastAsia="ru-RU"/>
        </w:rPr>
      </w:pPr>
    </w:p>
    <w:p w:rsidR="009E0C43" w:rsidRPr="00F97478" w:rsidRDefault="00F97478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30"/>
          <w:szCs w:val="30"/>
          <w:lang w:eastAsia="ru-RU"/>
        </w:rPr>
      </w:pPr>
      <w:r w:rsidRPr="00F97478">
        <w:rPr>
          <w:rFonts w:ascii="Times New Roman" w:hAnsi="Times New Roman" w:cs="Times New Roman"/>
          <w:b/>
          <w:sz w:val="30"/>
          <w:szCs w:val="30"/>
          <w:lang w:eastAsia="ru-RU"/>
        </w:rPr>
        <w:t>Кировский</w:t>
      </w:r>
      <w:r w:rsidRPr="00F97478">
        <w:rPr>
          <w:rFonts w:ascii="Times New Roman" w:hAnsi="Times New Roman" w:cs="Times New Roman"/>
          <w:sz w:val="30"/>
          <w:szCs w:val="30"/>
          <w:lang w:eastAsia="ru-RU"/>
        </w:rPr>
        <w:t xml:space="preserve">   </w:t>
      </w:r>
      <w:r w:rsidRPr="00F97478">
        <w:rPr>
          <w:rFonts w:ascii="Times New Roman" w:hAnsi="Times New Roman" w:cs="Times New Roman"/>
          <w:b/>
          <w:sz w:val="30"/>
          <w:szCs w:val="30"/>
          <w:lang w:eastAsia="ru-RU"/>
        </w:rPr>
        <w:t>район</w:t>
      </w:r>
    </w:p>
    <w:p w:rsidR="001B5A93" w:rsidRDefault="001B5A93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 1</w:t>
      </w:r>
    </w:p>
    <w:p w:rsidR="009F4F49" w:rsidRPr="009F4F49" w:rsidRDefault="00544697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 xml:space="preserve"> Кремлёвская,1 «а» 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 xml:space="preserve"> автолавка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 xml:space="preserve"> места  размещения не более - 8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 кв. м., реализация  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>мучных, кулинарных и кондитерских изделий, прохладительных и горячих напитков.</w:t>
      </w:r>
      <w:proofErr w:type="gramEnd"/>
      <w:r w:rsidR="00F90778">
        <w:rPr>
          <w:rFonts w:ascii="Times New Roman" w:hAnsi="Times New Roman" w:cs="Times New Roman"/>
          <w:sz w:val="26"/>
          <w:szCs w:val="26"/>
          <w:lang w:eastAsia="ru-RU"/>
        </w:rPr>
        <w:t xml:space="preserve"> Договор заключается на 5 (пять) лет, с периодом размещения 6 (шесть) месяцев.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 2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 xml:space="preserve">В. Барсовой 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 xml:space="preserve"> киоск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, площадь  места  разм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>ещения не более - 10  кв. м.,  реализация продовольственных товаров.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>Б. Алексеева, 32/2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-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, площадь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 xml:space="preserve">  места  размещения не более - 2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0  кв. м., 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>реализация цветов.</w:t>
      </w:r>
      <w:r w:rsidR="006B7B36">
        <w:rPr>
          <w:rFonts w:ascii="Times New Roman" w:hAnsi="Times New Roman" w:cs="Times New Roman"/>
          <w:sz w:val="26"/>
          <w:szCs w:val="26"/>
          <w:lang w:eastAsia="ru-RU"/>
        </w:rPr>
        <w:t xml:space="preserve"> При размещении НТО необходимо составить соглашение о праве пользования земельным участком с собственником инженерных сетей МУП г. Астрахани «</w:t>
      </w:r>
      <w:proofErr w:type="spellStart"/>
      <w:r w:rsidR="006B7B36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6B7B36">
        <w:rPr>
          <w:rFonts w:ascii="Times New Roman" w:hAnsi="Times New Roman" w:cs="Times New Roman"/>
          <w:sz w:val="26"/>
          <w:szCs w:val="26"/>
          <w:lang w:eastAsia="ru-RU"/>
        </w:rPr>
        <w:t>».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F501A8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 xml:space="preserve">Куликова, 34 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, площадь  места  размещения не более -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 xml:space="preserve"> 2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0  кв. м.,   реализация </w:t>
      </w:r>
      <w:r w:rsidR="00F501A8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F501A8" w:rsidRDefault="00F501A8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9F4F49" w:rsidRDefault="007C084C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Свердлова, 99а 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места  размещения не более - 24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 кв. м.,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F52027" w:rsidRDefault="00F52027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6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7C084C">
        <w:rPr>
          <w:rFonts w:ascii="Times New Roman" w:hAnsi="Times New Roman" w:cs="Times New Roman"/>
          <w:sz w:val="26"/>
          <w:szCs w:val="26"/>
          <w:lang w:eastAsia="ru-RU"/>
        </w:rPr>
        <w:t>11</w:t>
      </w:r>
      <w:proofErr w:type="gramStart"/>
      <w:r w:rsidR="007C084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7C084C">
        <w:rPr>
          <w:rFonts w:ascii="Times New Roman" w:hAnsi="Times New Roman" w:cs="Times New Roman"/>
          <w:sz w:val="26"/>
          <w:szCs w:val="26"/>
          <w:lang w:eastAsia="ru-RU"/>
        </w:rPr>
        <w:t>К</w:t>
      </w:r>
      <w:proofErr w:type="gramEnd"/>
      <w:r w:rsidR="007C084C">
        <w:rPr>
          <w:rFonts w:ascii="Times New Roman" w:hAnsi="Times New Roman" w:cs="Times New Roman"/>
          <w:sz w:val="26"/>
          <w:szCs w:val="26"/>
          <w:lang w:eastAsia="ru-RU"/>
        </w:rPr>
        <w:t>р</w:t>
      </w:r>
      <w:proofErr w:type="spellEnd"/>
      <w:r w:rsidR="007C084C">
        <w:rPr>
          <w:rFonts w:ascii="Times New Roman" w:hAnsi="Times New Roman" w:cs="Times New Roman"/>
          <w:sz w:val="26"/>
          <w:szCs w:val="26"/>
          <w:lang w:eastAsia="ru-RU"/>
        </w:rPr>
        <w:t xml:space="preserve">. Армии, 1 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F5202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C084C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, площадь</w:t>
      </w:r>
      <w:r w:rsidR="007C084C">
        <w:rPr>
          <w:rFonts w:ascii="Times New Roman" w:hAnsi="Times New Roman" w:cs="Times New Roman"/>
          <w:sz w:val="26"/>
          <w:szCs w:val="26"/>
          <w:lang w:eastAsia="ru-RU"/>
        </w:rPr>
        <w:t xml:space="preserve">  места  размещения не более - 35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 кв. м., реализация </w:t>
      </w:r>
      <w:r w:rsidR="007C084C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7C084C" w:rsidRDefault="007C084C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Ак. Королева (около входа в парк «Аркадия»)- ёлочный  базар, площадь  места  размещения не более - 10 кв. м., реализация натуральных  хвойных  деревьев и веток  хвойных  деревьев. </w:t>
      </w:r>
      <w:r w:rsidR="008D5889">
        <w:rPr>
          <w:rFonts w:ascii="Times New Roman" w:hAnsi="Times New Roman" w:cs="Times New Roman"/>
          <w:sz w:val="26"/>
          <w:szCs w:val="26"/>
          <w:lang w:eastAsia="ru-RU"/>
        </w:rPr>
        <w:t xml:space="preserve">Договор заключается на </w:t>
      </w:r>
      <w:r w:rsidR="00796E86">
        <w:rPr>
          <w:rFonts w:ascii="Times New Roman" w:hAnsi="Times New Roman" w:cs="Times New Roman"/>
          <w:sz w:val="26"/>
          <w:szCs w:val="26"/>
          <w:lang w:eastAsia="ru-RU"/>
        </w:rPr>
        <w:t>три (</w:t>
      </w:r>
      <w:r w:rsidR="008D5889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796E86">
        <w:rPr>
          <w:rFonts w:ascii="Times New Roman" w:hAnsi="Times New Roman" w:cs="Times New Roman"/>
          <w:sz w:val="26"/>
          <w:szCs w:val="26"/>
          <w:lang w:eastAsia="ru-RU"/>
        </w:rPr>
        <w:t>)</w:t>
      </w:r>
      <w:r w:rsidR="008D5889">
        <w:rPr>
          <w:rFonts w:ascii="Times New Roman" w:hAnsi="Times New Roman" w:cs="Times New Roman"/>
          <w:sz w:val="26"/>
          <w:szCs w:val="26"/>
          <w:lang w:eastAsia="ru-RU"/>
        </w:rPr>
        <w:t xml:space="preserve"> года, с периодом размещения 25 дней с 07.12 по 31.12.</w:t>
      </w:r>
    </w:p>
    <w:p w:rsidR="00BA50A1" w:rsidRDefault="00BA50A1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8</w:t>
      </w:r>
    </w:p>
    <w:p w:rsidR="009F4F49" w:rsidRPr="009F4F49" w:rsidRDefault="00CB712B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7C084C">
        <w:rPr>
          <w:rFonts w:ascii="Times New Roman" w:hAnsi="Times New Roman" w:cs="Times New Roman"/>
          <w:sz w:val="26"/>
          <w:szCs w:val="26"/>
          <w:lang w:eastAsia="ru-RU"/>
        </w:rPr>
        <w:t xml:space="preserve">С. Перовской, 80, кор.1 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- ёлочный  базар, площадь  места  размещения не более – 10 </w:t>
      </w:r>
      <w:r w:rsidR="007C084C">
        <w:rPr>
          <w:rFonts w:ascii="Times New Roman" w:hAnsi="Times New Roman" w:cs="Times New Roman"/>
          <w:sz w:val="26"/>
          <w:szCs w:val="26"/>
          <w:lang w:eastAsia="ru-RU"/>
        </w:rPr>
        <w:t>к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в. м., реализация натуральных  хвойных  деревьев и веток  хвойных  деревьев. </w:t>
      </w:r>
    </w:p>
    <w:p w:rsidR="008D5889" w:rsidRPr="009F4F49" w:rsidRDefault="008D5889" w:rsidP="008D588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Договор заключается на </w:t>
      </w:r>
      <w:r w:rsidR="00796E86">
        <w:rPr>
          <w:rFonts w:ascii="Times New Roman" w:hAnsi="Times New Roman" w:cs="Times New Roman"/>
          <w:sz w:val="26"/>
          <w:szCs w:val="26"/>
          <w:lang w:eastAsia="ru-RU"/>
        </w:rPr>
        <w:t>три (</w:t>
      </w:r>
      <w:r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796E86">
        <w:rPr>
          <w:rFonts w:ascii="Times New Roman" w:hAnsi="Times New Roman" w:cs="Times New Roman"/>
          <w:sz w:val="26"/>
          <w:szCs w:val="26"/>
          <w:lang w:eastAsia="ru-RU"/>
        </w:rPr>
        <w:t>)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года, с периодом размещения 25 дней с 07.12 по 31.12.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8D5889" w:rsidRPr="009F4F49" w:rsidRDefault="00CB712B" w:rsidP="008D588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ул. Победы</w:t>
      </w:r>
      <w:r w:rsidR="007C084C">
        <w:rPr>
          <w:rFonts w:ascii="Times New Roman" w:hAnsi="Times New Roman" w:cs="Times New Roman"/>
          <w:sz w:val="26"/>
          <w:szCs w:val="26"/>
          <w:lang w:eastAsia="ru-RU"/>
        </w:rPr>
        <w:t xml:space="preserve">,30 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- ёлочный  базар, площадь  места  размещения не более - 10 кв. м., реализация натуральных  хвойных  деревьев и веток  хвойных  деревьев. </w:t>
      </w:r>
      <w:r w:rsidR="008D5889">
        <w:rPr>
          <w:rFonts w:ascii="Times New Roman" w:hAnsi="Times New Roman" w:cs="Times New Roman"/>
          <w:sz w:val="26"/>
          <w:szCs w:val="26"/>
          <w:lang w:eastAsia="ru-RU"/>
        </w:rPr>
        <w:t xml:space="preserve">Договор заключается на </w:t>
      </w:r>
      <w:r w:rsidR="00796E86">
        <w:rPr>
          <w:rFonts w:ascii="Times New Roman" w:hAnsi="Times New Roman" w:cs="Times New Roman"/>
          <w:sz w:val="26"/>
          <w:szCs w:val="26"/>
          <w:lang w:eastAsia="ru-RU"/>
        </w:rPr>
        <w:t>три (</w:t>
      </w:r>
      <w:r w:rsidR="008D5889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796E86">
        <w:rPr>
          <w:rFonts w:ascii="Times New Roman" w:hAnsi="Times New Roman" w:cs="Times New Roman"/>
          <w:sz w:val="26"/>
          <w:szCs w:val="26"/>
          <w:lang w:eastAsia="ru-RU"/>
        </w:rPr>
        <w:t>)</w:t>
      </w:r>
      <w:r w:rsidR="008D5889">
        <w:rPr>
          <w:rFonts w:ascii="Times New Roman" w:hAnsi="Times New Roman" w:cs="Times New Roman"/>
          <w:sz w:val="26"/>
          <w:szCs w:val="26"/>
          <w:lang w:eastAsia="ru-RU"/>
        </w:rPr>
        <w:t xml:space="preserve"> года, с периодом размещения 25 дней с 07.12 по 31.12.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7C084C" w:rsidRPr="007C084C" w:rsidRDefault="007C084C" w:rsidP="007C084C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7C084C">
        <w:rPr>
          <w:rFonts w:ascii="Times New Roman" w:hAnsi="Times New Roman" w:cs="Times New Roman"/>
          <w:b/>
          <w:sz w:val="28"/>
          <w:szCs w:val="28"/>
          <w:lang w:eastAsia="ru-RU"/>
        </w:rPr>
        <w:t>Ленинский  район</w:t>
      </w:r>
    </w:p>
    <w:p w:rsidR="008D5889" w:rsidRDefault="008D588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10</w:t>
      </w:r>
    </w:p>
    <w:p w:rsidR="009F4F49" w:rsidRPr="009F4F49" w:rsidRDefault="00001364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 xml:space="preserve">Жилая, между домами 7Б и 9В 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 xml:space="preserve"> места  размещения не более - 22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 кв. м., реализация 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>мороженого.</w:t>
      </w:r>
      <w:r w:rsidR="006B7B36">
        <w:rPr>
          <w:rFonts w:ascii="Times New Roman" w:hAnsi="Times New Roman" w:cs="Times New Roman"/>
          <w:sz w:val="26"/>
          <w:szCs w:val="26"/>
          <w:lang w:eastAsia="ru-RU"/>
        </w:rPr>
        <w:t xml:space="preserve"> При размещении НТО необходимо соблюдать охранную зону воздушной линии  наружного освещения, </w:t>
      </w:r>
      <w:proofErr w:type="gramStart"/>
      <w:r w:rsidR="006B7B36">
        <w:rPr>
          <w:rFonts w:ascii="Times New Roman" w:hAnsi="Times New Roman" w:cs="Times New Roman"/>
          <w:sz w:val="26"/>
          <w:szCs w:val="26"/>
          <w:lang w:eastAsia="ru-RU"/>
        </w:rPr>
        <w:t>согласно правил</w:t>
      </w:r>
      <w:proofErr w:type="gramEnd"/>
      <w:r w:rsidR="006B7B36">
        <w:rPr>
          <w:rFonts w:ascii="Times New Roman" w:hAnsi="Times New Roman" w:cs="Times New Roman"/>
          <w:sz w:val="26"/>
          <w:szCs w:val="26"/>
          <w:lang w:eastAsia="ru-RU"/>
        </w:rPr>
        <w:t xml:space="preserve"> устройства электроустановок.</w:t>
      </w:r>
    </w:p>
    <w:p w:rsidR="005372AC" w:rsidRDefault="005372AC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 xml:space="preserve">Бабаевского, 35 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24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12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ул. Савушкина, 18 -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16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>предоставление услуг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 xml:space="preserve"> общественного питания.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13</w:t>
      </w:r>
    </w:p>
    <w:p w:rsidR="006F18AF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6F18AF">
        <w:rPr>
          <w:rFonts w:ascii="Times New Roman" w:hAnsi="Times New Roman" w:cs="Times New Roman"/>
          <w:sz w:val="26"/>
          <w:szCs w:val="26"/>
          <w:lang w:eastAsia="ru-RU"/>
        </w:rPr>
        <w:t>Ботвина</w:t>
      </w:r>
      <w:proofErr w:type="spellEnd"/>
      <w:r w:rsidR="006F18AF">
        <w:rPr>
          <w:rFonts w:ascii="Times New Roman" w:hAnsi="Times New Roman" w:cs="Times New Roman"/>
          <w:sz w:val="26"/>
          <w:szCs w:val="26"/>
          <w:lang w:eastAsia="ru-RU"/>
        </w:rPr>
        <w:t xml:space="preserve">, 10 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-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15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  <w:r w:rsidR="006B7B36">
        <w:rPr>
          <w:rFonts w:ascii="Times New Roman" w:hAnsi="Times New Roman" w:cs="Times New Roman"/>
          <w:sz w:val="26"/>
          <w:szCs w:val="26"/>
          <w:lang w:eastAsia="ru-RU"/>
        </w:rPr>
        <w:t xml:space="preserve"> При размещении </w:t>
      </w:r>
      <w:r w:rsidR="00550303">
        <w:rPr>
          <w:rFonts w:ascii="Times New Roman" w:hAnsi="Times New Roman" w:cs="Times New Roman"/>
          <w:sz w:val="26"/>
          <w:szCs w:val="26"/>
          <w:lang w:eastAsia="ru-RU"/>
        </w:rPr>
        <w:t xml:space="preserve">нестационарного торгового объекта </w:t>
      </w:r>
      <w:r w:rsidR="006B7B36">
        <w:rPr>
          <w:rFonts w:ascii="Times New Roman" w:hAnsi="Times New Roman" w:cs="Times New Roman"/>
          <w:sz w:val="26"/>
          <w:szCs w:val="26"/>
          <w:lang w:eastAsia="ru-RU"/>
        </w:rPr>
        <w:t xml:space="preserve">необходимо составить соглашение </w:t>
      </w:r>
      <w:r w:rsidR="008D5889">
        <w:rPr>
          <w:rFonts w:ascii="Times New Roman" w:hAnsi="Times New Roman" w:cs="Times New Roman"/>
          <w:sz w:val="26"/>
          <w:szCs w:val="26"/>
          <w:lang w:eastAsia="ru-RU"/>
        </w:rPr>
        <w:t xml:space="preserve">о порядке пользования земельным участком, в связи с прохождением сетей водопровода состоящих на балансе </w:t>
      </w:r>
      <w:r w:rsidR="006B7B36">
        <w:rPr>
          <w:rFonts w:ascii="Times New Roman" w:hAnsi="Times New Roman" w:cs="Times New Roman"/>
          <w:sz w:val="26"/>
          <w:szCs w:val="26"/>
          <w:lang w:eastAsia="ru-RU"/>
        </w:rPr>
        <w:t xml:space="preserve">МУП </w:t>
      </w:r>
      <w:r w:rsidR="008D5889">
        <w:rPr>
          <w:rFonts w:ascii="Times New Roman" w:hAnsi="Times New Roman" w:cs="Times New Roman"/>
          <w:sz w:val="26"/>
          <w:szCs w:val="26"/>
          <w:lang w:eastAsia="ru-RU"/>
        </w:rPr>
        <w:t xml:space="preserve"> г. Астрахань </w:t>
      </w:r>
      <w:r w:rsidR="006B7B36">
        <w:rPr>
          <w:rFonts w:ascii="Times New Roman" w:hAnsi="Times New Roman" w:cs="Times New Roman"/>
          <w:sz w:val="26"/>
          <w:szCs w:val="26"/>
          <w:lang w:eastAsia="ru-RU"/>
        </w:rPr>
        <w:t>«</w:t>
      </w:r>
      <w:proofErr w:type="spellStart"/>
      <w:r w:rsidR="006B7B36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6B7B36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8D5889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6B7B3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1B5A93" w:rsidRDefault="001B5A93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14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 xml:space="preserve">Жилая, 15 а 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, площадь места  размещ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>ения  не более – 40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15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 xml:space="preserve">Соликамская, 80 </w:t>
      </w:r>
      <w:r w:rsidR="002B0130">
        <w:rPr>
          <w:rFonts w:ascii="Times New Roman" w:hAnsi="Times New Roman" w:cs="Times New Roman"/>
          <w:sz w:val="26"/>
          <w:szCs w:val="26"/>
          <w:lang w:eastAsia="ru-RU"/>
        </w:rPr>
        <w:t>а</w:t>
      </w:r>
      <w:bookmarkStart w:id="0" w:name="_GoBack"/>
      <w:bookmarkEnd w:id="0"/>
      <w:r w:rsidR="00CD376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CD376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65 кв. м., предоставление услуг общественного питания.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16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gramStart"/>
      <w:r w:rsidR="00001364">
        <w:rPr>
          <w:rFonts w:ascii="Times New Roman" w:hAnsi="Times New Roman" w:cs="Times New Roman"/>
          <w:sz w:val="26"/>
          <w:szCs w:val="26"/>
          <w:lang w:eastAsia="ru-RU"/>
        </w:rPr>
        <w:t>Косм</w:t>
      </w:r>
      <w:proofErr w:type="gramEnd"/>
      <w:r w:rsidR="00001364">
        <w:rPr>
          <w:rFonts w:ascii="Times New Roman" w:hAnsi="Times New Roman" w:cs="Times New Roman"/>
          <w:sz w:val="26"/>
          <w:szCs w:val="26"/>
          <w:lang w:eastAsia="ru-RU"/>
        </w:rPr>
        <w:t xml:space="preserve">. В. Комарова, 65 «б» 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22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 кв. м.,  реализация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17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>Перевозная, 120В –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, площадь места  разме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>щения  не более –</w:t>
      </w:r>
      <w:r w:rsidR="008D5889">
        <w:rPr>
          <w:rFonts w:ascii="Times New Roman" w:hAnsi="Times New Roman" w:cs="Times New Roman"/>
          <w:sz w:val="26"/>
          <w:szCs w:val="26"/>
          <w:lang w:eastAsia="ru-RU"/>
        </w:rPr>
        <w:t xml:space="preserve">80 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кв. м,  </w:t>
      </w:r>
      <w:r w:rsidR="00857038" w:rsidRPr="00857038">
        <w:rPr>
          <w:rFonts w:ascii="Times New Roman" w:hAnsi="Times New Roman" w:cs="Times New Roman"/>
          <w:sz w:val="26"/>
          <w:szCs w:val="26"/>
          <w:lang w:eastAsia="ru-RU"/>
        </w:rPr>
        <w:t>предоставление услуги по обслуживанию автотранспорта.</w:t>
      </w:r>
    </w:p>
    <w:p w:rsidR="00857038" w:rsidRDefault="00857038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18</w:t>
      </w:r>
    </w:p>
    <w:p w:rsidR="00DD118A" w:rsidRDefault="00E660FD" w:rsidP="00DD118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>Маркина, 1</w:t>
      </w:r>
      <w:proofErr w:type="gramStart"/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 Д</w:t>
      </w:r>
      <w:proofErr w:type="gramEnd"/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>, площадь места  размещения  не более –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15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кв. м,  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продовольственных товаров. </w:t>
      </w:r>
      <w:r w:rsidR="00DD118A">
        <w:rPr>
          <w:rFonts w:ascii="Times New Roman" w:hAnsi="Times New Roman" w:cs="Times New Roman"/>
          <w:sz w:val="26"/>
          <w:szCs w:val="26"/>
          <w:lang w:eastAsia="ru-RU"/>
        </w:rPr>
        <w:t>При размещении НТО необходимо составить соглашение о порядке пользования земельным участком, в связи с прохождением сетей водопровода состоящих на балансе МУП  г. Астрахань «</w:t>
      </w:r>
      <w:proofErr w:type="spellStart"/>
      <w:r w:rsidR="00DD118A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DD118A">
        <w:rPr>
          <w:rFonts w:ascii="Times New Roman" w:hAnsi="Times New Roman" w:cs="Times New Roman"/>
          <w:sz w:val="26"/>
          <w:szCs w:val="26"/>
          <w:lang w:eastAsia="ru-RU"/>
        </w:rPr>
        <w:t xml:space="preserve">». </w:t>
      </w:r>
    </w:p>
    <w:p w:rsidR="00DD118A" w:rsidRDefault="00DD118A" w:rsidP="00DD118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19</w:t>
      </w:r>
    </w:p>
    <w:p w:rsidR="00796E86" w:rsidRPr="009F4F49" w:rsidRDefault="00E660FD" w:rsidP="00796E8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Жилая, 11 а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- ёлочный  базар, площадь места  размещения  не более – 10 кв. м,  реализация натуральных  хвойных  деревьев и веток  хвойных  деревьев. </w:t>
      </w:r>
      <w:r w:rsidR="00796E86">
        <w:rPr>
          <w:rFonts w:ascii="Times New Roman" w:hAnsi="Times New Roman" w:cs="Times New Roman"/>
          <w:sz w:val="26"/>
          <w:szCs w:val="26"/>
          <w:lang w:eastAsia="ru-RU"/>
        </w:rPr>
        <w:t>Договор заключается на три (3)года, с периодом размещения двадцать пять (25) дней с 07.12 по 31.12.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20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Бабаевского, 35, корп.3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796E86" w:rsidRPr="009F4F49" w:rsidRDefault="00796E86" w:rsidP="00796E8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Договор заключается на три (3) года, с периодом размещения двадцать пять (25) дней с 07.12 по 31.12.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21</w:t>
      </w:r>
    </w:p>
    <w:p w:rsidR="00796E86" w:rsidRPr="009F4F49" w:rsidRDefault="00DD118A" w:rsidP="00796E8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561887" w:rsidRPr="00561887">
        <w:rPr>
          <w:rFonts w:ascii="Times New Roman" w:hAnsi="Times New Roman" w:cs="Times New Roman"/>
          <w:sz w:val="26"/>
          <w:szCs w:val="26"/>
          <w:lang w:eastAsia="ru-RU"/>
        </w:rPr>
        <w:t xml:space="preserve"> Савушкина, 18 - ёлочный  базар, площадь места  размещения  не более – 10 кв. м,  реализация натуральных  хвойных  деревьев и веток  хвойных  деревьев. </w:t>
      </w:r>
      <w:r w:rsidR="00796E86">
        <w:rPr>
          <w:rFonts w:ascii="Times New Roman" w:hAnsi="Times New Roman" w:cs="Times New Roman"/>
          <w:sz w:val="26"/>
          <w:szCs w:val="26"/>
          <w:lang w:eastAsia="ru-RU"/>
        </w:rPr>
        <w:t>Договор заключается на  три (3) года, с периодом размещения двадцать пять (25) дней с 07.12 по 31.12.</w:t>
      </w:r>
    </w:p>
    <w:p w:rsidR="00561887" w:rsidRPr="00561887" w:rsidRDefault="00561887" w:rsidP="0056188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22</w:t>
      </w:r>
    </w:p>
    <w:p w:rsidR="00561887" w:rsidRPr="00E660FD" w:rsidRDefault="00561887" w:rsidP="0056188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Анри Барбюса, 17 «г»/ул. Савушкина, 44 «г»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киоск «Газ-вода»,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</w:t>
      </w:r>
      <w:r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2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кв. м, 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прохладительных напитков.</w:t>
      </w:r>
      <w:proofErr w:type="gramEnd"/>
    </w:p>
    <w:p w:rsidR="00796E86" w:rsidRPr="009F4F49" w:rsidRDefault="00796E86" w:rsidP="00796E8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Договор заключается на 5 (пять) лет, с периодом размещения </w:t>
      </w:r>
      <w:r w:rsidR="001038F6">
        <w:rPr>
          <w:rFonts w:ascii="Times New Roman" w:hAnsi="Times New Roman" w:cs="Times New Roman"/>
          <w:sz w:val="26"/>
          <w:szCs w:val="26"/>
          <w:lang w:eastAsia="ru-RU"/>
        </w:rPr>
        <w:t>6 (</w:t>
      </w:r>
      <w:r>
        <w:rPr>
          <w:rFonts w:ascii="Times New Roman" w:hAnsi="Times New Roman" w:cs="Times New Roman"/>
          <w:sz w:val="26"/>
          <w:szCs w:val="26"/>
          <w:lang w:eastAsia="ru-RU"/>
        </w:rPr>
        <w:t>шесть</w:t>
      </w:r>
      <w:r w:rsidR="001038F6">
        <w:rPr>
          <w:rFonts w:ascii="Times New Roman" w:hAnsi="Times New Roman" w:cs="Times New Roman"/>
          <w:sz w:val="26"/>
          <w:szCs w:val="26"/>
          <w:lang w:eastAsia="ru-RU"/>
        </w:rPr>
        <w:t>)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месяцев.</w:t>
      </w:r>
    </w:p>
    <w:p w:rsidR="00561887" w:rsidRDefault="00561887" w:rsidP="0056188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57038" w:rsidRDefault="00857038" w:rsidP="00857038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  <w:lang w:eastAsia="ru-RU"/>
        </w:rPr>
      </w:pPr>
      <w:r>
        <w:rPr>
          <w:rFonts w:ascii="Times New Roman" w:hAnsi="Times New Roman" w:cs="Times New Roman"/>
          <w:b/>
          <w:sz w:val="30"/>
          <w:szCs w:val="30"/>
          <w:lang w:eastAsia="ru-RU"/>
        </w:rPr>
        <w:t>Советский район</w:t>
      </w:r>
    </w:p>
    <w:p w:rsidR="00F52027" w:rsidRDefault="00F52027" w:rsidP="00F52027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23</w:t>
      </w:r>
    </w:p>
    <w:p w:rsidR="00857038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A43639">
        <w:rPr>
          <w:rFonts w:ascii="Times New Roman" w:hAnsi="Times New Roman" w:cs="Times New Roman"/>
          <w:sz w:val="26"/>
          <w:szCs w:val="26"/>
          <w:lang w:eastAsia="ru-RU"/>
        </w:rPr>
        <w:t>Н. О</w:t>
      </w:r>
      <w:r w:rsidR="00561887">
        <w:rPr>
          <w:rFonts w:ascii="Times New Roman" w:hAnsi="Times New Roman" w:cs="Times New Roman"/>
          <w:sz w:val="26"/>
          <w:szCs w:val="26"/>
          <w:lang w:eastAsia="ru-RU"/>
        </w:rPr>
        <w:t>стровского, 66г –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 киоск</w:t>
      </w:r>
      <w:r w:rsidR="00561887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места  размещения  не более – </w:t>
      </w:r>
      <w:r w:rsidR="00561887">
        <w:rPr>
          <w:rFonts w:ascii="Times New Roman" w:hAnsi="Times New Roman" w:cs="Times New Roman"/>
          <w:sz w:val="26"/>
          <w:szCs w:val="26"/>
          <w:lang w:eastAsia="ru-RU"/>
        </w:rPr>
        <w:t>10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кв. м,  </w:t>
      </w:r>
      <w:r w:rsidR="00A43639">
        <w:rPr>
          <w:rFonts w:ascii="Times New Roman" w:hAnsi="Times New Roman" w:cs="Times New Roman"/>
          <w:sz w:val="26"/>
          <w:szCs w:val="26"/>
          <w:lang w:eastAsia="ru-RU"/>
        </w:rPr>
        <w:t>предоставление услуг</w:t>
      </w:r>
      <w:r w:rsidR="00561887">
        <w:rPr>
          <w:rFonts w:ascii="Times New Roman" w:hAnsi="Times New Roman" w:cs="Times New Roman"/>
          <w:sz w:val="26"/>
          <w:szCs w:val="26"/>
          <w:lang w:eastAsia="ru-RU"/>
        </w:rPr>
        <w:t xml:space="preserve"> общественного питания.</w:t>
      </w:r>
    </w:p>
    <w:p w:rsidR="00561887" w:rsidRDefault="0056188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24</w:t>
      </w:r>
    </w:p>
    <w:p w:rsidR="00E660FD" w:rsidRPr="00E660FD" w:rsidRDefault="0056188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Деминского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(под мостом) 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55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кв. м, 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 (автоэлектрика).</w:t>
      </w:r>
    </w:p>
    <w:p w:rsidR="00561887" w:rsidRDefault="0056188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25</w:t>
      </w:r>
    </w:p>
    <w:p w:rsidR="00561887" w:rsidRDefault="002C5294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</w:t>
      </w:r>
      <w:r w:rsidR="00561887">
        <w:rPr>
          <w:rFonts w:ascii="Times New Roman" w:hAnsi="Times New Roman" w:cs="Times New Roman"/>
          <w:sz w:val="26"/>
          <w:szCs w:val="26"/>
          <w:lang w:eastAsia="ru-RU"/>
        </w:rPr>
        <w:t xml:space="preserve">р. </w:t>
      </w:r>
      <w:proofErr w:type="spellStart"/>
      <w:r w:rsidR="00561887">
        <w:rPr>
          <w:rFonts w:ascii="Times New Roman" w:hAnsi="Times New Roman" w:cs="Times New Roman"/>
          <w:sz w:val="26"/>
          <w:szCs w:val="26"/>
          <w:lang w:eastAsia="ru-RU"/>
        </w:rPr>
        <w:t>Воробъёва</w:t>
      </w:r>
      <w:proofErr w:type="spellEnd"/>
      <w:r w:rsidR="00561887">
        <w:rPr>
          <w:rFonts w:ascii="Times New Roman" w:hAnsi="Times New Roman" w:cs="Times New Roman"/>
          <w:sz w:val="26"/>
          <w:szCs w:val="26"/>
          <w:lang w:eastAsia="ru-RU"/>
        </w:rPr>
        <w:t>, 7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61887">
        <w:rPr>
          <w:rFonts w:ascii="Times New Roman" w:hAnsi="Times New Roman" w:cs="Times New Roman"/>
          <w:sz w:val="26"/>
          <w:szCs w:val="26"/>
          <w:lang w:eastAsia="ru-RU"/>
        </w:rPr>
        <w:t>павильон в составе торговой галереи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, площадь</w:t>
      </w:r>
      <w:r w:rsidR="00561887">
        <w:rPr>
          <w:rFonts w:ascii="Times New Roman" w:hAnsi="Times New Roman" w:cs="Times New Roman"/>
          <w:sz w:val="26"/>
          <w:szCs w:val="26"/>
          <w:lang w:eastAsia="ru-RU"/>
        </w:rPr>
        <w:t xml:space="preserve"> места  размещения  не более – 2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0 кв. м,  реализация </w:t>
      </w:r>
      <w:r w:rsidR="00561887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561887" w:rsidRDefault="0056188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26</w:t>
      </w:r>
    </w:p>
    <w:p w:rsidR="00E660FD" w:rsidRPr="00E660FD" w:rsidRDefault="002C5294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пр.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Воробъёва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7 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 в составе торговой галереи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20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кв. м, 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продовольственных товаров.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27</w:t>
      </w:r>
    </w:p>
    <w:p w:rsidR="00E660FD" w:rsidRDefault="002C5294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пр.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Воробъёва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, 7 –</w:t>
      </w:r>
      <w:r w:rsidR="00CD376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павильон в составе торговой галереи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 размещения 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0 кв. м, 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непродовольственных товаров.</w:t>
      </w:r>
    </w:p>
    <w:p w:rsidR="002C5294" w:rsidRPr="00E660FD" w:rsidRDefault="002C5294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28</w:t>
      </w:r>
    </w:p>
    <w:p w:rsidR="00DD118A" w:rsidRDefault="002C5294" w:rsidP="00DD118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Дубровинского, 54 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- </w:t>
      </w:r>
      <w:r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, площадь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места  размещения  не более – 2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0 кв. м, 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  <w:r w:rsidR="00EC74A2" w:rsidRPr="00EC74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D118A">
        <w:rPr>
          <w:rFonts w:ascii="Times New Roman" w:hAnsi="Times New Roman" w:cs="Times New Roman"/>
          <w:sz w:val="26"/>
          <w:szCs w:val="26"/>
          <w:lang w:eastAsia="ru-RU"/>
        </w:rPr>
        <w:t>При размещении НТО необходимо составить соглашение о порядке пользования земельным участком, в связи с прохождением сетей водопровода состоящих на балансе МУП  г. Астрахань «</w:t>
      </w:r>
      <w:proofErr w:type="spellStart"/>
      <w:r w:rsidR="00DD118A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DD118A">
        <w:rPr>
          <w:rFonts w:ascii="Times New Roman" w:hAnsi="Times New Roman" w:cs="Times New Roman"/>
          <w:sz w:val="26"/>
          <w:szCs w:val="26"/>
          <w:lang w:eastAsia="ru-RU"/>
        </w:rPr>
        <w:t xml:space="preserve">». </w:t>
      </w:r>
    </w:p>
    <w:p w:rsidR="00EC74A2" w:rsidRDefault="00EC74A2" w:rsidP="00EC74A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29</w:t>
      </w:r>
    </w:p>
    <w:p w:rsidR="00E660FD" w:rsidRPr="00E660FD" w:rsidRDefault="002C5294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Кубанская, 5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– торгово-остановочный комплекс</w:t>
      </w:r>
      <w:r w:rsidR="00EC74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B72AB">
        <w:rPr>
          <w:rFonts w:ascii="Times New Roman" w:hAnsi="Times New Roman" w:cs="Times New Roman"/>
          <w:sz w:val="26"/>
          <w:szCs w:val="26"/>
          <w:lang w:eastAsia="ru-RU"/>
        </w:rPr>
        <w:t>(</w:t>
      </w:r>
      <w:r w:rsidR="00950B63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 </w:t>
      </w:r>
      <w:r w:rsidR="00796E86">
        <w:rPr>
          <w:rFonts w:ascii="Times New Roman" w:hAnsi="Times New Roman" w:cs="Times New Roman"/>
          <w:sz w:val="26"/>
          <w:szCs w:val="26"/>
          <w:lang w:eastAsia="ru-RU"/>
        </w:rPr>
        <w:t xml:space="preserve">с </w:t>
      </w:r>
      <w:r w:rsidR="005B72AB">
        <w:rPr>
          <w:rFonts w:ascii="Times New Roman" w:hAnsi="Times New Roman" w:cs="Times New Roman"/>
          <w:sz w:val="26"/>
          <w:szCs w:val="26"/>
          <w:lang w:eastAsia="ru-RU"/>
        </w:rPr>
        <w:t xml:space="preserve">навесом и лавочкой для ожидания пассажирского транспорта) 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площадь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места  размещения  не более – 2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0 кв. м</w:t>
      </w:r>
      <w:r>
        <w:rPr>
          <w:rFonts w:ascii="Times New Roman" w:hAnsi="Times New Roman" w:cs="Times New Roman"/>
          <w:sz w:val="26"/>
          <w:szCs w:val="26"/>
          <w:lang w:eastAsia="ru-RU"/>
        </w:rPr>
        <w:t>, предоставление услуг общественного питания.</w:t>
      </w:r>
    </w:p>
    <w:p w:rsidR="002C5294" w:rsidRDefault="002C5294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30</w:t>
      </w:r>
    </w:p>
    <w:p w:rsidR="00DD118A" w:rsidRPr="00DD118A" w:rsidRDefault="002C5294" w:rsidP="00DD118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ул. Боевая, 51 д – киоск «Газ-вода»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2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кв. м,  реализация 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>прохладительных напитков.</w:t>
      </w:r>
      <w:proofErr w:type="gramEnd"/>
      <w:r w:rsidR="00DD118A" w:rsidRPr="00DD118A">
        <w:rPr>
          <w:rFonts w:ascii="Times New Roman" w:hAnsi="Times New Roman" w:cs="Times New Roman"/>
          <w:sz w:val="26"/>
          <w:szCs w:val="26"/>
          <w:lang w:eastAsia="ru-RU"/>
        </w:rPr>
        <w:t xml:space="preserve"> Договор заключается на 5 (пять) лет, с периодом размещения шесть </w:t>
      </w:r>
      <w:r w:rsidR="00DD118A">
        <w:rPr>
          <w:rFonts w:ascii="Times New Roman" w:hAnsi="Times New Roman" w:cs="Times New Roman"/>
          <w:sz w:val="26"/>
          <w:szCs w:val="26"/>
          <w:lang w:eastAsia="ru-RU"/>
        </w:rPr>
        <w:t xml:space="preserve">(6) </w:t>
      </w:r>
      <w:r w:rsidR="00DD118A" w:rsidRPr="00DD118A">
        <w:rPr>
          <w:rFonts w:ascii="Times New Roman" w:hAnsi="Times New Roman" w:cs="Times New Roman"/>
          <w:sz w:val="26"/>
          <w:szCs w:val="26"/>
          <w:lang w:eastAsia="ru-RU"/>
        </w:rPr>
        <w:t>месяцев.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31</w:t>
      </w:r>
    </w:p>
    <w:p w:rsidR="00DD118A" w:rsidRPr="00DD118A" w:rsidRDefault="00E660FD" w:rsidP="00DD118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>Адм. Нахимова, 125 –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 xml:space="preserve"> киоск «Газ-вода»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2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кв. м,  реализация 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>прохладительных напитков.</w:t>
      </w:r>
      <w:proofErr w:type="gramEnd"/>
      <w:r w:rsidR="00DD118A" w:rsidRPr="00DD118A">
        <w:rPr>
          <w:rFonts w:ascii="Times New Roman" w:hAnsi="Times New Roman" w:cs="Times New Roman"/>
          <w:sz w:val="26"/>
          <w:szCs w:val="26"/>
          <w:lang w:eastAsia="ru-RU"/>
        </w:rPr>
        <w:t xml:space="preserve"> Договор заключается на 5 (пять) лет, с периодом размещения шесть </w:t>
      </w:r>
      <w:r w:rsidR="00DD118A">
        <w:rPr>
          <w:rFonts w:ascii="Times New Roman" w:hAnsi="Times New Roman" w:cs="Times New Roman"/>
          <w:sz w:val="26"/>
          <w:szCs w:val="26"/>
          <w:lang w:eastAsia="ru-RU"/>
        </w:rPr>
        <w:t xml:space="preserve">(6) </w:t>
      </w:r>
      <w:r w:rsidR="00DD118A" w:rsidRPr="00DD118A">
        <w:rPr>
          <w:rFonts w:ascii="Times New Roman" w:hAnsi="Times New Roman" w:cs="Times New Roman"/>
          <w:sz w:val="26"/>
          <w:szCs w:val="26"/>
          <w:lang w:eastAsia="ru-RU"/>
        </w:rPr>
        <w:t>месяцев.</w:t>
      </w:r>
    </w:p>
    <w:p w:rsidR="009A0656" w:rsidRDefault="009A0656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A0656" w:rsidRDefault="009A0656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32</w:t>
      </w:r>
    </w:p>
    <w:p w:rsidR="00DD118A" w:rsidRDefault="00E660FD" w:rsidP="0055030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 xml:space="preserve">Космонавтов, 6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>, площадь места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 xml:space="preserve">  размещения  не более – 18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кв. м,  реализация 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>овощей, фруктов.</w:t>
      </w:r>
      <w:proofErr w:type="gramEnd"/>
      <w:r w:rsidR="002A033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50303" w:rsidRPr="00075083">
        <w:rPr>
          <w:rFonts w:ascii="Times New Roman" w:hAnsi="Times New Roman" w:cs="Times New Roman"/>
          <w:sz w:val="26"/>
          <w:szCs w:val="26"/>
          <w:lang w:eastAsia="ru-RU"/>
        </w:rPr>
        <w:t xml:space="preserve">При размещении </w:t>
      </w:r>
      <w:r w:rsidR="00550303">
        <w:rPr>
          <w:rFonts w:ascii="Times New Roman" w:hAnsi="Times New Roman" w:cs="Times New Roman"/>
          <w:sz w:val="26"/>
          <w:szCs w:val="26"/>
          <w:lang w:eastAsia="ru-RU"/>
        </w:rPr>
        <w:t>нестационарного торгового объекта необходимо составить гарантийное</w:t>
      </w:r>
      <w:r w:rsidR="00550303" w:rsidRPr="0007508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50303">
        <w:rPr>
          <w:rFonts w:ascii="Times New Roman" w:hAnsi="Times New Roman" w:cs="Times New Roman"/>
          <w:sz w:val="26"/>
          <w:szCs w:val="26"/>
          <w:lang w:eastAsia="ru-RU"/>
        </w:rPr>
        <w:t xml:space="preserve">соглашение с собственником </w:t>
      </w:r>
      <w:r w:rsidR="00550303" w:rsidRPr="00075083">
        <w:rPr>
          <w:rFonts w:ascii="Times New Roman" w:hAnsi="Times New Roman" w:cs="Times New Roman"/>
          <w:sz w:val="26"/>
          <w:szCs w:val="26"/>
          <w:lang w:eastAsia="ru-RU"/>
        </w:rPr>
        <w:t xml:space="preserve"> инженерных сетей</w:t>
      </w:r>
      <w:r w:rsidR="00550303">
        <w:rPr>
          <w:rFonts w:ascii="Times New Roman" w:hAnsi="Times New Roman" w:cs="Times New Roman"/>
          <w:sz w:val="26"/>
          <w:szCs w:val="26"/>
          <w:lang w:eastAsia="ru-RU"/>
        </w:rPr>
        <w:t xml:space="preserve">: ПАО «Ростелеком».  А так же </w:t>
      </w:r>
      <w:r w:rsidR="00DD118A">
        <w:rPr>
          <w:rFonts w:ascii="Times New Roman" w:hAnsi="Times New Roman" w:cs="Times New Roman"/>
          <w:sz w:val="26"/>
          <w:szCs w:val="26"/>
          <w:lang w:eastAsia="ru-RU"/>
        </w:rPr>
        <w:t>необходимо составить соглашение о порядке пользования земельным участком, в связи с прохождением сетей водопровода состоящих на балансе МУП  г. Астрахань «</w:t>
      </w:r>
      <w:proofErr w:type="spellStart"/>
      <w:r w:rsidR="00DD118A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DD118A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550303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DD118A" w:rsidRDefault="00DD118A" w:rsidP="000013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5769B" w:rsidRDefault="0057351F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-1001395</wp:posOffset>
            </wp:positionH>
            <wp:positionV relativeFrom="paragraph">
              <wp:posOffset>-638175</wp:posOffset>
            </wp:positionV>
            <wp:extent cx="7425055" cy="10546715"/>
            <wp:effectExtent l="0" t="0" r="4445" b="6985"/>
            <wp:wrapThrough wrapText="bothSides">
              <wp:wrapPolygon edited="0">
                <wp:start x="0" y="0"/>
                <wp:lineTo x="0" y="21575"/>
                <wp:lineTo x="21558" y="21575"/>
                <wp:lineTo x="21558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5055" cy="10546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5769B" w:rsidSect="00DD118A">
      <w:headerReference w:type="default" r:id="rId14"/>
      <w:footerReference w:type="default" r:id="rId15"/>
      <w:pgSz w:w="11906" w:h="16838"/>
      <w:pgMar w:top="0" w:right="850" w:bottom="0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1428" w:rsidRDefault="004B1428">
      <w:pPr>
        <w:spacing w:after="0" w:line="240" w:lineRule="auto"/>
      </w:pPr>
      <w:r>
        <w:separator/>
      </w:r>
    </w:p>
  </w:endnote>
  <w:endnote w:type="continuationSeparator" w:id="0">
    <w:p w:rsidR="004B1428" w:rsidRDefault="004B14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778" w:rsidRDefault="00F90778" w:rsidP="00F87D13">
    <w:pPr>
      <w:pStyle w:val="a5"/>
      <w:tabs>
        <w:tab w:val="left" w:pos="2925"/>
      </w:tabs>
    </w:pPr>
    <w:r>
      <w:tab/>
    </w:r>
    <w:r>
      <w:tab/>
    </w:r>
  </w:p>
  <w:p w:rsidR="00F90778" w:rsidRDefault="00F9077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1428" w:rsidRDefault="004B1428">
      <w:pPr>
        <w:spacing w:after="0" w:line="240" w:lineRule="auto"/>
      </w:pPr>
      <w:r>
        <w:separator/>
      </w:r>
    </w:p>
  </w:footnote>
  <w:footnote w:type="continuationSeparator" w:id="0">
    <w:p w:rsidR="004B1428" w:rsidRDefault="004B14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F90778" w:rsidRDefault="00F90778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B0130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F90778" w:rsidRDefault="00F9077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1567E"/>
    <w:rsid w:val="00020344"/>
    <w:rsid w:val="00020DF9"/>
    <w:rsid w:val="000269E7"/>
    <w:rsid w:val="00030C76"/>
    <w:rsid w:val="00032389"/>
    <w:rsid w:val="00033288"/>
    <w:rsid w:val="00033EDC"/>
    <w:rsid w:val="000605B0"/>
    <w:rsid w:val="00065EE8"/>
    <w:rsid w:val="000709F7"/>
    <w:rsid w:val="00075083"/>
    <w:rsid w:val="00075CA3"/>
    <w:rsid w:val="00077FCD"/>
    <w:rsid w:val="00080E89"/>
    <w:rsid w:val="00084475"/>
    <w:rsid w:val="000910D8"/>
    <w:rsid w:val="000A49F9"/>
    <w:rsid w:val="000A585A"/>
    <w:rsid w:val="000B6456"/>
    <w:rsid w:val="000B6905"/>
    <w:rsid w:val="000B7D6C"/>
    <w:rsid w:val="000C2A65"/>
    <w:rsid w:val="000C66A6"/>
    <w:rsid w:val="000C6F60"/>
    <w:rsid w:val="000D166E"/>
    <w:rsid w:val="000E149E"/>
    <w:rsid w:val="000E2638"/>
    <w:rsid w:val="000E533B"/>
    <w:rsid w:val="000F1F0F"/>
    <w:rsid w:val="001038F6"/>
    <w:rsid w:val="001154CD"/>
    <w:rsid w:val="00116161"/>
    <w:rsid w:val="0011736B"/>
    <w:rsid w:val="00134190"/>
    <w:rsid w:val="001401B2"/>
    <w:rsid w:val="001405F1"/>
    <w:rsid w:val="00144E7D"/>
    <w:rsid w:val="00146D53"/>
    <w:rsid w:val="00150983"/>
    <w:rsid w:val="001545FF"/>
    <w:rsid w:val="001761E4"/>
    <w:rsid w:val="00180957"/>
    <w:rsid w:val="00181835"/>
    <w:rsid w:val="00185610"/>
    <w:rsid w:val="0018796A"/>
    <w:rsid w:val="00192C8D"/>
    <w:rsid w:val="00193B17"/>
    <w:rsid w:val="001B5A93"/>
    <w:rsid w:val="001B7618"/>
    <w:rsid w:val="001E3D40"/>
    <w:rsid w:val="001E6CCB"/>
    <w:rsid w:val="001F3A88"/>
    <w:rsid w:val="0020585C"/>
    <w:rsid w:val="00210F12"/>
    <w:rsid w:val="00216360"/>
    <w:rsid w:val="002217FD"/>
    <w:rsid w:val="00223A00"/>
    <w:rsid w:val="00234C24"/>
    <w:rsid w:val="002416B8"/>
    <w:rsid w:val="00256D1B"/>
    <w:rsid w:val="002606DE"/>
    <w:rsid w:val="002826DB"/>
    <w:rsid w:val="0028327B"/>
    <w:rsid w:val="00283957"/>
    <w:rsid w:val="002908FF"/>
    <w:rsid w:val="002A0337"/>
    <w:rsid w:val="002A1E12"/>
    <w:rsid w:val="002A7BB6"/>
    <w:rsid w:val="002B0130"/>
    <w:rsid w:val="002B0C15"/>
    <w:rsid w:val="002B0E45"/>
    <w:rsid w:val="002B28F0"/>
    <w:rsid w:val="002B5962"/>
    <w:rsid w:val="002B6FC4"/>
    <w:rsid w:val="002C48A7"/>
    <w:rsid w:val="002C5294"/>
    <w:rsid w:val="002C58AD"/>
    <w:rsid w:val="002C6892"/>
    <w:rsid w:val="002D1138"/>
    <w:rsid w:val="002D1912"/>
    <w:rsid w:val="002D4A22"/>
    <w:rsid w:val="002D7362"/>
    <w:rsid w:val="002E0D3A"/>
    <w:rsid w:val="002E1D99"/>
    <w:rsid w:val="002E1F1D"/>
    <w:rsid w:val="002E2D68"/>
    <w:rsid w:val="002E3AEC"/>
    <w:rsid w:val="002E40C0"/>
    <w:rsid w:val="002E41F9"/>
    <w:rsid w:val="002F7935"/>
    <w:rsid w:val="003075CD"/>
    <w:rsid w:val="00310C37"/>
    <w:rsid w:val="00311A5F"/>
    <w:rsid w:val="00313D37"/>
    <w:rsid w:val="003145BD"/>
    <w:rsid w:val="00320E0B"/>
    <w:rsid w:val="00321D68"/>
    <w:rsid w:val="003244E8"/>
    <w:rsid w:val="0032609A"/>
    <w:rsid w:val="003263BA"/>
    <w:rsid w:val="003365F0"/>
    <w:rsid w:val="00340FB6"/>
    <w:rsid w:val="003502DC"/>
    <w:rsid w:val="003516B8"/>
    <w:rsid w:val="0035530A"/>
    <w:rsid w:val="00355CE3"/>
    <w:rsid w:val="0035771D"/>
    <w:rsid w:val="00373B2A"/>
    <w:rsid w:val="0037710B"/>
    <w:rsid w:val="00377C9F"/>
    <w:rsid w:val="00387B3B"/>
    <w:rsid w:val="00391361"/>
    <w:rsid w:val="003A2133"/>
    <w:rsid w:val="003A6E4F"/>
    <w:rsid w:val="003B0531"/>
    <w:rsid w:val="003B1CE4"/>
    <w:rsid w:val="003B2A06"/>
    <w:rsid w:val="003B4EA7"/>
    <w:rsid w:val="003B54AC"/>
    <w:rsid w:val="003C0AC4"/>
    <w:rsid w:val="003C65B0"/>
    <w:rsid w:val="003D21D4"/>
    <w:rsid w:val="003E7853"/>
    <w:rsid w:val="003F2487"/>
    <w:rsid w:val="00402AD2"/>
    <w:rsid w:val="00403B9D"/>
    <w:rsid w:val="00406362"/>
    <w:rsid w:val="00413D2A"/>
    <w:rsid w:val="00417273"/>
    <w:rsid w:val="004257AD"/>
    <w:rsid w:val="00430241"/>
    <w:rsid w:val="00437A7F"/>
    <w:rsid w:val="0044302B"/>
    <w:rsid w:val="004513F6"/>
    <w:rsid w:val="00453E4F"/>
    <w:rsid w:val="00454697"/>
    <w:rsid w:val="00455463"/>
    <w:rsid w:val="00475A56"/>
    <w:rsid w:val="00495B12"/>
    <w:rsid w:val="00496202"/>
    <w:rsid w:val="004A010B"/>
    <w:rsid w:val="004A08B7"/>
    <w:rsid w:val="004B1428"/>
    <w:rsid w:val="004B1865"/>
    <w:rsid w:val="004B3C17"/>
    <w:rsid w:val="004B690A"/>
    <w:rsid w:val="004C364C"/>
    <w:rsid w:val="004C401E"/>
    <w:rsid w:val="004C4C49"/>
    <w:rsid w:val="004D7C0E"/>
    <w:rsid w:val="004E20C2"/>
    <w:rsid w:val="004E481C"/>
    <w:rsid w:val="004E5DC3"/>
    <w:rsid w:val="004F498F"/>
    <w:rsid w:val="004F68E1"/>
    <w:rsid w:val="00500752"/>
    <w:rsid w:val="005073A7"/>
    <w:rsid w:val="00511286"/>
    <w:rsid w:val="0051193E"/>
    <w:rsid w:val="00515D7D"/>
    <w:rsid w:val="00520C52"/>
    <w:rsid w:val="00535C89"/>
    <w:rsid w:val="005372AC"/>
    <w:rsid w:val="005408F5"/>
    <w:rsid w:val="00542219"/>
    <w:rsid w:val="00544697"/>
    <w:rsid w:val="00550303"/>
    <w:rsid w:val="0055217B"/>
    <w:rsid w:val="00552963"/>
    <w:rsid w:val="00557D45"/>
    <w:rsid w:val="00560B5D"/>
    <w:rsid w:val="00561887"/>
    <w:rsid w:val="00567A48"/>
    <w:rsid w:val="0057351F"/>
    <w:rsid w:val="0058357C"/>
    <w:rsid w:val="0058624A"/>
    <w:rsid w:val="00594EFF"/>
    <w:rsid w:val="005A2120"/>
    <w:rsid w:val="005A52C8"/>
    <w:rsid w:val="005B0654"/>
    <w:rsid w:val="005B119E"/>
    <w:rsid w:val="005B5815"/>
    <w:rsid w:val="005B72AB"/>
    <w:rsid w:val="005C02E2"/>
    <w:rsid w:val="005D2F30"/>
    <w:rsid w:val="005D7AB6"/>
    <w:rsid w:val="005E0131"/>
    <w:rsid w:val="005F2156"/>
    <w:rsid w:val="005F6EAE"/>
    <w:rsid w:val="00600900"/>
    <w:rsid w:val="006057CB"/>
    <w:rsid w:val="00606C94"/>
    <w:rsid w:val="0061229D"/>
    <w:rsid w:val="0061263F"/>
    <w:rsid w:val="00612714"/>
    <w:rsid w:val="00626AE5"/>
    <w:rsid w:val="00630BE8"/>
    <w:rsid w:val="006318CB"/>
    <w:rsid w:val="00640180"/>
    <w:rsid w:val="00640E3E"/>
    <w:rsid w:val="0067280F"/>
    <w:rsid w:val="00673300"/>
    <w:rsid w:val="006769FC"/>
    <w:rsid w:val="00686860"/>
    <w:rsid w:val="00692755"/>
    <w:rsid w:val="006A27DD"/>
    <w:rsid w:val="006A2F1D"/>
    <w:rsid w:val="006A6DA8"/>
    <w:rsid w:val="006B7B36"/>
    <w:rsid w:val="006C2601"/>
    <w:rsid w:val="006D1F6B"/>
    <w:rsid w:val="006D618B"/>
    <w:rsid w:val="006E69DA"/>
    <w:rsid w:val="006F18AF"/>
    <w:rsid w:val="006F51A0"/>
    <w:rsid w:val="006F5305"/>
    <w:rsid w:val="006F5488"/>
    <w:rsid w:val="0070656C"/>
    <w:rsid w:val="0071291C"/>
    <w:rsid w:val="007133E9"/>
    <w:rsid w:val="00715D4F"/>
    <w:rsid w:val="0072247C"/>
    <w:rsid w:val="00722498"/>
    <w:rsid w:val="0073090D"/>
    <w:rsid w:val="00732B90"/>
    <w:rsid w:val="00741EB0"/>
    <w:rsid w:val="007439D6"/>
    <w:rsid w:val="00746745"/>
    <w:rsid w:val="00752C87"/>
    <w:rsid w:val="00770027"/>
    <w:rsid w:val="00772A46"/>
    <w:rsid w:val="007746D7"/>
    <w:rsid w:val="00774AE9"/>
    <w:rsid w:val="00784DA1"/>
    <w:rsid w:val="00786B88"/>
    <w:rsid w:val="00786E6D"/>
    <w:rsid w:val="00796E86"/>
    <w:rsid w:val="007B1086"/>
    <w:rsid w:val="007B1D3C"/>
    <w:rsid w:val="007C084C"/>
    <w:rsid w:val="007C34B9"/>
    <w:rsid w:val="007D4C2D"/>
    <w:rsid w:val="007E31D1"/>
    <w:rsid w:val="007E7F9C"/>
    <w:rsid w:val="007F26CD"/>
    <w:rsid w:val="007F73F6"/>
    <w:rsid w:val="00805A6C"/>
    <w:rsid w:val="008066B2"/>
    <w:rsid w:val="00816457"/>
    <w:rsid w:val="00825084"/>
    <w:rsid w:val="00825871"/>
    <w:rsid w:val="00831B48"/>
    <w:rsid w:val="00834A94"/>
    <w:rsid w:val="00835BE8"/>
    <w:rsid w:val="00845FB1"/>
    <w:rsid w:val="00847B13"/>
    <w:rsid w:val="00847F7C"/>
    <w:rsid w:val="00850514"/>
    <w:rsid w:val="008512FE"/>
    <w:rsid w:val="00857038"/>
    <w:rsid w:val="008772D4"/>
    <w:rsid w:val="00880C7F"/>
    <w:rsid w:val="008937C7"/>
    <w:rsid w:val="008A1144"/>
    <w:rsid w:val="008A1D9B"/>
    <w:rsid w:val="008A7748"/>
    <w:rsid w:val="008B02D4"/>
    <w:rsid w:val="008B27FA"/>
    <w:rsid w:val="008C03CC"/>
    <w:rsid w:val="008D3420"/>
    <w:rsid w:val="008D3F43"/>
    <w:rsid w:val="008D4964"/>
    <w:rsid w:val="008D4D2D"/>
    <w:rsid w:val="008D5889"/>
    <w:rsid w:val="008E0F86"/>
    <w:rsid w:val="008E1913"/>
    <w:rsid w:val="008E5C2C"/>
    <w:rsid w:val="008F1169"/>
    <w:rsid w:val="008F4632"/>
    <w:rsid w:val="008F497B"/>
    <w:rsid w:val="008F6FD9"/>
    <w:rsid w:val="00900B5E"/>
    <w:rsid w:val="009033F9"/>
    <w:rsid w:val="009073E1"/>
    <w:rsid w:val="009137E7"/>
    <w:rsid w:val="00921F1D"/>
    <w:rsid w:val="009221EF"/>
    <w:rsid w:val="00922365"/>
    <w:rsid w:val="00933355"/>
    <w:rsid w:val="009366EE"/>
    <w:rsid w:val="0094163E"/>
    <w:rsid w:val="009420EA"/>
    <w:rsid w:val="00950B63"/>
    <w:rsid w:val="0095774C"/>
    <w:rsid w:val="00984997"/>
    <w:rsid w:val="00986536"/>
    <w:rsid w:val="00986A98"/>
    <w:rsid w:val="009933C3"/>
    <w:rsid w:val="009A0656"/>
    <w:rsid w:val="009B2800"/>
    <w:rsid w:val="009B2C72"/>
    <w:rsid w:val="009B533D"/>
    <w:rsid w:val="009B661B"/>
    <w:rsid w:val="009B7857"/>
    <w:rsid w:val="009D3141"/>
    <w:rsid w:val="009E0C43"/>
    <w:rsid w:val="009E1FEB"/>
    <w:rsid w:val="009E31AE"/>
    <w:rsid w:val="009E50F2"/>
    <w:rsid w:val="009E68DA"/>
    <w:rsid w:val="009F097A"/>
    <w:rsid w:val="009F4943"/>
    <w:rsid w:val="009F4F49"/>
    <w:rsid w:val="00A15648"/>
    <w:rsid w:val="00A307A3"/>
    <w:rsid w:val="00A37B46"/>
    <w:rsid w:val="00A40973"/>
    <w:rsid w:val="00A43639"/>
    <w:rsid w:val="00A47325"/>
    <w:rsid w:val="00A47B44"/>
    <w:rsid w:val="00A5258D"/>
    <w:rsid w:val="00A63D7A"/>
    <w:rsid w:val="00A66BA1"/>
    <w:rsid w:val="00A806AE"/>
    <w:rsid w:val="00A86D00"/>
    <w:rsid w:val="00A93418"/>
    <w:rsid w:val="00A93B45"/>
    <w:rsid w:val="00AA455C"/>
    <w:rsid w:val="00AA5F6A"/>
    <w:rsid w:val="00AB1CD9"/>
    <w:rsid w:val="00AC1708"/>
    <w:rsid w:val="00AC212E"/>
    <w:rsid w:val="00AC5FC0"/>
    <w:rsid w:val="00AD4262"/>
    <w:rsid w:val="00AE2946"/>
    <w:rsid w:val="00AE4AEB"/>
    <w:rsid w:val="00AF1707"/>
    <w:rsid w:val="00AF2A2F"/>
    <w:rsid w:val="00AF3114"/>
    <w:rsid w:val="00AF5962"/>
    <w:rsid w:val="00B03437"/>
    <w:rsid w:val="00B12373"/>
    <w:rsid w:val="00B24425"/>
    <w:rsid w:val="00B324A8"/>
    <w:rsid w:val="00B35C80"/>
    <w:rsid w:val="00B50D94"/>
    <w:rsid w:val="00B51D90"/>
    <w:rsid w:val="00B60932"/>
    <w:rsid w:val="00B61EAD"/>
    <w:rsid w:val="00B73AB7"/>
    <w:rsid w:val="00B82AA0"/>
    <w:rsid w:val="00B83111"/>
    <w:rsid w:val="00B83BE4"/>
    <w:rsid w:val="00B95C5D"/>
    <w:rsid w:val="00BA0E98"/>
    <w:rsid w:val="00BA50A1"/>
    <w:rsid w:val="00BB1294"/>
    <w:rsid w:val="00BB2FB4"/>
    <w:rsid w:val="00BC0296"/>
    <w:rsid w:val="00BD38C4"/>
    <w:rsid w:val="00BD4391"/>
    <w:rsid w:val="00BE3A2A"/>
    <w:rsid w:val="00BF3F02"/>
    <w:rsid w:val="00C0129E"/>
    <w:rsid w:val="00C0294A"/>
    <w:rsid w:val="00C10421"/>
    <w:rsid w:val="00C105FA"/>
    <w:rsid w:val="00C11487"/>
    <w:rsid w:val="00C1272E"/>
    <w:rsid w:val="00C17A7D"/>
    <w:rsid w:val="00C17D4F"/>
    <w:rsid w:val="00C209E2"/>
    <w:rsid w:val="00C3288E"/>
    <w:rsid w:val="00C37D6C"/>
    <w:rsid w:val="00C445DA"/>
    <w:rsid w:val="00C56DF4"/>
    <w:rsid w:val="00C5747A"/>
    <w:rsid w:val="00C64217"/>
    <w:rsid w:val="00C735B7"/>
    <w:rsid w:val="00C77E5C"/>
    <w:rsid w:val="00C9093A"/>
    <w:rsid w:val="00C934DB"/>
    <w:rsid w:val="00C93D33"/>
    <w:rsid w:val="00C96F92"/>
    <w:rsid w:val="00C9790E"/>
    <w:rsid w:val="00CB03B1"/>
    <w:rsid w:val="00CB0A38"/>
    <w:rsid w:val="00CB0BE9"/>
    <w:rsid w:val="00CB2C6D"/>
    <w:rsid w:val="00CB4D3B"/>
    <w:rsid w:val="00CB712B"/>
    <w:rsid w:val="00CC6C3D"/>
    <w:rsid w:val="00CD376F"/>
    <w:rsid w:val="00CD475D"/>
    <w:rsid w:val="00CD4A9E"/>
    <w:rsid w:val="00CF25EA"/>
    <w:rsid w:val="00CF4E4B"/>
    <w:rsid w:val="00D01E51"/>
    <w:rsid w:val="00D070C4"/>
    <w:rsid w:val="00D07340"/>
    <w:rsid w:val="00D078FA"/>
    <w:rsid w:val="00D1066D"/>
    <w:rsid w:val="00D15886"/>
    <w:rsid w:val="00D21490"/>
    <w:rsid w:val="00D25F58"/>
    <w:rsid w:val="00D32527"/>
    <w:rsid w:val="00D344C9"/>
    <w:rsid w:val="00D3556D"/>
    <w:rsid w:val="00D40F58"/>
    <w:rsid w:val="00D41252"/>
    <w:rsid w:val="00D46F6D"/>
    <w:rsid w:val="00D5769B"/>
    <w:rsid w:val="00D66437"/>
    <w:rsid w:val="00D720C2"/>
    <w:rsid w:val="00D738EF"/>
    <w:rsid w:val="00D81DB5"/>
    <w:rsid w:val="00D94B5E"/>
    <w:rsid w:val="00DA387F"/>
    <w:rsid w:val="00DA491B"/>
    <w:rsid w:val="00DA5EDD"/>
    <w:rsid w:val="00DC15D6"/>
    <w:rsid w:val="00DC549D"/>
    <w:rsid w:val="00DD118A"/>
    <w:rsid w:val="00DD5820"/>
    <w:rsid w:val="00DD7EA6"/>
    <w:rsid w:val="00DE329B"/>
    <w:rsid w:val="00DE6F26"/>
    <w:rsid w:val="00DF2ED8"/>
    <w:rsid w:val="00E01E42"/>
    <w:rsid w:val="00E07DDB"/>
    <w:rsid w:val="00E1341C"/>
    <w:rsid w:val="00E14F72"/>
    <w:rsid w:val="00E16AF9"/>
    <w:rsid w:val="00E24759"/>
    <w:rsid w:val="00E2608C"/>
    <w:rsid w:val="00E30F2E"/>
    <w:rsid w:val="00E40771"/>
    <w:rsid w:val="00E42738"/>
    <w:rsid w:val="00E44BDF"/>
    <w:rsid w:val="00E50F16"/>
    <w:rsid w:val="00E61589"/>
    <w:rsid w:val="00E62E77"/>
    <w:rsid w:val="00E660FD"/>
    <w:rsid w:val="00E70DF7"/>
    <w:rsid w:val="00E72C4D"/>
    <w:rsid w:val="00E76C17"/>
    <w:rsid w:val="00E84544"/>
    <w:rsid w:val="00E912F9"/>
    <w:rsid w:val="00E9201C"/>
    <w:rsid w:val="00E943E1"/>
    <w:rsid w:val="00E94A8F"/>
    <w:rsid w:val="00EA0254"/>
    <w:rsid w:val="00EA0733"/>
    <w:rsid w:val="00EA0ED6"/>
    <w:rsid w:val="00EA399A"/>
    <w:rsid w:val="00EA68B5"/>
    <w:rsid w:val="00EC68DF"/>
    <w:rsid w:val="00EC74A2"/>
    <w:rsid w:val="00EC7AF0"/>
    <w:rsid w:val="00ED05C4"/>
    <w:rsid w:val="00EE34C6"/>
    <w:rsid w:val="00EE49A6"/>
    <w:rsid w:val="00EF1061"/>
    <w:rsid w:val="00F0308F"/>
    <w:rsid w:val="00F03C54"/>
    <w:rsid w:val="00F05C96"/>
    <w:rsid w:val="00F06D28"/>
    <w:rsid w:val="00F10D30"/>
    <w:rsid w:val="00F13280"/>
    <w:rsid w:val="00F152C2"/>
    <w:rsid w:val="00F17677"/>
    <w:rsid w:val="00F2086A"/>
    <w:rsid w:val="00F214B7"/>
    <w:rsid w:val="00F2419C"/>
    <w:rsid w:val="00F445C4"/>
    <w:rsid w:val="00F46919"/>
    <w:rsid w:val="00F4790F"/>
    <w:rsid w:val="00F501A8"/>
    <w:rsid w:val="00F52027"/>
    <w:rsid w:val="00F55D60"/>
    <w:rsid w:val="00F602AB"/>
    <w:rsid w:val="00F645F2"/>
    <w:rsid w:val="00F74D30"/>
    <w:rsid w:val="00F769DF"/>
    <w:rsid w:val="00F87D13"/>
    <w:rsid w:val="00F90778"/>
    <w:rsid w:val="00F96391"/>
    <w:rsid w:val="00F97478"/>
    <w:rsid w:val="00F97D88"/>
    <w:rsid w:val="00FA2A20"/>
    <w:rsid w:val="00FA5D85"/>
    <w:rsid w:val="00FA669E"/>
    <w:rsid w:val="00FB0B92"/>
    <w:rsid w:val="00FB2F91"/>
    <w:rsid w:val="00FC1E76"/>
    <w:rsid w:val="00FC2300"/>
    <w:rsid w:val="00FC41A9"/>
    <w:rsid w:val="00FD491B"/>
    <w:rsid w:val="00FD5BE0"/>
    <w:rsid w:val="00FD736D"/>
    <w:rsid w:val="00FE00E6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048F4D-EAA2-44D1-BC14-691D15D63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3108</Words>
  <Characters>17721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Бутяева Ирина Галиевна</cp:lastModifiedBy>
  <cp:revision>4</cp:revision>
  <cp:lastPrinted>2022-02-28T07:56:00Z</cp:lastPrinted>
  <dcterms:created xsi:type="dcterms:W3CDTF">2022-03-01T07:47:00Z</dcterms:created>
  <dcterms:modified xsi:type="dcterms:W3CDTF">2022-03-01T13:13:00Z</dcterms:modified>
</cp:coreProperties>
</file>