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89D" w:rsidRDefault="00E9289D" w:rsidP="00E9289D">
      <w:pPr>
        <w:pStyle w:val="21"/>
        <w:ind w:left="-142" w:right="-1" w:firstLine="426"/>
        <w:jc w:val="both"/>
        <w:rPr>
          <w:b w:val="0"/>
          <w:color w:val="000080"/>
          <w:sz w:val="24"/>
          <w:szCs w:val="24"/>
        </w:rPr>
      </w:pPr>
    </w:p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  <w:r>
        <w:rPr>
          <w:color w:val="800080"/>
          <w:sz w:val="24"/>
          <w:szCs w:val="24"/>
        </w:rPr>
        <w:t>УПРАВЛЕНИЕ МУНИЦИПАЛЬНОГО ИМУЩЕСТВА</w:t>
      </w:r>
    </w:p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  <w:r>
        <w:rPr>
          <w:color w:val="800080"/>
          <w:sz w:val="24"/>
          <w:szCs w:val="24"/>
        </w:rPr>
        <w:t xml:space="preserve">АДМИНИСТРАЦИИ   МУНИЦИПАЛЬНОГО ОБРАЗОВАНИЯ </w:t>
      </w:r>
    </w:p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  <w:r>
        <w:rPr>
          <w:color w:val="800080"/>
          <w:sz w:val="24"/>
          <w:szCs w:val="24"/>
        </w:rPr>
        <w:t>«ГОРОД  АСТРАХАНЬ»</w:t>
      </w:r>
    </w:p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</w:p>
    <w:p w:rsidR="00E9289D" w:rsidRDefault="00E9289D" w:rsidP="00E9289D">
      <w:pPr>
        <w:pStyle w:val="21"/>
        <w:ind w:left="-142" w:right="-1" w:firstLine="426"/>
        <w:jc w:val="both"/>
        <w:rPr>
          <w:b w:val="0"/>
          <w:sz w:val="24"/>
          <w:szCs w:val="24"/>
        </w:rPr>
      </w:pPr>
    </w:p>
    <w:p w:rsidR="00A64253" w:rsidRPr="00A64253" w:rsidRDefault="00A64253" w:rsidP="00A64253">
      <w:pPr>
        <w:pStyle w:val="21"/>
        <w:ind w:left="-142" w:right="-1" w:firstLine="709"/>
        <w:jc w:val="both"/>
        <w:rPr>
          <w:b w:val="0"/>
          <w:sz w:val="24"/>
          <w:szCs w:val="24"/>
        </w:rPr>
      </w:pPr>
      <w:proofErr w:type="gramStart"/>
      <w:r w:rsidRPr="00A64253">
        <w:rPr>
          <w:b w:val="0"/>
          <w:sz w:val="24"/>
          <w:szCs w:val="24"/>
        </w:rPr>
        <w:t xml:space="preserve">В соответствии со </w:t>
      </w:r>
      <w:proofErr w:type="spellStart"/>
      <w:r w:rsidRPr="00A64253">
        <w:rPr>
          <w:b w:val="0"/>
          <w:sz w:val="24"/>
          <w:szCs w:val="24"/>
        </w:rPr>
        <w:t>ст.ст</w:t>
      </w:r>
      <w:proofErr w:type="spellEnd"/>
      <w:r w:rsidRPr="00A64253">
        <w:rPr>
          <w:b w:val="0"/>
          <w:sz w:val="24"/>
          <w:szCs w:val="24"/>
        </w:rPr>
        <w:t xml:space="preserve">. 39.17, 39.18 Земельного кодекса Российской Федерации извещает о возможности предоставления в собственность земельного участка (кадастровый номер 30:12:010695:28) площадью 600 </w:t>
      </w:r>
      <w:proofErr w:type="spellStart"/>
      <w:r w:rsidRPr="00A64253">
        <w:rPr>
          <w:b w:val="0"/>
          <w:sz w:val="24"/>
          <w:szCs w:val="24"/>
        </w:rPr>
        <w:t>кв.м</w:t>
      </w:r>
      <w:proofErr w:type="spellEnd"/>
      <w:r w:rsidRPr="00A64253">
        <w:rPr>
          <w:b w:val="0"/>
          <w:sz w:val="24"/>
          <w:szCs w:val="24"/>
        </w:rPr>
        <w:t>. по ул. Лиловая, 12 в Кировском районе с разрешенным видом использования - для строительства и эксплуатации индивидуального жилого дома.</w:t>
      </w:r>
      <w:proofErr w:type="gramEnd"/>
    </w:p>
    <w:p w:rsidR="00A64253" w:rsidRPr="00A64253" w:rsidRDefault="00A64253" w:rsidP="00A64253">
      <w:pPr>
        <w:pStyle w:val="21"/>
        <w:ind w:left="-142" w:right="-1" w:firstLine="709"/>
        <w:jc w:val="both"/>
        <w:rPr>
          <w:b w:val="0"/>
          <w:sz w:val="24"/>
          <w:szCs w:val="24"/>
        </w:rPr>
      </w:pPr>
      <w:r w:rsidRPr="00A64253">
        <w:rPr>
          <w:b w:val="0"/>
          <w:sz w:val="24"/>
          <w:szCs w:val="24"/>
        </w:rPr>
        <w:t>Граждане, заинтересованные в предоставлении в собственность вышеуказанного земель</w:t>
      </w:r>
      <w:bookmarkStart w:id="0" w:name="_GoBack"/>
      <w:bookmarkEnd w:id="0"/>
      <w:r w:rsidRPr="00A64253">
        <w:rPr>
          <w:b w:val="0"/>
          <w:sz w:val="24"/>
          <w:szCs w:val="24"/>
        </w:rPr>
        <w:t>ного участка, в течение тридцати дней со дня опубликования и размещения извещения вправе подавать заявления о намерении участвовать в аукционе по продаже такого  земельного участка.</w:t>
      </w:r>
    </w:p>
    <w:p w:rsidR="004A46FC" w:rsidRDefault="00A64253" w:rsidP="00A64253">
      <w:pPr>
        <w:pStyle w:val="21"/>
        <w:ind w:left="-142" w:right="-1" w:firstLine="709"/>
        <w:jc w:val="both"/>
      </w:pPr>
      <w:r w:rsidRPr="00A64253">
        <w:rPr>
          <w:b w:val="0"/>
          <w:sz w:val="24"/>
          <w:szCs w:val="24"/>
        </w:rPr>
        <w:t>По выбору заинтересованного лица заявление может быть представлено в управление муниципального имущества администрации муниципального образования "Город Астрахань" посредством личного посещения управления по адресу: г. Астрахань, ул. Бабушкина, 11, либо направления по почте по адресу: 414000, г. Астрахань, ул. Ленина, 14, либо направления по адресу электронной почты: astumi@30gorod.ru. Окончание приема заявлений – 11.04.2022 (включительно).</w:t>
      </w:r>
    </w:p>
    <w:sectPr w:rsidR="004A46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4E9"/>
    <w:rsid w:val="001E51E3"/>
    <w:rsid w:val="00230C88"/>
    <w:rsid w:val="002C34B2"/>
    <w:rsid w:val="0043436A"/>
    <w:rsid w:val="004A46FC"/>
    <w:rsid w:val="004D6697"/>
    <w:rsid w:val="005777C6"/>
    <w:rsid w:val="00602077"/>
    <w:rsid w:val="006304BD"/>
    <w:rsid w:val="00637002"/>
    <w:rsid w:val="006868EA"/>
    <w:rsid w:val="006C2E8A"/>
    <w:rsid w:val="006D66B1"/>
    <w:rsid w:val="007067EA"/>
    <w:rsid w:val="008926A8"/>
    <w:rsid w:val="00950CEE"/>
    <w:rsid w:val="00A1601E"/>
    <w:rsid w:val="00A64253"/>
    <w:rsid w:val="00A8716B"/>
    <w:rsid w:val="00AA7DC5"/>
    <w:rsid w:val="00B050F7"/>
    <w:rsid w:val="00BF5725"/>
    <w:rsid w:val="00C357CE"/>
    <w:rsid w:val="00C50F87"/>
    <w:rsid w:val="00D144E9"/>
    <w:rsid w:val="00D53D0A"/>
    <w:rsid w:val="00D66299"/>
    <w:rsid w:val="00DC38BF"/>
    <w:rsid w:val="00DE5512"/>
    <w:rsid w:val="00DF67B3"/>
    <w:rsid w:val="00DF7531"/>
    <w:rsid w:val="00E9289D"/>
    <w:rsid w:val="00F04385"/>
    <w:rsid w:val="00F50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Основной текст 21"/>
    <w:basedOn w:val="a"/>
    <w:rsid w:val="00E9289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Основной текст 21"/>
    <w:basedOn w:val="a"/>
    <w:rsid w:val="00E9289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36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171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Шлепкина Елена Викторовна</dc:creator>
  <cp:lastModifiedBy>Неля Геннадьевна Курбаньязова</cp:lastModifiedBy>
  <cp:revision>5</cp:revision>
  <cp:lastPrinted>2022-03-04T07:02:00Z</cp:lastPrinted>
  <dcterms:created xsi:type="dcterms:W3CDTF">2022-03-03T12:21:00Z</dcterms:created>
  <dcterms:modified xsi:type="dcterms:W3CDTF">2022-03-04T08:22:00Z</dcterms:modified>
</cp:coreProperties>
</file>