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E9289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</w:t>
      </w:r>
      <w:proofErr w:type="spellStart"/>
      <w:r w:rsidR="00DF7531">
        <w:rPr>
          <w:b w:val="0"/>
          <w:sz w:val="24"/>
          <w:szCs w:val="24"/>
        </w:rPr>
        <w:t>ст.</w:t>
      </w:r>
      <w:r w:rsidR="007067EA">
        <w:rPr>
          <w:b w:val="0"/>
          <w:sz w:val="24"/>
          <w:szCs w:val="24"/>
        </w:rPr>
        <w:t>ст</w:t>
      </w:r>
      <w:proofErr w:type="spellEnd"/>
      <w:r w:rsidR="007067EA">
        <w:rPr>
          <w:b w:val="0"/>
          <w:sz w:val="24"/>
          <w:szCs w:val="24"/>
        </w:rPr>
        <w:t>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>
        <w:rPr>
          <w:b w:val="0"/>
          <w:sz w:val="24"/>
          <w:szCs w:val="24"/>
        </w:rPr>
        <w:t>а</w:t>
      </w:r>
      <w:r w:rsidR="00A1601E">
        <w:rPr>
          <w:b w:val="0"/>
          <w:sz w:val="24"/>
          <w:szCs w:val="24"/>
        </w:rPr>
        <w:t xml:space="preserve"> (кадастровый номер 30:12:</w:t>
      </w:r>
      <w:r w:rsidR="00C357CE">
        <w:rPr>
          <w:b w:val="0"/>
          <w:sz w:val="24"/>
          <w:szCs w:val="24"/>
        </w:rPr>
        <w:t>042040:1134</w:t>
      </w:r>
      <w:r w:rsidR="00A1601E">
        <w:rPr>
          <w:b w:val="0"/>
          <w:sz w:val="24"/>
          <w:szCs w:val="24"/>
        </w:rPr>
        <w:t>)</w:t>
      </w:r>
      <w:r w:rsidR="00AA7DC5">
        <w:rPr>
          <w:b w:val="0"/>
          <w:sz w:val="24"/>
          <w:szCs w:val="24"/>
        </w:rPr>
        <w:t xml:space="preserve"> </w:t>
      </w:r>
      <w:r w:rsidR="00BF5725">
        <w:rPr>
          <w:b w:val="0"/>
          <w:sz w:val="24"/>
          <w:szCs w:val="24"/>
        </w:rPr>
        <w:t xml:space="preserve">площадью </w:t>
      </w:r>
      <w:r w:rsidR="00C357CE">
        <w:rPr>
          <w:b w:val="0"/>
          <w:sz w:val="24"/>
          <w:szCs w:val="24"/>
        </w:rPr>
        <w:t>601</w:t>
      </w:r>
      <w:bookmarkStart w:id="0" w:name="_GoBack"/>
      <w:bookmarkEnd w:id="0"/>
      <w:r w:rsidR="00D53D0A">
        <w:rPr>
          <w:b w:val="0"/>
          <w:sz w:val="24"/>
          <w:szCs w:val="24"/>
        </w:rPr>
        <w:t xml:space="preserve"> </w:t>
      </w:r>
      <w:proofErr w:type="spellStart"/>
      <w:r w:rsidR="00D53D0A">
        <w:rPr>
          <w:b w:val="0"/>
          <w:sz w:val="24"/>
          <w:szCs w:val="24"/>
        </w:rPr>
        <w:t>кв.м</w:t>
      </w:r>
      <w:proofErr w:type="spellEnd"/>
      <w:r w:rsidR="00D53D0A">
        <w:rPr>
          <w:b w:val="0"/>
          <w:sz w:val="24"/>
          <w:szCs w:val="24"/>
        </w:rPr>
        <w:t xml:space="preserve">. </w:t>
      </w:r>
      <w:r w:rsidR="00230C88">
        <w:rPr>
          <w:b w:val="0"/>
          <w:sz w:val="24"/>
          <w:szCs w:val="24"/>
        </w:rPr>
        <w:t xml:space="preserve">по </w:t>
      </w:r>
      <w:proofErr w:type="spellStart"/>
      <w:r w:rsidR="00230C88">
        <w:rPr>
          <w:b w:val="0"/>
          <w:sz w:val="24"/>
          <w:szCs w:val="24"/>
        </w:rPr>
        <w:t>ул</w:t>
      </w:r>
      <w:proofErr w:type="gramStart"/>
      <w:r w:rsidR="00230C88">
        <w:rPr>
          <w:b w:val="0"/>
          <w:sz w:val="24"/>
          <w:szCs w:val="24"/>
        </w:rPr>
        <w:t>.С</w:t>
      </w:r>
      <w:proofErr w:type="gramEnd"/>
      <w:r w:rsidR="00230C88">
        <w:rPr>
          <w:b w:val="0"/>
          <w:sz w:val="24"/>
          <w:szCs w:val="24"/>
        </w:rPr>
        <w:t>тадионной</w:t>
      </w:r>
      <w:proofErr w:type="spellEnd"/>
      <w:r w:rsidR="00230C88">
        <w:rPr>
          <w:b w:val="0"/>
          <w:sz w:val="24"/>
          <w:szCs w:val="24"/>
        </w:rPr>
        <w:t xml:space="preserve">/ул.3-я </w:t>
      </w:r>
      <w:proofErr w:type="spellStart"/>
      <w:r w:rsidR="00230C88">
        <w:rPr>
          <w:b w:val="0"/>
          <w:sz w:val="24"/>
          <w:szCs w:val="24"/>
        </w:rPr>
        <w:t>Новолесная</w:t>
      </w:r>
      <w:proofErr w:type="spellEnd"/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в </w:t>
      </w:r>
      <w:proofErr w:type="spellStart"/>
      <w:r w:rsidR="00230C88">
        <w:rPr>
          <w:b w:val="0"/>
          <w:sz w:val="24"/>
          <w:szCs w:val="24"/>
        </w:rPr>
        <w:t>Трусовском</w:t>
      </w:r>
      <w:proofErr w:type="spellEnd"/>
      <w:r>
        <w:rPr>
          <w:b w:val="0"/>
          <w:sz w:val="24"/>
          <w:szCs w:val="24"/>
        </w:rPr>
        <w:t xml:space="preserve"> районе </w:t>
      </w:r>
      <w:r w:rsidRPr="00F04385">
        <w:rPr>
          <w:b w:val="0"/>
          <w:sz w:val="24"/>
          <w:szCs w:val="24"/>
        </w:rPr>
        <w:t>с разрешенным видом использования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-</w:t>
      </w:r>
      <w:r w:rsidR="00D53D0A">
        <w:rPr>
          <w:b w:val="0"/>
          <w:sz w:val="24"/>
          <w:szCs w:val="24"/>
        </w:rPr>
        <w:t xml:space="preserve"> </w:t>
      </w:r>
      <w:r w:rsidR="006304BD" w:rsidRPr="006304BD">
        <w:rPr>
          <w:b w:val="0"/>
          <w:sz w:val="24"/>
          <w:szCs w:val="24"/>
        </w:rPr>
        <w:t xml:space="preserve">для </w:t>
      </w:r>
      <w:r w:rsidR="0043436A">
        <w:rPr>
          <w:b w:val="0"/>
          <w:sz w:val="24"/>
          <w:szCs w:val="24"/>
        </w:rPr>
        <w:t>индивидуального жилищного строительства.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D53D0A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>, в течение тридцати дней 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5777C6" w:rsidRPr="00950CEE">
        <w:rPr>
          <w:b w:val="0"/>
          <w:sz w:val="24"/>
          <w:szCs w:val="24"/>
        </w:rPr>
        <w:t xml:space="preserve">на право заключения договора </w:t>
      </w:r>
      <w:r w:rsidR="0043436A">
        <w:rPr>
          <w:b w:val="0"/>
          <w:sz w:val="24"/>
          <w:szCs w:val="24"/>
        </w:rPr>
        <w:t>купли-продажи</w:t>
      </w:r>
      <w:r w:rsidR="005777C6" w:rsidRPr="00950CEE">
        <w:rPr>
          <w:b w:val="0"/>
          <w:sz w:val="24"/>
          <w:szCs w:val="24"/>
        </w:rPr>
        <w:t xml:space="preserve">  земельного участка.</w:t>
      </w:r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230C88">
        <w:rPr>
          <w:b w:val="0"/>
          <w:sz w:val="24"/>
          <w:szCs w:val="24"/>
        </w:rPr>
        <w:t>27</w:t>
      </w:r>
      <w:r w:rsidR="00BF5725">
        <w:rPr>
          <w:b w:val="0"/>
          <w:sz w:val="24"/>
          <w:szCs w:val="24"/>
        </w:rPr>
        <w:t>.0</w:t>
      </w:r>
      <w:r w:rsidR="00230C88">
        <w:rPr>
          <w:b w:val="0"/>
          <w:sz w:val="24"/>
          <w:szCs w:val="24"/>
        </w:rPr>
        <w:t>1.2022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E51E3"/>
    <w:rsid w:val="00230C88"/>
    <w:rsid w:val="002C34B2"/>
    <w:rsid w:val="0043436A"/>
    <w:rsid w:val="004A46FC"/>
    <w:rsid w:val="005777C6"/>
    <w:rsid w:val="00602077"/>
    <w:rsid w:val="006304BD"/>
    <w:rsid w:val="006D66B1"/>
    <w:rsid w:val="007067EA"/>
    <w:rsid w:val="008926A8"/>
    <w:rsid w:val="00950CEE"/>
    <w:rsid w:val="00A1601E"/>
    <w:rsid w:val="00A8716B"/>
    <w:rsid w:val="00AA7DC5"/>
    <w:rsid w:val="00B050F7"/>
    <w:rsid w:val="00BF5725"/>
    <w:rsid w:val="00C357CE"/>
    <w:rsid w:val="00C50F87"/>
    <w:rsid w:val="00D144E9"/>
    <w:rsid w:val="00D53D0A"/>
    <w:rsid w:val="00D66299"/>
    <w:rsid w:val="00DC38BF"/>
    <w:rsid w:val="00DF67B3"/>
    <w:rsid w:val="00DF7531"/>
    <w:rsid w:val="00E9289D"/>
    <w:rsid w:val="00F0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Живенкова Валерия Александровна</cp:lastModifiedBy>
  <cp:revision>2</cp:revision>
  <cp:lastPrinted>2021-12-22T07:07:00Z</cp:lastPrinted>
  <dcterms:created xsi:type="dcterms:W3CDTF">2021-12-22T07:44:00Z</dcterms:created>
  <dcterms:modified xsi:type="dcterms:W3CDTF">2021-12-22T07:44:00Z</dcterms:modified>
</cp:coreProperties>
</file>