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40A" w:rsidRPr="005362C4" w:rsidRDefault="00D5640A" w:rsidP="00D5640A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7216" behindDoc="1" locked="0" layoutInCell="1" allowOverlap="1" wp14:anchorId="46CBEA4B" wp14:editId="17E80A1A">
            <wp:simplePos x="0" y="0"/>
            <wp:positionH relativeFrom="column">
              <wp:posOffset>7620</wp:posOffset>
            </wp:positionH>
            <wp:positionV relativeFrom="paragraph">
              <wp:posOffset>-17780</wp:posOffset>
            </wp:positionV>
            <wp:extent cx="1263650" cy="1828800"/>
            <wp:effectExtent l="0" t="0" r="0" b="0"/>
            <wp:wrapTight wrapText="bothSides">
              <wp:wrapPolygon edited="0">
                <wp:start x="0" y="0"/>
                <wp:lineTo x="0" y="21375"/>
                <wp:lineTo x="21166" y="21375"/>
                <wp:lineTo x="21166" y="0"/>
                <wp:lineTo x="0" y="0"/>
              </wp:wrapPolygon>
            </wp:wrapTight>
            <wp:docPr id="1" name="Рисунок 1" descr="Без назв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Без названия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67" r="16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8"/>
          <w:szCs w:val="28"/>
        </w:rPr>
        <w:t>Как исправить ошибку</w:t>
      </w:r>
      <w:r w:rsidR="00286109" w:rsidRPr="005362C4">
        <w:rPr>
          <w:rFonts w:ascii="Times New Roman" w:hAnsi="Times New Roman" w:cs="Times New Roman"/>
          <w:b/>
          <w:sz w:val="28"/>
          <w:szCs w:val="28"/>
        </w:rPr>
        <w:t xml:space="preserve"> в документе</w:t>
      </w:r>
      <w:r>
        <w:rPr>
          <w:rFonts w:ascii="Times New Roman" w:hAnsi="Times New Roman" w:cs="Times New Roman"/>
          <w:b/>
          <w:sz w:val="28"/>
          <w:szCs w:val="28"/>
        </w:rPr>
        <w:t xml:space="preserve">? </w:t>
      </w:r>
    </w:p>
    <w:p w:rsidR="005362C4" w:rsidRPr="005362C4" w:rsidRDefault="005362C4" w:rsidP="00D5640A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640A" w:rsidRPr="00D5640A" w:rsidRDefault="00D5640A" w:rsidP="00D5640A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5640A">
        <w:rPr>
          <w:rFonts w:ascii="Times New Roman" w:hAnsi="Times New Roman" w:cs="Times New Roman"/>
          <w:bCs/>
          <w:sz w:val="28"/>
          <w:szCs w:val="28"/>
        </w:rPr>
        <w:t xml:space="preserve">Управление </w:t>
      </w:r>
      <w:proofErr w:type="spellStart"/>
      <w:r w:rsidRPr="00D5640A">
        <w:rPr>
          <w:rFonts w:ascii="Times New Roman" w:hAnsi="Times New Roman" w:cs="Times New Roman"/>
          <w:bCs/>
          <w:sz w:val="28"/>
          <w:szCs w:val="28"/>
        </w:rPr>
        <w:t>Росреестра</w:t>
      </w:r>
      <w:proofErr w:type="spellEnd"/>
      <w:r w:rsidRPr="00D5640A">
        <w:rPr>
          <w:rFonts w:ascii="Times New Roman" w:hAnsi="Times New Roman" w:cs="Times New Roman"/>
          <w:bCs/>
          <w:sz w:val="28"/>
          <w:szCs w:val="28"/>
        </w:rPr>
        <w:t xml:space="preserve"> по Астраханской области дает разъяснения, как исправить реестровую или техническую ошибку в документе.</w:t>
      </w:r>
    </w:p>
    <w:p w:rsidR="00286109" w:rsidRPr="005362C4" w:rsidRDefault="00286109" w:rsidP="00D564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62C4">
        <w:rPr>
          <w:rFonts w:ascii="Times New Roman" w:hAnsi="Times New Roman" w:cs="Times New Roman"/>
          <w:b/>
          <w:bCs/>
          <w:sz w:val="28"/>
          <w:szCs w:val="28"/>
        </w:rPr>
        <w:t>Техническая ошибка</w:t>
      </w:r>
      <w:r w:rsidRPr="005362C4">
        <w:rPr>
          <w:rFonts w:ascii="Times New Roman" w:hAnsi="Times New Roman" w:cs="Times New Roman"/>
          <w:sz w:val="28"/>
          <w:szCs w:val="28"/>
        </w:rPr>
        <w:t> — это опечатка грамматического или арифметического характера, которая была допущена сотрудником ведомства при переносе в ЕГРН данных из предоставленных на учет документов. Как правило, такие ошибки возникают при написании ФИО собственников, дате или месте их рождения, адресе объекта недвижимости и т.д.</w:t>
      </w:r>
    </w:p>
    <w:p w:rsidR="00286109" w:rsidRPr="005362C4" w:rsidRDefault="00286109" w:rsidP="00D564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62C4">
        <w:rPr>
          <w:rFonts w:ascii="Times New Roman" w:hAnsi="Times New Roman" w:cs="Times New Roman"/>
          <w:b/>
          <w:bCs/>
          <w:sz w:val="28"/>
          <w:szCs w:val="28"/>
        </w:rPr>
        <w:t>Реестровая ошибка</w:t>
      </w:r>
      <w:r w:rsidRPr="005362C4">
        <w:rPr>
          <w:rFonts w:ascii="Times New Roman" w:hAnsi="Times New Roman" w:cs="Times New Roman"/>
          <w:sz w:val="28"/>
          <w:szCs w:val="28"/>
        </w:rPr>
        <w:t> — неточность, допущенная при переносе сведений в ЕГРН из некорректно подготовленных документов. То есть, ошибка уже содержалась в первичных источниках (технический или межевой план, карта-план территории, акт обследования и т.д.). Как правило, такие ошибки заключаются в неточности границ объекта, искажению его площади или вида разрешенного использования. Ошибки подобного рода могут привести к «наложению» участков, увеличению налоговой базы, возникновению судебных споров, невозможности использования недвижимости по прямому назначению и проч.</w:t>
      </w:r>
    </w:p>
    <w:p w:rsidR="00286109" w:rsidRPr="005362C4" w:rsidRDefault="00286109" w:rsidP="00D564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62C4">
        <w:rPr>
          <w:rFonts w:ascii="Times New Roman" w:hAnsi="Times New Roman" w:cs="Times New Roman"/>
          <w:sz w:val="28"/>
          <w:szCs w:val="28"/>
        </w:rPr>
        <w:t>Любая ошибка, допущенная в ЕГРН, напрямую влияет на возможность и сроки проведения сделок с недвижимостью.</w:t>
      </w:r>
    </w:p>
    <w:p w:rsidR="00286109" w:rsidRPr="005362C4" w:rsidRDefault="00286109" w:rsidP="00D564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62C4">
        <w:rPr>
          <w:rFonts w:ascii="Times New Roman" w:hAnsi="Times New Roman" w:cs="Times New Roman"/>
          <w:sz w:val="28"/>
          <w:szCs w:val="28"/>
        </w:rPr>
        <w:t>При обнаружении ошибки в описании границ земельного участка, собственнику, как правило, приходится решать земельный спор в судебном порядке, Если же жилой дом построен на участке, который по документам не предназначен для индивидуального жилищного строительства (ИЖС), то собственнику придется доказывать свое право проживать в нем.</w:t>
      </w:r>
    </w:p>
    <w:p w:rsidR="00286109" w:rsidRPr="005362C4" w:rsidRDefault="00286109" w:rsidP="00D564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62C4">
        <w:rPr>
          <w:rFonts w:ascii="Times New Roman" w:hAnsi="Times New Roman" w:cs="Times New Roman"/>
          <w:sz w:val="28"/>
          <w:szCs w:val="28"/>
        </w:rPr>
        <w:t>Если исправление технической или реестровой ошибки может нарушить законные интересы собственника или третьей стороны, которые полагались на сведения, содержащиеся в ЕГРН, то она может быть исправлена исключительно по решению суда.</w:t>
      </w:r>
    </w:p>
    <w:p w:rsidR="00286109" w:rsidRPr="005362C4" w:rsidRDefault="00286109" w:rsidP="00D564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62C4">
        <w:rPr>
          <w:rFonts w:ascii="Times New Roman" w:hAnsi="Times New Roman" w:cs="Times New Roman"/>
          <w:sz w:val="28"/>
          <w:szCs w:val="28"/>
        </w:rPr>
        <w:t>В том случае, когда ошибка не влечет за собой возникновение, прекращение или переход права, то любая заинтересованная сторона вправе обратиться в орган регистрации прав с заявлением об исправлении ошибки.</w:t>
      </w:r>
    </w:p>
    <w:p w:rsidR="00286109" w:rsidRPr="005362C4" w:rsidRDefault="00286109" w:rsidP="00D564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62C4">
        <w:rPr>
          <w:rFonts w:ascii="Times New Roman" w:hAnsi="Times New Roman" w:cs="Times New Roman"/>
          <w:sz w:val="28"/>
          <w:szCs w:val="28"/>
        </w:rPr>
        <w:t xml:space="preserve">Подать такое заявление можно в электронном виде (на сайте </w:t>
      </w:r>
      <w:proofErr w:type="spellStart"/>
      <w:r w:rsidRPr="005362C4">
        <w:rPr>
          <w:rFonts w:ascii="Times New Roman" w:hAnsi="Times New Roman" w:cs="Times New Roman"/>
          <w:sz w:val="28"/>
          <w:szCs w:val="28"/>
        </w:rPr>
        <w:t>Росреестра</w:t>
      </w:r>
      <w:proofErr w:type="spellEnd"/>
      <w:r w:rsidRPr="005362C4">
        <w:rPr>
          <w:rFonts w:ascii="Times New Roman" w:hAnsi="Times New Roman" w:cs="Times New Roman"/>
          <w:sz w:val="28"/>
          <w:szCs w:val="28"/>
        </w:rPr>
        <w:t>) или лично (в офисе МФЦ). При исправлении реестровой ошибки к заявлению необходимо приложить заново подготовленные подтверждающие документы (например, технический или межевой план).</w:t>
      </w:r>
    </w:p>
    <w:p w:rsidR="00286109" w:rsidRPr="005362C4" w:rsidRDefault="00286109" w:rsidP="00D564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62C4">
        <w:rPr>
          <w:rFonts w:ascii="Times New Roman" w:hAnsi="Times New Roman" w:cs="Times New Roman"/>
          <w:sz w:val="28"/>
          <w:szCs w:val="28"/>
        </w:rPr>
        <w:t>Для исправления ошибок технического характера в регистрирующий орган необходимо представить поданные ранее документы, содержащие корректные сведения.</w:t>
      </w:r>
    </w:p>
    <w:p w:rsidR="00286109" w:rsidRPr="005362C4" w:rsidRDefault="00286109" w:rsidP="00D564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62C4">
        <w:rPr>
          <w:rFonts w:ascii="Times New Roman" w:hAnsi="Times New Roman" w:cs="Times New Roman"/>
          <w:sz w:val="28"/>
          <w:szCs w:val="28"/>
        </w:rPr>
        <w:t>Для исправления реестровой ошибки следует собрать новый пакет документов, подтверждающих факт допущенной ошибки, в том числе: технический план, межевой план, акт обследования и т.д.</w:t>
      </w:r>
    </w:p>
    <w:p w:rsidR="00286109" w:rsidRPr="005362C4" w:rsidRDefault="00286109" w:rsidP="00D564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62C4">
        <w:rPr>
          <w:rFonts w:ascii="Times New Roman" w:hAnsi="Times New Roman" w:cs="Times New Roman"/>
          <w:sz w:val="28"/>
          <w:szCs w:val="28"/>
        </w:rPr>
        <w:lastRenderedPageBreak/>
        <w:t>Действующее законодательство не регламентирует сроки, в течение которых ошибка, найденная правообладателем или другим заинтересованным лицом, должна быть исправлена.</w:t>
      </w:r>
    </w:p>
    <w:p w:rsidR="00286109" w:rsidRPr="005362C4" w:rsidRDefault="00286109" w:rsidP="00D564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62C4">
        <w:rPr>
          <w:rFonts w:ascii="Times New Roman" w:hAnsi="Times New Roman" w:cs="Times New Roman"/>
          <w:sz w:val="28"/>
          <w:szCs w:val="28"/>
        </w:rPr>
        <w:t>Отсутствие четких сроков объясняется тем, что исправление ошибки в ЕГРН сопряжено с дополнительными мероприятиями и кадастровыми работами. В частности, речь идет о необходимости подготовки нового межевого плана, согласования границ, восстановления утраченных документов и другой документации.</w:t>
      </w:r>
    </w:p>
    <w:p w:rsidR="00286109" w:rsidRPr="005362C4" w:rsidRDefault="00286109" w:rsidP="00D564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62C4">
        <w:rPr>
          <w:rFonts w:ascii="Times New Roman" w:hAnsi="Times New Roman" w:cs="Times New Roman"/>
          <w:sz w:val="28"/>
          <w:szCs w:val="28"/>
        </w:rPr>
        <w:t>Законодательством установлены только сроки, в течение которых регистратор исправляет реестровую или техническую ошибку с момента подачи заявления со всеми сопутствующими документами или при вступлении в силу соответствующего судебного решения.</w:t>
      </w:r>
    </w:p>
    <w:p w:rsidR="00286109" w:rsidRPr="005362C4" w:rsidRDefault="00286109" w:rsidP="00D564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62C4">
        <w:rPr>
          <w:rFonts w:ascii="Times New Roman" w:hAnsi="Times New Roman" w:cs="Times New Roman"/>
          <w:sz w:val="28"/>
          <w:szCs w:val="28"/>
        </w:rPr>
        <w:t>Для исправления технической ошибки установлен срок в три рабочих дня, реестровой — пять рабочих дней.</w:t>
      </w:r>
    </w:p>
    <w:p w:rsidR="00286109" w:rsidRPr="005362C4" w:rsidRDefault="00286109" w:rsidP="00D564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62C4">
        <w:rPr>
          <w:rFonts w:ascii="Times New Roman" w:hAnsi="Times New Roman" w:cs="Times New Roman"/>
          <w:sz w:val="28"/>
          <w:szCs w:val="28"/>
        </w:rPr>
        <w:t>Если техническая ошибка была найдена сотрудником регистрирующего органа, то ее исправление так же займет три рабочих дня, по истечению которых правообладатель получит уведомление об исправлении ошибки</w:t>
      </w:r>
      <w:r w:rsidR="005362C4" w:rsidRPr="005362C4">
        <w:rPr>
          <w:rFonts w:ascii="Times New Roman" w:hAnsi="Times New Roman" w:cs="Times New Roman"/>
          <w:sz w:val="28"/>
          <w:szCs w:val="28"/>
        </w:rPr>
        <w:t>.</w:t>
      </w:r>
    </w:p>
    <w:p w:rsidR="00286109" w:rsidRPr="005362C4" w:rsidRDefault="00286109" w:rsidP="005362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508A7" w:rsidRPr="00D5640A" w:rsidRDefault="00D5640A" w:rsidP="00D564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5640A">
        <w:rPr>
          <w:rFonts w:ascii="Times New Roman" w:hAnsi="Times New Roman" w:cs="Times New Roman"/>
          <w:b/>
          <w:sz w:val="28"/>
          <w:szCs w:val="28"/>
        </w:rPr>
        <w:t xml:space="preserve">Управление </w:t>
      </w:r>
      <w:proofErr w:type="spellStart"/>
      <w:r w:rsidRPr="00D5640A">
        <w:rPr>
          <w:rFonts w:ascii="Times New Roman" w:hAnsi="Times New Roman" w:cs="Times New Roman"/>
          <w:b/>
          <w:sz w:val="28"/>
          <w:szCs w:val="28"/>
        </w:rPr>
        <w:t>Р</w:t>
      </w:r>
      <w:bookmarkStart w:id="0" w:name="_GoBack"/>
      <w:bookmarkEnd w:id="0"/>
      <w:r w:rsidRPr="00D5640A">
        <w:rPr>
          <w:rFonts w:ascii="Times New Roman" w:hAnsi="Times New Roman" w:cs="Times New Roman"/>
          <w:b/>
          <w:sz w:val="28"/>
          <w:szCs w:val="28"/>
        </w:rPr>
        <w:t>осреестра</w:t>
      </w:r>
      <w:proofErr w:type="spellEnd"/>
      <w:r w:rsidRPr="00D5640A">
        <w:rPr>
          <w:rFonts w:ascii="Times New Roman" w:hAnsi="Times New Roman" w:cs="Times New Roman"/>
          <w:b/>
          <w:sz w:val="28"/>
          <w:szCs w:val="28"/>
        </w:rPr>
        <w:t xml:space="preserve"> по Астраханской области информирует</w:t>
      </w:r>
    </w:p>
    <w:sectPr w:rsidR="00A508A7" w:rsidRPr="00D5640A" w:rsidSect="002405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92002"/>
    <w:rsid w:val="0024056F"/>
    <w:rsid w:val="00286109"/>
    <w:rsid w:val="005362C4"/>
    <w:rsid w:val="00A508A7"/>
    <w:rsid w:val="00C92002"/>
    <w:rsid w:val="00D56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7EF4E9-7047-4EA8-9E63-7B38AC504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05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533</Words>
  <Characters>3042</Characters>
  <Application>Microsoft Office Word</Application>
  <DocSecurity>0</DocSecurity>
  <Lines>25</Lines>
  <Paragraphs>7</Paragraphs>
  <ScaleCrop>false</ScaleCrop>
  <Company/>
  <LinksUpToDate>false</LinksUpToDate>
  <CharactersWithSpaces>3568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Allex2004</dc:creator>
  <cp:keywords/>
  <dc:description/>
  <cp:lastModifiedBy>Даирова Наталья Леонидовна</cp:lastModifiedBy>
  <cp:revision>4</cp:revision>
  <dcterms:created xsi:type="dcterms:W3CDTF">2020-02-25T18:19:00Z</dcterms:created>
  <dcterms:modified xsi:type="dcterms:W3CDTF">2020-11-03T05:47:00Z</dcterms:modified>
</cp:coreProperties>
</file>