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DE5" w:rsidRPr="00EA6BFF" w:rsidRDefault="00BB2DE5" w:rsidP="00BB2DE5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Извещение</w:t>
      </w:r>
      <w:r>
        <w:rPr>
          <w:sz w:val="26"/>
          <w:szCs w:val="26"/>
        </w:rPr>
        <w:br/>
        <w:t>о начале выполнения</w:t>
      </w:r>
      <w:r>
        <w:rPr>
          <w:sz w:val="26"/>
          <w:szCs w:val="26"/>
        </w:rPr>
        <w:br/>
        <w:t>комплексных кадастровых работ</w:t>
      </w:r>
    </w:p>
    <w:tbl>
      <w:tblPr>
        <w:tblStyle w:val="a6"/>
        <w:tblW w:w="10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013"/>
        <w:gridCol w:w="198"/>
        <w:gridCol w:w="397"/>
        <w:gridCol w:w="255"/>
        <w:gridCol w:w="1304"/>
        <w:gridCol w:w="113"/>
        <w:gridCol w:w="595"/>
        <w:gridCol w:w="794"/>
        <w:gridCol w:w="397"/>
        <w:gridCol w:w="255"/>
        <w:gridCol w:w="1304"/>
        <w:gridCol w:w="113"/>
        <w:gridCol w:w="595"/>
        <w:gridCol w:w="1775"/>
      </w:tblGrid>
      <w:tr w:rsidR="00BB2DE5" w:rsidTr="00882092">
        <w:tc>
          <w:tcPr>
            <w:tcW w:w="2013" w:type="dxa"/>
            <w:vAlign w:val="bottom"/>
          </w:tcPr>
          <w:p w:rsidR="00BB2DE5" w:rsidRDefault="00BB2DE5" w:rsidP="00882092">
            <w:pPr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 В период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" w:type="dxa"/>
            <w:vAlign w:val="bottom"/>
          </w:tcPr>
          <w:p w:rsidR="00BB2DE5" w:rsidRDefault="00BB2DE5" w:rsidP="0088209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55" w:type="dxa"/>
            <w:vAlign w:val="bottom"/>
          </w:tcPr>
          <w:p w:rsidR="00BB2DE5" w:rsidRDefault="00BB2DE5" w:rsidP="00882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апреля</w:t>
            </w:r>
          </w:p>
        </w:tc>
        <w:tc>
          <w:tcPr>
            <w:tcW w:w="113" w:type="dxa"/>
            <w:vAlign w:val="bottom"/>
          </w:tcPr>
          <w:p w:rsidR="00BB2DE5" w:rsidRDefault="00BB2DE5" w:rsidP="00882092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794" w:type="dxa"/>
            <w:vAlign w:val="bottom"/>
          </w:tcPr>
          <w:p w:rsidR="00BB2DE5" w:rsidRDefault="00BB2DE5" w:rsidP="0088209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55" w:type="dxa"/>
            <w:vAlign w:val="bottom"/>
          </w:tcPr>
          <w:p w:rsidR="00BB2DE5" w:rsidRDefault="00BB2DE5" w:rsidP="00882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vAlign w:val="bottom"/>
          </w:tcPr>
          <w:p w:rsidR="00BB2DE5" w:rsidRDefault="00BB2DE5" w:rsidP="00882092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775" w:type="dxa"/>
            <w:vAlign w:val="bottom"/>
          </w:tcPr>
          <w:p w:rsidR="00BB2DE5" w:rsidRDefault="00BB2DE5" w:rsidP="00882092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 отношении</w:t>
            </w:r>
          </w:p>
        </w:tc>
      </w:tr>
    </w:tbl>
    <w:p w:rsidR="00BB2DE5" w:rsidRDefault="00BB2DE5" w:rsidP="00BB2DE5">
      <w:pPr>
        <w:rPr>
          <w:sz w:val="24"/>
          <w:szCs w:val="24"/>
        </w:rPr>
      </w:pPr>
      <w:r>
        <w:rPr>
          <w:sz w:val="24"/>
          <w:szCs w:val="24"/>
        </w:rPr>
        <w:t xml:space="preserve">объектов недвижимости, расположенных на территории:  </w:t>
      </w:r>
      <w:r w:rsidRPr="005F55AB">
        <w:rPr>
          <w:color w:val="000000"/>
          <w:sz w:val="24"/>
          <w:szCs w:val="24"/>
        </w:rPr>
        <w:t>кадастрового квартала 30:12:0</w:t>
      </w:r>
      <w:r>
        <w:rPr>
          <w:color w:val="000000"/>
          <w:sz w:val="24"/>
          <w:szCs w:val="24"/>
        </w:rPr>
        <w:t>30103</w:t>
      </w:r>
      <w:r>
        <w:rPr>
          <w:sz w:val="24"/>
          <w:szCs w:val="24"/>
        </w:rPr>
        <w:t>,</w:t>
      </w:r>
    </w:p>
    <w:p w:rsidR="00BB2DE5" w:rsidRPr="00BA007A" w:rsidRDefault="00BB2DE5" w:rsidP="00BB2DE5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сведения о территории, в границах которой будут выполняться комплексные кадастровые работы </w:t>
      </w:r>
      <w:r>
        <w:rPr>
          <w:rStyle w:val="a5"/>
          <w:sz w:val="16"/>
          <w:szCs w:val="16"/>
        </w:rPr>
        <w:endnoteReference w:customMarkFollows="1" w:id="1"/>
        <w:t>2</w:t>
      </w:r>
      <w:r>
        <w:rPr>
          <w:sz w:val="16"/>
          <w:szCs w:val="16"/>
        </w:rPr>
        <w:t>)</w:t>
      </w:r>
    </w:p>
    <w:p w:rsidR="00BB2DE5" w:rsidRPr="00BA007A" w:rsidRDefault="00BB2DE5" w:rsidP="00BB2DE5">
      <w:pPr>
        <w:tabs>
          <w:tab w:val="right" w:pos="9922"/>
        </w:tabs>
        <w:jc w:val="both"/>
        <w:rPr>
          <w:sz w:val="24"/>
          <w:szCs w:val="24"/>
        </w:rPr>
      </w:pPr>
      <w:r w:rsidRPr="00BA007A">
        <w:rPr>
          <w:sz w:val="24"/>
          <w:szCs w:val="24"/>
          <w:u w:val="single"/>
        </w:rPr>
        <w:t>будут выполняться комплексные кадастровые работы в соответствии</w:t>
      </w:r>
      <w:r w:rsidRPr="00BA007A">
        <w:rPr>
          <w:sz w:val="24"/>
          <w:szCs w:val="24"/>
          <w:u w:val="single"/>
        </w:rPr>
        <w:br/>
        <w:t>с</w:t>
      </w:r>
      <w:r w:rsidRPr="00BA007A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муниципальным контрактом от 15.04.2024 № </w:t>
      </w:r>
      <w:r w:rsidRPr="005F55AB">
        <w:rPr>
          <w:sz w:val="24"/>
          <w:szCs w:val="24"/>
        </w:rPr>
        <w:t>032530000642</w:t>
      </w:r>
      <w:r>
        <w:rPr>
          <w:sz w:val="24"/>
          <w:szCs w:val="24"/>
        </w:rPr>
        <w:t>4</w:t>
      </w:r>
      <w:r w:rsidRPr="005F55AB">
        <w:rPr>
          <w:sz w:val="24"/>
          <w:szCs w:val="24"/>
        </w:rPr>
        <w:t>000</w:t>
      </w:r>
      <w:r>
        <w:rPr>
          <w:sz w:val="24"/>
          <w:szCs w:val="24"/>
        </w:rPr>
        <w:t>147</w:t>
      </w:r>
      <w:r>
        <w:rPr>
          <w:sz w:val="24"/>
          <w:szCs w:val="24"/>
        </w:rPr>
        <w:tab/>
        <w:t>,</w:t>
      </w:r>
    </w:p>
    <w:p w:rsidR="00BB2DE5" w:rsidRPr="004209DA" w:rsidRDefault="00BB2DE5" w:rsidP="00BB2DE5">
      <w:pPr>
        <w:pBdr>
          <w:top w:val="single" w:sz="4" w:space="1" w:color="auto"/>
        </w:pBdr>
        <w:spacing w:after="240"/>
        <w:ind w:left="198"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наименование, дата, номер документа, на основании которого выполняются комплексные кадастровые работы)</w:t>
      </w:r>
    </w:p>
    <w:p w:rsidR="00BB2DE5" w:rsidRPr="005F55AB" w:rsidRDefault="00BB2DE5" w:rsidP="00BB2DE5">
      <w:pPr>
        <w:snapToGrid w:val="0"/>
        <w:rPr>
          <w:sz w:val="24"/>
          <w:szCs w:val="24"/>
          <w:u w:val="single"/>
        </w:rPr>
      </w:pPr>
      <w:r>
        <w:rPr>
          <w:sz w:val="24"/>
          <w:szCs w:val="24"/>
        </w:rPr>
        <w:t>заключенным со стороны заказчика:</w:t>
      </w:r>
      <w:r w:rsidRPr="005F55AB">
        <w:rPr>
          <w:sz w:val="24"/>
          <w:szCs w:val="24"/>
        </w:rPr>
        <w:t xml:space="preserve"> </w:t>
      </w:r>
      <w:r w:rsidRPr="00136501">
        <w:rPr>
          <w:sz w:val="24"/>
          <w:szCs w:val="24"/>
          <w:u w:val="single"/>
        </w:rPr>
        <w:t>Управление муниципального имущества администрации муниципального образования «Город</w:t>
      </w:r>
      <w:r>
        <w:rPr>
          <w:sz w:val="24"/>
          <w:szCs w:val="24"/>
          <w:u w:val="single"/>
        </w:rPr>
        <w:t xml:space="preserve">ской округ город </w:t>
      </w:r>
      <w:r w:rsidRPr="00136501">
        <w:rPr>
          <w:sz w:val="24"/>
          <w:szCs w:val="24"/>
          <w:u w:val="single"/>
        </w:rPr>
        <w:t xml:space="preserve"> Астрахань»</w:t>
      </w:r>
      <w:r>
        <w:rPr>
          <w:sz w:val="24"/>
          <w:szCs w:val="24"/>
          <w:u w:val="single"/>
        </w:rPr>
        <w:t xml:space="preserve">_________________________                           </w:t>
      </w:r>
    </w:p>
    <w:p w:rsidR="00BB2DE5" w:rsidRPr="004209DA" w:rsidRDefault="00BB2DE5" w:rsidP="00BB2DE5">
      <w:pPr>
        <w:snapToGrid w:val="0"/>
        <w:rPr>
          <w:sz w:val="2"/>
          <w:szCs w:val="2"/>
        </w:rPr>
      </w:pPr>
    </w:p>
    <w:p w:rsidR="00BB2DE5" w:rsidRPr="00D67545" w:rsidRDefault="00BB2DE5" w:rsidP="00BB2DE5">
      <w:pPr>
        <w:rPr>
          <w:sz w:val="24"/>
          <w:szCs w:val="24"/>
        </w:rPr>
      </w:pPr>
      <w:r>
        <w:rPr>
          <w:sz w:val="24"/>
          <w:szCs w:val="24"/>
        </w:rPr>
        <w:t xml:space="preserve">почтовый адрес: </w:t>
      </w:r>
      <w:r w:rsidRPr="00D67545">
        <w:rPr>
          <w:sz w:val="24"/>
          <w:szCs w:val="24"/>
        </w:rPr>
        <w:t>414000, ул. Ленина, 14</w:t>
      </w:r>
    </w:p>
    <w:p w:rsidR="00BB2DE5" w:rsidRPr="0062603B" w:rsidRDefault="00BB2DE5" w:rsidP="00BB2DE5">
      <w:pPr>
        <w:pBdr>
          <w:top w:val="single" w:sz="4" w:space="1" w:color="auto"/>
        </w:pBdr>
        <w:ind w:left="1786"/>
        <w:rPr>
          <w:sz w:val="2"/>
          <w:szCs w:val="2"/>
        </w:rPr>
      </w:pPr>
    </w:p>
    <w:tbl>
      <w:tblPr>
        <w:tblStyle w:val="a6"/>
        <w:tblW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07"/>
        <w:gridCol w:w="1985"/>
        <w:gridCol w:w="3231"/>
        <w:gridCol w:w="1956"/>
      </w:tblGrid>
      <w:tr w:rsidR="00BB2DE5" w:rsidTr="00882092">
        <w:tc>
          <w:tcPr>
            <w:tcW w:w="2807" w:type="dxa"/>
            <w:vAlign w:val="bottom"/>
          </w:tcPr>
          <w:p w:rsidR="00BB2DE5" w:rsidRDefault="00BB2DE5" w:rsidP="00882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почты: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BB2DE5" w:rsidRDefault="0001399F" w:rsidP="00882092">
            <w:pPr>
              <w:suppressAutoHyphens/>
              <w:autoSpaceDE/>
              <w:autoSpaceDN/>
              <w:snapToGrid w:val="0"/>
              <w:rPr>
                <w:sz w:val="24"/>
                <w:szCs w:val="24"/>
              </w:rPr>
            </w:pPr>
            <w:hyperlink r:id="rId7" w:history="1">
              <w:r w:rsidR="00BB2DE5" w:rsidRPr="00D67545">
                <w:rPr>
                  <w:color w:val="0000FF"/>
                  <w:sz w:val="24"/>
                  <w:szCs w:val="24"/>
                  <w:u w:val="single"/>
                </w:rPr>
                <w:t>astumi@30gorod.ru</w:t>
              </w:r>
            </w:hyperlink>
            <w:r w:rsidR="00BB2DE5" w:rsidRPr="00D675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31" w:type="dxa"/>
            <w:vAlign w:val="bottom"/>
          </w:tcPr>
          <w:p w:rsidR="00BB2DE5" w:rsidRDefault="00BB2DE5" w:rsidP="00882092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контактного телефона: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vAlign w:val="bottom"/>
          </w:tcPr>
          <w:p w:rsidR="00BB2DE5" w:rsidRDefault="00BB2DE5" w:rsidP="00882092">
            <w:pPr>
              <w:suppressAutoHyphens/>
              <w:autoSpaceDE/>
              <w:autoSpaceDN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  <w:r w:rsidRPr="00D67545">
              <w:rPr>
                <w:sz w:val="24"/>
                <w:szCs w:val="24"/>
              </w:rPr>
              <w:t>7-8512-</w:t>
            </w:r>
            <w:r>
              <w:rPr>
                <w:sz w:val="24"/>
                <w:szCs w:val="24"/>
              </w:rPr>
              <w:t>44-41-63</w:t>
            </w:r>
          </w:p>
        </w:tc>
      </w:tr>
    </w:tbl>
    <w:p w:rsidR="00BB2DE5" w:rsidRDefault="00BB2DE5" w:rsidP="00BB2DE5">
      <w:pPr>
        <w:spacing w:before="240"/>
        <w:rPr>
          <w:sz w:val="24"/>
          <w:szCs w:val="24"/>
        </w:rPr>
      </w:pPr>
      <w:r>
        <w:rPr>
          <w:sz w:val="24"/>
          <w:szCs w:val="24"/>
        </w:rPr>
        <w:t>со стороны исполнителя:</w:t>
      </w:r>
    </w:p>
    <w:p w:rsidR="00BB2DE5" w:rsidRDefault="00BB2DE5" w:rsidP="00BB2DE5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полное и (в случае, если имеется) сокращенное наименование юридического лица:</w:t>
      </w:r>
      <w:r>
        <w:rPr>
          <w:sz w:val="24"/>
          <w:szCs w:val="24"/>
        </w:rPr>
        <w:br/>
      </w:r>
      <w:r w:rsidRPr="00957FD6">
        <w:rPr>
          <w:sz w:val="24"/>
          <w:szCs w:val="24"/>
          <w:u w:val="single"/>
        </w:rPr>
        <w:t>Общество с ограниченной ответственностью «АТЛАНТ»</w:t>
      </w:r>
      <w:r w:rsidRPr="002E552A">
        <w:rPr>
          <w:sz w:val="24"/>
          <w:szCs w:val="24"/>
          <w:u w:val="single"/>
        </w:rPr>
        <w:t xml:space="preserve"> (</w:t>
      </w:r>
      <w:r w:rsidRPr="00957FD6">
        <w:rPr>
          <w:sz w:val="24"/>
          <w:szCs w:val="24"/>
          <w:u w:val="single"/>
        </w:rPr>
        <w:t xml:space="preserve">сокращенное наименование – </w:t>
      </w:r>
      <w:r>
        <w:rPr>
          <w:sz w:val="24"/>
          <w:szCs w:val="24"/>
          <w:u w:val="single"/>
        </w:rPr>
        <w:t xml:space="preserve">              </w:t>
      </w:r>
      <w:r w:rsidRPr="00065FCC">
        <w:rPr>
          <w:sz w:val="24"/>
          <w:szCs w:val="24"/>
        </w:rPr>
        <w:t>ООО</w:t>
      </w:r>
      <w:r>
        <w:rPr>
          <w:sz w:val="24"/>
          <w:szCs w:val="24"/>
        </w:rPr>
        <w:t xml:space="preserve"> «Атлант»);</w:t>
      </w:r>
    </w:p>
    <w:p w:rsidR="00BB2DE5" w:rsidRPr="0062603B" w:rsidRDefault="00BB2DE5" w:rsidP="00BB2DE5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(если документ, на основании которого выполняются комплексные кадастровые работы, заключен с юридическим лицом)</w:t>
      </w:r>
    </w:p>
    <w:p w:rsidR="00BB2DE5" w:rsidRPr="00542397" w:rsidRDefault="00BB2DE5" w:rsidP="00BB2DE5">
      <w:pPr>
        <w:tabs>
          <w:tab w:val="right" w:pos="9922"/>
        </w:tabs>
        <w:jc w:val="both"/>
        <w:rPr>
          <w:sz w:val="2"/>
          <w:szCs w:val="2"/>
          <w:u w:val="single"/>
        </w:rPr>
      </w:pPr>
      <w:r w:rsidRPr="00542397">
        <w:rPr>
          <w:sz w:val="24"/>
          <w:szCs w:val="24"/>
          <w:u w:val="single"/>
        </w:rPr>
        <w:t xml:space="preserve">юридический адрес: 644029, Омская обл., г. Омск, Советский округ, </w:t>
      </w:r>
      <w:proofErr w:type="spellStart"/>
      <w:r w:rsidRPr="00542397">
        <w:rPr>
          <w:sz w:val="24"/>
          <w:szCs w:val="24"/>
          <w:u w:val="single"/>
        </w:rPr>
        <w:t>пр-кт</w:t>
      </w:r>
      <w:proofErr w:type="spellEnd"/>
      <w:r w:rsidRPr="00542397">
        <w:rPr>
          <w:sz w:val="24"/>
          <w:szCs w:val="24"/>
          <w:u w:val="single"/>
        </w:rPr>
        <w:t xml:space="preserve"> Мира, д.62, кв.22__</w:t>
      </w:r>
      <w:proofErr w:type="gramStart"/>
      <w:r w:rsidRPr="00542397">
        <w:rPr>
          <w:sz w:val="24"/>
          <w:szCs w:val="24"/>
          <w:u w:val="single"/>
        </w:rPr>
        <w:t xml:space="preserve">  ;</w:t>
      </w:r>
      <w:proofErr w:type="gramEnd"/>
    </w:p>
    <w:p w:rsidR="00BB2DE5" w:rsidRPr="00542397" w:rsidRDefault="00BB2DE5" w:rsidP="00BB2DE5">
      <w:pPr>
        <w:tabs>
          <w:tab w:val="right" w:pos="9922"/>
        </w:tabs>
        <w:rPr>
          <w:sz w:val="24"/>
          <w:szCs w:val="24"/>
          <w:u w:val="single"/>
        </w:rPr>
      </w:pPr>
      <w:r w:rsidRPr="00542397">
        <w:rPr>
          <w:sz w:val="24"/>
          <w:szCs w:val="24"/>
          <w:u w:val="single"/>
        </w:rPr>
        <w:t>почтовый адрес:  644099, Омская обл., г. Омск, Больничный переулок, д.6, офис 245</w:t>
      </w:r>
      <w:r w:rsidRPr="00542397">
        <w:rPr>
          <w:sz w:val="24"/>
          <w:szCs w:val="24"/>
          <w:u w:val="single"/>
        </w:rPr>
        <w:tab/>
        <w:t>;</w:t>
      </w:r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почты:  </w:t>
      </w:r>
      <w:hyperlink r:id="rId8" w:history="1">
        <w:r w:rsidRPr="002B67BE">
          <w:rPr>
            <w:rStyle w:val="a7"/>
            <w:color w:val="000000"/>
            <w:sz w:val="24"/>
            <w:szCs w:val="24"/>
            <w:u w:val="none"/>
            <w:lang w:val="en-US"/>
          </w:rPr>
          <w:t>atlant</w:t>
        </w:r>
        <w:r w:rsidRPr="002B67BE">
          <w:rPr>
            <w:rStyle w:val="a7"/>
            <w:color w:val="000000"/>
            <w:sz w:val="24"/>
            <w:szCs w:val="24"/>
            <w:u w:val="none"/>
          </w:rPr>
          <w:t>.</w:t>
        </w:r>
        <w:r w:rsidRPr="002B67BE">
          <w:rPr>
            <w:rStyle w:val="a7"/>
            <w:color w:val="000000"/>
            <w:sz w:val="24"/>
            <w:szCs w:val="24"/>
            <w:u w:val="none"/>
            <w:lang w:val="en-US"/>
          </w:rPr>
          <w:t>geo</w:t>
        </w:r>
        <w:r w:rsidRPr="002B67BE">
          <w:rPr>
            <w:rStyle w:val="a7"/>
            <w:color w:val="000000"/>
            <w:sz w:val="24"/>
            <w:szCs w:val="24"/>
            <w:u w:val="none"/>
          </w:rPr>
          <w:t>55@</w:t>
        </w:r>
        <w:r w:rsidRPr="002B67BE">
          <w:rPr>
            <w:rStyle w:val="a7"/>
            <w:color w:val="000000"/>
            <w:sz w:val="24"/>
            <w:szCs w:val="24"/>
            <w:u w:val="none"/>
            <w:lang w:val="en-US"/>
          </w:rPr>
          <w:t>mail</w:t>
        </w:r>
        <w:r w:rsidRPr="002B67BE">
          <w:rPr>
            <w:rStyle w:val="a7"/>
            <w:color w:val="000000"/>
            <w:sz w:val="24"/>
            <w:szCs w:val="24"/>
            <w:u w:val="none"/>
          </w:rPr>
          <w:t>.</w:t>
        </w:r>
        <w:r w:rsidRPr="002B67BE">
          <w:rPr>
            <w:rStyle w:val="a7"/>
            <w:color w:val="000000"/>
            <w:sz w:val="24"/>
            <w:szCs w:val="24"/>
            <w:u w:val="none"/>
            <w:lang w:val="en-US"/>
          </w:rPr>
          <w:t>ru</w:t>
        </w:r>
      </w:hyperlink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</w:t>
      </w:r>
      <w:r w:rsidRPr="008A4B94">
        <w:rPr>
          <w:sz w:val="24"/>
          <w:szCs w:val="24"/>
        </w:rPr>
        <w:t xml:space="preserve">контактного телефона </w:t>
      </w:r>
      <w:r w:rsidRPr="008A4B94">
        <w:rPr>
          <w:sz w:val="24"/>
          <w:szCs w:val="24"/>
          <w:u w:val="single"/>
        </w:rPr>
        <w:t xml:space="preserve">        8 (3812)-79-05-45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  <w:t>.</w:t>
      </w:r>
    </w:p>
    <w:p w:rsidR="00BB2DE5" w:rsidRPr="00D6754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1.1 фамилия, имя, отчество (при наличии) кадастрового инженера: </w:t>
      </w:r>
      <w:r>
        <w:rPr>
          <w:sz w:val="24"/>
          <w:szCs w:val="24"/>
          <w:u w:val="single"/>
        </w:rPr>
        <w:t>Антонова Елена</w:t>
      </w:r>
      <w:r w:rsidRPr="00065FCC">
        <w:rPr>
          <w:sz w:val="24"/>
          <w:szCs w:val="24"/>
        </w:rPr>
        <w:t xml:space="preserve">___________ Викторовна________________________________________________________________________ </w:t>
      </w:r>
    </w:p>
    <w:p w:rsidR="00BB2DE5" w:rsidRPr="00ED6028" w:rsidRDefault="00BB2DE5" w:rsidP="00BB2DE5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наименование саморегулируемой организации кадастровых инженеров, членом которой является кадастровый инженер:  _____</w:t>
      </w:r>
      <w:r w:rsidRPr="00ED6028">
        <w:rPr>
          <w:sz w:val="24"/>
          <w:szCs w:val="24"/>
          <w:u w:val="single"/>
        </w:rPr>
        <w:t>Ассоциаци</w:t>
      </w:r>
      <w:r>
        <w:rPr>
          <w:sz w:val="24"/>
          <w:szCs w:val="24"/>
          <w:u w:val="single"/>
        </w:rPr>
        <w:t>я саморегулируемая организация «Межрегиональный союз кадастровых инженеров</w:t>
      </w:r>
      <w:r w:rsidRPr="00065FCC">
        <w:rPr>
          <w:sz w:val="24"/>
          <w:szCs w:val="24"/>
          <w:u w:val="single"/>
        </w:rPr>
        <w:t xml:space="preserve">»                                                                          </w:t>
      </w:r>
      <w:r w:rsidRPr="00065FCC">
        <w:rPr>
          <w:sz w:val="24"/>
          <w:szCs w:val="24"/>
        </w:rPr>
        <w:t>_</w:t>
      </w:r>
    </w:p>
    <w:p w:rsidR="00BB2DE5" w:rsidRDefault="00BB2DE5" w:rsidP="00BB2DE5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>кадастровых инженеров в реестре членов саморегулируемой организации кадастровых инженеров:  12751</w:t>
      </w:r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BB2DE5" w:rsidRPr="00542397" w:rsidRDefault="00BB2DE5" w:rsidP="00BB2DE5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дата внесения сведений о физическом лице в реестр членов саморегулируемой организации </w:t>
      </w:r>
      <w:r w:rsidRPr="00542397">
        <w:rPr>
          <w:sz w:val="24"/>
          <w:szCs w:val="24"/>
          <w:u w:val="single"/>
        </w:rPr>
        <w:t>кадастровых инженеров:  30</w:t>
      </w:r>
      <w:r w:rsidRPr="00542397">
        <w:rPr>
          <w:color w:val="000000"/>
          <w:sz w:val="24"/>
          <w:szCs w:val="24"/>
          <w:u w:val="single"/>
        </w:rPr>
        <w:t>.05.2019</w:t>
      </w:r>
      <w:r w:rsidRPr="00542397">
        <w:rPr>
          <w:sz w:val="24"/>
          <w:szCs w:val="24"/>
          <w:u w:val="single"/>
        </w:rPr>
        <w:tab/>
        <w:t>;</w:t>
      </w:r>
    </w:p>
    <w:p w:rsidR="00BB2DE5" w:rsidRPr="00FD5D6F" w:rsidRDefault="00BB2DE5" w:rsidP="00BB2DE5">
      <w:pPr>
        <w:pBdr>
          <w:top w:val="single" w:sz="4" w:space="0" w:color="auto"/>
        </w:pBdr>
        <w:ind w:left="1786" w:right="113"/>
        <w:rPr>
          <w:sz w:val="2"/>
          <w:szCs w:val="2"/>
        </w:rPr>
      </w:pPr>
      <w:r>
        <w:rPr>
          <w:sz w:val="2"/>
          <w:szCs w:val="2"/>
        </w:rPr>
        <w:t xml:space="preserve">                    </w:t>
      </w:r>
      <w:bookmarkStart w:id="0" w:name="_GoBack"/>
      <w:bookmarkEnd w:id="0"/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адрес электронной почты</w:t>
      </w:r>
      <w:r w:rsidRPr="00BC1D24">
        <w:rPr>
          <w:sz w:val="24"/>
          <w:szCs w:val="24"/>
        </w:rPr>
        <w:t xml:space="preserve">:  </w:t>
      </w:r>
      <w:r w:rsidR="002B67BE" w:rsidRPr="002B67BE">
        <w:rPr>
          <w:sz w:val="24"/>
          <w:szCs w:val="24"/>
        </w:rPr>
        <w:fldChar w:fldCharType="begin"/>
      </w:r>
      <w:r w:rsidR="002B67BE" w:rsidRPr="002B67BE">
        <w:rPr>
          <w:sz w:val="24"/>
          <w:szCs w:val="24"/>
        </w:rPr>
        <w:instrText xml:space="preserve"> HYPERLINK "mailto:atlant.geo55@mail.ru" </w:instrText>
      </w:r>
      <w:r w:rsidR="002B67BE" w:rsidRPr="002B67BE">
        <w:rPr>
          <w:sz w:val="24"/>
          <w:szCs w:val="24"/>
        </w:rPr>
        <w:fldChar w:fldCharType="separate"/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atlant</w:t>
      </w:r>
      <w:r w:rsidR="002B67BE" w:rsidRPr="002B67BE">
        <w:rPr>
          <w:rStyle w:val="a7"/>
          <w:color w:val="000000"/>
          <w:sz w:val="24"/>
          <w:szCs w:val="24"/>
          <w:u w:val="none"/>
        </w:rPr>
        <w:t>.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geo</w:t>
      </w:r>
      <w:r w:rsidR="002B67BE" w:rsidRPr="002B67BE">
        <w:rPr>
          <w:rStyle w:val="a7"/>
          <w:color w:val="000000"/>
          <w:sz w:val="24"/>
          <w:szCs w:val="24"/>
          <w:u w:val="none"/>
        </w:rPr>
        <w:t>55@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mail</w:t>
      </w:r>
      <w:r w:rsidR="002B67BE" w:rsidRPr="002B67BE">
        <w:rPr>
          <w:rStyle w:val="a7"/>
          <w:color w:val="000000"/>
          <w:sz w:val="24"/>
          <w:szCs w:val="24"/>
          <w:u w:val="none"/>
        </w:rPr>
        <w:t>.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ru</w:t>
      </w:r>
      <w:r w:rsidR="002B67BE" w:rsidRPr="002B67BE">
        <w:rPr>
          <w:sz w:val="24"/>
          <w:szCs w:val="24"/>
        </w:rPr>
        <w:fldChar w:fldCharType="end"/>
      </w:r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номер контактного телефона         8 (3812)-79-05-45</w:t>
      </w:r>
      <w:r>
        <w:rPr>
          <w:sz w:val="24"/>
          <w:szCs w:val="24"/>
        </w:rPr>
        <w:tab/>
        <w:t>.</w:t>
      </w:r>
    </w:p>
    <w:p w:rsidR="00BB2DE5" w:rsidRPr="00FD5D6F" w:rsidRDefault="00BB2DE5" w:rsidP="00BB2DE5">
      <w:pPr>
        <w:pBdr>
          <w:top w:val="single" w:sz="4" w:space="1" w:color="auto"/>
        </w:pBdr>
        <w:ind w:left="3119" w:right="113"/>
        <w:rPr>
          <w:sz w:val="2"/>
          <w:szCs w:val="2"/>
        </w:rPr>
      </w:pPr>
    </w:p>
    <w:p w:rsidR="00BB2DE5" w:rsidRPr="00065FCC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1.2. фамилия, имя, отчество (при наличии) кадастрового инженера: </w:t>
      </w:r>
      <w:r w:rsidRPr="001131AB">
        <w:rPr>
          <w:sz w:val="24"/>
          <w:szCs w:val="24"/>
        </w:rPr>
        <w:t>__</w:t>
      </w:r>
      <w:r>
        <w:rPr>
          <w:sz w:val="24"/>
          <w:szCs w:val="24"/>
          <w:u w:val="single"/>
        </w:rPr>
        <w:t>Иванилова Екатерина</w:t>
      </w:r>
      <w:r w:rsidRPr="00065FCC">
        <w:rPr>
          <w:sz w:val="24"/>
          <w:szCs w:val="24"/>
        </w:rPr>
        <w:t>____</w:t>
      </w:r>
      <w:r>
        <w:rPr>
          <w:sz w:val="24"/>
          <w:szCs w:val="24"/>
          <w:u w:val="single"/>
        </w:rPr>
        <w:t xml:space="preserve"> Анатольевна</w:t>
      </w:r>
      <w:r w:rsidRPr="00065FCC">
        <w:rPr>
          <w:sz w:val="24"/>
          <w:szCs w:val="24"/>
        </w:rPr>
        <w:t>_______________________________________________________________________</w:t>
      </w:r>
    </w:p>
    <w:p w:rsidR="00BB2DE5" w:rsidRPr="00ED6028" w:rsidRDefault="00BB2DE5" w:rsidP="00BB2DE5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наименование саморегулируемой организации кадастровых инженеров, членом которой является кадастровый инженер: ___</w:t>
      </w:r>
      <w:r w:rsidRPr="00F93BCC">
        <w:rPr>
          <w:sz w:val="24"/>
          <w:szCs w:val="24"/>
          <w:u w:val="single"/>
        </w:rPr>
        <w:t xml:space="preserve"> </w:t>
      </w:r>
      <w:r w:rsidRPr="00ED6028">
        <w:rPr>
          <w:sz w:val="24"/>
          <w:szCs w:val="24"/>
          <w:u w:val="single"/>
        </w:rPr>
        <w:t>Ассоциаци</w:t>
      </w:r>
      <w:r>
        <w:rPr>
          <w:sz w:val="24"/>
          <w:szCs w:val="24"/>
          <w:u w:val="single"/>
        </w:rPr>
        <w:t>я саморегулируемая организация «Межрегиональный союз кадастровых инженеров»                                                                          _</w:t>
      </w:r>
    </w:p>
    <w:p w:rsidR="00BB2DE5" w:rsidRDefault="00BB2DE5" w:rsidP="00BB2DE5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>кадастровых инженеров в реестре членов саморегулируемой организации кадастровых инженеров:  20307</w:t>
      </w:r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BB2DE5" w:rsidRDefault="00BB2DE5" w:rsidP="00BB2DE5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дата внесения сведений о физическом лице в реестр членов саморегулируемой организации кадастровых инженеров:  25</w:t>
      </w:r>
      <w:r w:rsidRPr="00136501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04</w:t>
      </w:r>
      <w:r w:rsidRPr="00136501">
        <w:rPr>
          <w:color w:val="000000"/>
          <w:sz w:val="24"/>
          <w:szCs w:val="24"/>
        </w:rPr>
        <w:t>.201</w:t>
      </w:r>
      <w:r>
        <w:rPr>
          <w:color w:val="000000"/>
          <w:sz w:val="24"/>
          <w:szCs w:val="24"/>
        </w:rPr>
        <w:t>6</w:t>
      </w:r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2637" w:right="113"/>
        <w:rPr>
          <w:sz w:val="2"/>
          <w:szCs w:val="2"/>
        </w:rPr>
      </w:pPr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почты:  </w:t>
      </w:r>
      <w:r w:rsidR="002B67BE" w:rsidRPr="002B67BE">
        <w:rPr>
          <w:sz w:val="24"/>
          <w:szCs w:val="24"/>
        </w:rPr>
        <w:fldChar w:fldCharType="begin"/>
      </w:r>
      <w:r w:rsidR="002B67BE" w:rsidRPr="002B67BE">
        <w:rPr>
          <w:sz w:val="24"/>
          <w:szCs w:val="24"/>
        </w:rPr>
        <w:instrText xml:space="preserve"> HYPERLINK "mailto:atlant.geo55@mail.ru" </w:instrText>
      </w:r>
      <w:r w:rsidR="002B67BE" w:rsidRPr="002B67BE">
        <w:rPr>
          <w:sz w:val="24"/>
          <w:szCs w:val="24"/>
        </w:rPr>
        <w:fldChar w:fldCharType="separate"/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atlant</w:t>
      </w:r>
      <w:r w:rsidR="002B67BE" w:rsidRPr="002B67BE">
        <w:rPr>
          <w:rStyle w:val="a7"/>
          <w:color w:val="000000"/>
          <w:sz w:val="24"/>
          <w:szCs w:val="24"/>
          <w:u w:val="none"/>
        </w:rPr>
        <w:t>.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geo</w:t>
      </w:r>
      <w:r w:rsidR="002B67BE" w:rsidRPr="002B67BE">
        <w:rPr>
          <w:rStyle w:val="a7"/>
          <w:color w:val="000000"/>
          <w:sz w:val="24"/>
          <w:szCs w:val="24"/>
          <w:u w:val="none"/>
        </w:rPr>
        <w:t>55@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mail</w:t>
      </w:r>
      <w:r w:rsidR="002B67BE" w:rsidRPr="002B67BE">
        <w:rPr>
          <w:rStyle w:val="a7"/>
          <w:color w:val="000000"/>
          <w:sz w:val="24"/>
          <w:szCs w:val="24"/>
          <w:u w:val="none"/>
        </w:rPr>
        <w:t>.</w:t>
      </w:r>
      <w:r w:rsidR="002B67BE" w:rsidRPr="002B67BE">
        <w:rPr>
          <w:rStyle w:val="a7"/>
          <w:color w:val="000000"/>
          <w:sz w:val="24"/>
          <w:szCs w:val="24"/>
          <w:u w:val="none"/>
          <w:lang w:val="en-US"/>
        </w:rPr>
        <w:t>ru</w:t>
      </w:r>
      <w:r w:rsidR="002B67BE" w:rsidRPr="002B67BE">
        <w:rPr>
          <w:sz w:val="24"/>
          <w:szCs w:val="24"/>
        </w:rPr>
        <w:fldChar w:fldCharType="end"/>
      </w:r>
      <w:r>
        <w:rPr>
          <w:sz w:val="24"/>
          <w:szCs w:val="24"/>
        </w:rPr>
        <w:tab/>
        <w:t>;</w:t>
      </w:r>
    </w:p>
    <w:p w:rsidR="00BB2DE5" w:rsidRPr="00FD5D6F" w:rsidRDefault="00BB2DE5" w:rsidP="00BB2DE5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BB2DE5" w:rsidRDefault="00BB2DE5" w:rsidP="00BB2DE5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</w:t>
      </w:r>
      <w:r w:rsidRPr="008A4B94">
        <w:rPr>
          <w:sz w:val="24"/>
          <w:szCs w:val="24"/>
        </w:rPr>
        <w:t xml:space="preserve">контактного телефона </w:t>
      </w:r>
      <w:r w:rsidRPr="008A4B94">
        <w:rPr>
          <w:sz w:val="24"/>
          <w:szCs w:val="24"/>
          <w:u w:val="single"/>
        </w:rPr>
        <w:t xml:space="preserve">        8 (3812)-79-05-45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  <w:t>.</w:t>
      </w:r>
    </w:p>
    <w:p w:rsidR="00BB2DE5" w:rsidRDefault="00BB2DE5" w:rsidP="00BB2DE5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proofErr w:type="gramStart"/>
      <w:r>
        <w:rPr>
          <w:sz w:val="24"/>
          <w:szCs w:val="24"/>
        </w:rPr>
        <w:t xml:space="preserve"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</w:t>
      </w:r>
      <w:r>
        <w:rPr>
          <w:sz w:val="24"/>
          <w:szCs w:val="24"/>
        </w:rPr>
        <w:lastRenderedPageBreak/>
        <w:t>недвижимости как о ранее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 в пункте 1 извещения о начале выполнения комплексных кадастровых работ кадастровому инженеру – исполнителю комплексных кадастровых работ имеющиеся у них материалы и документы в отношении таких объектов недвижимости, а также заверенные в порядке, установленном частями 1 и 9 статьи 21 Федерального закона от 13</w:t>
      </w:r>
      <w:proofErr w:type="gramEnd"/>
      <w:r>
        <w:rPr>
          <w:sz w:val="24"/>
          <w:szCs w:val="24"/>
        </w:rPr>
        <w:t xml:space="preserve"> июля 2015 года 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BB2DE5" w:rsidRDefault="00BB2DE5" w:rsidP="00BB2DE5">
      <w:pPr>
        <w:tabs>
          <w:tab w:val="right" w:pos="992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3. </w:t>
      </w:r>
      <w:proofErr w:type="gramStart"/>
      <w:r>
        <w:rPr>
          <w:sz w:val="24"/>
          <w:szCs w:val="24"/>
        </w:rPr>
        <w:t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вправе предоставить кадастровому инженеру – исполнителю комплексных кадастровых работ, указанному в пункте 1 извещения о начале выполнения комплексных кадастровых работ, по указанному в пункте 2 извещения о начале выполнения комплексных кадастровых работ адресу сведения об адресе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 недвижимости сведений о контактном адресе правообладателя и последующего надлежащего уведомления таких лиц о завершении подготовки проекта карты-плана территории по</w:t>
      </w:r>
      <w:proofErr w:type="gramEnd"/>
      <w:r>
        <w:rPr>
          <w:sz w:val="24"/>
          <w:szCs w:val="24"/>
        </w:rPr>
        <w:t xml:space="preserve">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BB2DE5" w:rsidRDefault="00BB2DE5" w:rsidP="00BB2D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 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BB2DE5" w:rsidRDefault="00BB2DE5" w:rsidP="00BB2DE5">
      <w:pPr>
        <w:spacing w:after="24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 График выполнения комплексных кадастровых работ: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39"/>
        <w:gridCol w:w="6517"/>
      </w:tblGrid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№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Даты и сроки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Работы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10 (десять) рабочих дней </w:t>
            </w:r>
            <w:proofErr w:type="gramStart"/>
            <w:r w:rsidRPr="00446870">
              <w:rPr>
                <w:sz w:val="24"/>
                <w:szCs w:val="24"/>
              </w:rPr>
              <w:t>с даты заключения</w:t>
            </w:r>
            <w:proofErr w:type="gramEnd"/>
            <w:r w:rsidRPr="00446870">
              <w:rPr>
                <w:sz w:val="24"/>
                <w:szCs w:val="24"/>
              </w:rPr>
              <w:t xml:space="preserve"> контракта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1. Направление извещения о начале выполнения комплексных кадастровых работ.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2. Подрядчик проводит сбор и анализ исходных данных.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2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20 (двадцать) рабочих дней </w:t>
            </w:r>
            <w:proofErr w:type="gramStart"/>
            <w:r w:rsidRPr="00446870">
              <w:rPr>
                <w:sz w:val="24"/>
                <w:szCs w:val="24"/>
              </w:rPr>
              <w:t>с даты заключения</w:t>
            </w:r>
            <w:proofErr w:type="gramEnd"/>
            <w:r w:rsidRPr="00446870">
              <w:rPr>
                <w:sz w:val="24"/>
                <w:szCs w:val="24"/>
              </w:rPr>
              <w:t xml:space="preserve"> контракта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1. Формируется согласительная комиссия.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2. Подрядчик проводит обследование территории комплексных кадастровых работ и инвентаризацию земельных участков</w:t>
            </w:r>
            <w:r>
              <w:rPr>
                <w:sz w:val="24"/>
                <w:szCs w:val="24"/>
              </w:rPr>
              <w:t xml:space="preserve">, </w:t>
            </w:r>
            <w:r w:rsidRPr="00446870">
              <w:rPr>
                <w:sz w:val="24"/>
                <w:szCs w:val="24"/>
              </w:rPr>
              <w:t>топографо-геодезическую съемку территории комплексных кадастровых работ.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446870">
              <w:rPr>
                <w:sz w:val="24"/>
                <w:szCs w:val="24"/>
              </w:rPr>
              <w:t>. Подрядчик подает заявление о внесении сведений о ранее учтенных объектах недвижимости в орган регистрации прав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3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30 (тридцать) рабочих дней со дня направления извещения о начале выполнения комплексных кадастровых работ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1. Сбор информации от правообладателей объектов недвижимости адресов их регистрации и соответствующих документов на объекты недвижимости.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 2. </w:t>
            </w:r>
            <w:proofErr w:type="gramStart"/>
            <w:r w:rsidRPr="00446870">
              <w:rPr>
                <w:sz w:val="24"/>
                <w:szCs w:val="24"/>
              </w:rPr>
              <w:t>Подрядчик подготавливает схему границ земельных участков, составленную с применением картографической основы и направляет ее Заказчику</w:t>
            </w:r>
            <w:r>
              <w:rPr>
                <w:sz w:val="24"/>
                <w:szCs w:val="24"/>
              </w:rPr>
              <w:t xml:space="preserve"> вместе с </w:t>
            </w:r>
            <w:r w:rsidRPr="00695CF2">
              <w:rPr>
                <w:sz w:val="24"/>
                <w:szCs w:val="24"/>
              </w:rPr>
              <w:t>топографо-геодезической сьемки с целью определения местоположения земельных участков, объектов движимого и недвижимого имущества, рельефа местности, подземных и надземных коммуникаций, существующих проездов, проходов и т.п., позволяющей выполнить комплексные кадастровые работы в полном объеме</w:t>
            </w:r>
            <w:r w:rsidRPr="00446870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4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Не позднее 60 (шестидесяти) календарных дней </w:t>
            </w:r>
            <w:proofErr w:type="gramStart"/>
            <w:r w:rsidRPr="00446870">
              <w:rPr>
                <w:sz w:val="24"/>
                <w:szCs w:val="24"/>
              </w:rPr>
              <w:t>с даты заключения</w:t>
            </w:r>
            <w:proofErr w:type="gramEnd"/>
            <w:r w:rsidRPr="00446870">
              <w:rPr>
                <w:sz w:val="24"/>
                <w:szCs w:val="24"/>
              </w:rPr>
              <w:t xml:space="preserve"> контракта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 Подрядчик подает заявление об учете адресов правообладателей и заявления о внесении сведений о ранее учтенных объектах недвижимости (сведения, полученные от правообладателей) в орган регистрации прав.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Не позднее 70 (семидесяти) календарных дней </w:t>
            </w:r>
            <w:proofErr w:type="gramStart"/>
            <w:r w:rsidRPr="00446870">
              <w:rPr>
                <w:sz w:val="24"/>
                <w:szCs w:val="24"/>
              </w:rPr>
              <w:t>с даты заключения</w:t>
            </w:r>
            <w:proofErr w:type="gramEnd"/>
            <w:r w:rsidRPr="00446870">
              <w:rPr>
                <w:sz w:val="24"/>
                <w:szCs w:val="24"/>
              </w:rPr>
              <w:t xml:space="preserve"> контракта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Подрядчик подготавливает проект </w:t>
            </w:r>
            <w:r>
              <w:rPr>
                <w:sz w:val="24"/>
                <w:szCs w:val="24"/>
              </w:rPr>
              <w:t>КПТР</w:t>
            </w:r>
            <w:r w:rsidRPr="00446870">
              <w:rPr>
                <w:sz w:val="24"/>
                <w:szCs w:val="24"/>
              </w:rPr>
              <w:t xml:space="preserve"> и направляет его на рассмотрение Заказчику.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6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Не позднее 30 (тридцати) календарных дней </w:t>
            </w:r>
            <w:proofErr w:type="gramStart"/>
            <w:r w:rsidRPr="00446870">
              <w:rPr>
                <w:sz w:val="24"/>
                <w:szCs w:val="24"/>
              </w:rPr>
              <w:t>с даты направления</w:t>
            </w:r>
            <w:proofErr w:type="gramEnd"/>
            <w:r w:rsidRPr="00446870">
              <w:rPr>
                <w:sz w:val="24"/>
                <w:szCs w:val="24"/>
              </w:rPr>
              <w:t xml:space="preserve"> карты-плана территории Заказчику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1. Направление извещения о проведении заседания согласительной комиссии.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2. Направление проекта </w:t>
            </w:r>
            <w:r>
              <w:rPr>
                <w:sz w:val="24"/>
                <w:szCs w:val="24"/>
              </w:rPr>
              <w:t>КПТР</w:t>
            </w:r>
            <w:r w:rsidRPr="00446870">
              <w:rPr>
                <w:sz w:val="24"/>
                <w:szCs w:val="24"/>
              </w:rPr>
              <w:t xml:space="preserve"> в согласительную комиссию.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7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Не менее  чем через 15 (пятнадцать) рабочих дней после направления извещения о проведении заседания согласительной комиссии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Проведение заседания согласительной комиссии, в том числе с участием Подрядчика.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8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Не позднее 10 (десяти)  календарных дней после проведения первого заседания согласительной комиссии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Направление извещения о проведении повторного заседания согласительной комиссии.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9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В течение 35 (тридцати пяти) календарных дней </w:t>
            </w:r>
            <w:proofErr w:type="gramStart"/>
            <w:r w:rsidRPr="00446870">
              <w:rPr>
                <w:sz w:val="24"/>
                <w:szCs w:val="24"/>
              </w:rPr>
              <w:t>с даты</w:t>
            </w:r>
            <w:proofErr w:type="gramEnd"/>
            <w:r w:rsidRPr="00446870">
              <w:rPr>
                <w:sz w:val="24"/>
                <w:szCs w:val="24"/>
              </w:rPr>
              <w:t xml:space="preserve"> первого заседания согласительной комиссии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Принятие возражений относительно местоположения границ земельных участков.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10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В течение 4 (четырех) календарных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 При необходимости предоставление Подрядчиком исправленной </w:t>
            </w:r>
            <w:r>
              <w:rPr>
                <w:sz w:val="24"/>
                <w:szCs w:val="24"/>
              </w:rPr>
              <w:t>КПТР</w:t>
            </w:r>
            <w:r w:rsidRPr="00446870">
              <w:rPr>
                <w:sz w:val="24"/>
                <w:szCs w:val="24"/>
              </w:rPr>
              <w:t>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11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Не позднее  42 (сорока двух) календарных дней с первого заседания согласительной комиссии</w:t>
            </w:r>
            <w:r w:rsidRPr="0044687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Проведение повторного заседания согласительной комиссии.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12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Не позднее 3 (трех) рабочих дней </w:t>
            </w:r>
            <w:proofErr w:type="gramStart"/>
            <w:r w:rsidRPr="00446870">
              <w:rPr>
                <w:sz w:val="24"/>
                <w:szCs w:val="24"/>
              </w:rPr>
              <w:t>с даты проведения</w:t>
            </w:r>
            <w:proofErr w:type="gramEnd"/>
            <w:r w:rsidRPr="00446870">
              <w:rPr>
                <w:sz w:val="24"/>
                <w:szCs w:val="24"/>
              </w:rPr>
              <w:t xml:space="preserve"> повторного заседания согласительной комиссии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Подрядчик оформляет проект </w:t>
            </w:r>
            <w:r>
              <w:rPr>
                <w:sz w:val="24"/>
                <w:szCs w:val="24"/>
              </w:rPr>
              <w:t>КПТР</w:t>
            </w:r>
            <w:r w:rsidRPr="00446870">
              <w:rPr>
                <w:sz w:val="24"/>
                <w:szCs w:val="24"/>
              </w:rPr>
              <w:t xml:space="preserve"> в окончательной редакции.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13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Не позднее 20 (двадцати) рабочих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Согласительная комиссия направляет Заказчику комплексных кадастровых работ для утверждения оформленный Подрядчиком комплексных кадастровых работ проект </w:t>
            </w:r>
            <w:r>
              <w:rPr>
                <w:sz w:val="24"/>
                <w:szCs w:val="24"/>
              </w:rPr>
              <w:t>КПТР</w:t>
            </w:r>
            <w:r w:rsidRPr="00446870">
              <w:rPr>
                <w:sz w:val="24"/>
                <w:szCs w:val="24"/>
              </w:rPr>
              <w:t xml:space="preserve"> в окончательной редакции и необходимые для его утверждения материалы заседания согласительной комиссии.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14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Не позднее 18 </w:t>
            </w:r>
            <w:r w:rsidRPr="00446870">
              <w:rPr>
                <w:sz w:val="24"/>
                <w:szCs w:val="24"/>
              </w:rPr>
              <w:lastRenderedPageBreak/>
              <w:t xml:space="preserve">(восемнадцати) календарных дней  </w:t>
            </w:r>
            <w:proofErr w:type="gramStart"/>
            <w:r w:rsidRPr="00446870">
              <w:rPr>
                <w:sz w:val="24"/>
                <w:szCs w:val="24"/>
              </w:rPr>
              <w:t>с даты получения</w:t>
            </w:r>
            <w:proofErr w:type="gramEnd"/>
            <w:r w:rsidRPr="00446870">
              <w:rPr>
                <w:sz w:val="24"/>
                <w:szCs w:val="24"/>
              </w:rPr>
              <w:t xml:space="preserve"> заказчиком карты-плана территории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lastRenderedPageBreak/>
              <w:t xml:space="preserve">Утверждение Заказчиком комплексных кадастровых работ </w:t>
            </w:r>
            <w:r>
              <w:rPr>
                <w:sz w:val="24"/>
                <w:szCs w:val="24"/>
              </w:rPr>
              <w:lastRenderedPageBreak/>
              <w:t>КПТР</w:t>
            </w:r>
            <w:r w:rsidRPr="00446870">
              <w:rPr>
                <w:sz w:val="24"/>
                <w:szCs w:val="24"/>
              </w:rPr>
              <w:t>.</w:t>
            </w:r>
          </w:p>
        </w:tc>
      </w:tr>
      <w:tr w:rsidR="00BB2DE5" w:rsidRPr="00446870" w:rsidTr="00882092">
        <w:trPr>
          <w:trHeight w:val="1913"/>
        </w:trPr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 xml:space="preserve">В течение 3 (трех)  рабочих дней </w:t>
            </w:r>
            <w:proofErr w:type="gramStart"/>
            <w:r w:rsidRPr="00446870">
              <w:rPr>
                <w:sz w:val="24"/>
                <w:szCs w:val="24"/>
              </w:rPr>
              <w:t>с даты утверждения</w:t>
            </w:r>
            <w:proofErr w:type="gramEnd"/>
            <w:r w:rsidRPr="00446870">
              <w:rPr>
                <w:sz w:val="24"/>
                <w:szCs w:val="24"/>
              </w:rPr>
              <w:t xml:space="preserve"> комплексных кадастровых работ карты-плана территории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Направление Заказчиком комплексных кадастровых работ утвержденной карты-плана в орган регистрации прав.</w:t>
            </w:r>
          </w:p>
        </w:tc>
      </w:tr>
      <w:tr w:rsidR="00BB2DE5" w:rsidRPr="00446870" w:rsidTr="00882092">
        <w:tc>
          <w:tcPr>
            <w:tcW w:w="56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16</w:t>
            </w:r>
          </w:p>
        </w:tc>
        <w:tc>
          <w:tcPr>
            <w:tcW w:w="2839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b/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В течение 20  (двадцати) рабочих дней с момента приостановления осуществления государственного кадастрового учета при внесении сведений об объектах недв</w:t>
            </w:r>
            <w:r>
              <w:rPr>
                <w:sz w:val="24"/>
                <w:szCs w:val="24"/>
              </w:rPr>
              <w:t>ижимости в ЕГРН, но не позднее 01</w:t>
            </w:r>
            <w:r w:rsidRPr="00446870">
              <w:rPr>
                <w:sz w:val="24"/>
                <w:szCs w:val="24"/>
              </w:rPr>
              <w:t>.10.202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6517" w:type="dxa"/>
          </w:tcPr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1. Обеспечение Подрядчиком устранения причин приостановления осуществления государственного кадастрового учета при внесении сведений об объектах недвижимости в ЕГРН.</w:t>
            </w:r>
          </w:p>
          <w:p w:rsidR="00BB2DE5" w:rsidRPr="00446870" w:rsidRDefault="00BB2DE5" w:rsidP="00882092">
            <w:pPr>
              <w:shd w:val="clear" w:color="auto" w:fill="FFFFFF"/>
              <w:autoSpaceDE/>
              <w:autoSpaceDN/>
              <w:jc w:val="both"/>
              <w:rPr>
                <w:sz w:val="24"/>
                <w:szCs w:val="24"/>
              </w:rPr>
            </w:pPr>
            <w:r w:rsidRPr="00446870">
              <w:rPr>
                <w:sz w:val="24"/>
                <w:szCs w:val="24"/>
              </w:rPr>
              <w:t>2. Получение Заказчиком сведений об объектах недвижимости в ЕГРН, подтверждающих результат выполнения комплексных кадастровых работ.</w:t>
            </w:r>
          </w:p>
        </w:tc>
      </w:tr>
    </w:tbl>
    <w:p w:rsidR="00BB2DE5" w:rsidRDefault="00BB2DE5" w:rsidP="00BB2DE5">
      <w:pPr>
        <w:spacing w:after="240"/>
        <w:rPr>
          <w:sz w:val="24"/>
          <w:szCs w:val="24"/>
        </w:rPr>
      </w:pPr>
    </w:p>
    <w:p w:rsidR="00A26E1C" w:rsidRPr="00BB2DE5" w:rsidRDefault="00A26E1C" w:rsidP="00BB2DE5"/>
    <w:sectPr w:rsidR="00A26E1C" w:rsidRPr="00BB2DE5"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99F" w:rsidRDefault="0001399F" w:rsidP="00BB2DE5">
      <w:r>
        <w:separator/>
      </w:r>
    </w:p>
  </w:endnote>
  <w:endnote w:type="continuationSeparator" w:id="0">
    <w:p w:rsidR="0001399F" w:rsidRDefault="0001399F" w:rsidP="00BB2DE5">
      <w:r>
        <w:continuationSeparator/>
      </w:r>
    </w:p>
  </w:endnote>
  <w:endnote w:id="1">
    <w:p w:rsidR="00BB2DE5" w:rsidRDefault="00BB2DE5" w:rsidP="00BB2DE5">
      <w:pPr>
        <w:pStyle w:val="a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99F" w:rsidRDefault="0001399F" w:rsidP="00BB2DE5">
      <w:r>
        <w:separator/>
      </w:r>
    </w:p>
  </w:footnote>
  <w:footnote w:type="continuationSeparator" w:id="0">
    <w:p w:rsidR="0001399F" w:rsidRDefault="0001399F" w:rsidP="00B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A7"/>
    <w:rsid w:val="0001399F"/>
    <w:rsid w:val="000F54A7"/>
    <w:rsid w:val="00121634"/>
    <w:rsid w:val="002B67BE"/>
    <w:rsid w:val="00436A63"/>
    <w:rsid w:val="004C4F52"/>
    <w:rsid w:val="00593191"/>
    <w:rsid w:val="009D3601"/>
    <w:rsid w:val="00A26E1C"/>
    <w:rsid w:val="00BB2DE5"/>
    <w:rsid w:val="00D04706"/>
    <w:rsid w:val="00D6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lant.geo55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stumi@30gorod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1548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Трепалина Виалетта Владимировна</dc:creator>
  <cp:keywords/>
  <dc:description/>
  <cp:lastModifiedBy>Трепалина Виалетта Владимировна</cp:lastModifiedBy>
  <cp:revision>6</cp:revision>
  <dcterms:created xsi:type="dcterms:W3CDTF">2024-02-28T11:49:00Z</dcterms:created>
  <dcterms:modified xsi:type="dcterms:W3CDTF">2024-04-18T12:32:00Z</dcterms:modified>
</cp:coreProperties>
</file>