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A89" w:rsidRPr="00DD4F70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Летние программы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физкультурно-спортивной</w:t>
      </w: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направленности</w:t>
      </w:r>
    </w:p>
    <w:p w:rsidR="00180A89" w:rsidRPr="00BB6B7C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495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21"/>
        <w:gridCol w:w="2347"/>
        <w:gridCol w:w="2193"/>
        <w:gridCol w:w="1766"/>
        <w:gridCol w:w="1425"/>
        <w:gridCol w:w="2094"/>
        <w:gridCol w:w="1206"/>
        <w:gridCol w:w="1451"/>
        <w:gridCol w:w="2056"/>
      </w:tblGrid>
      <w:tr w:rsidR="00720878" w:rsidRPr="00720878" w:rsidTr="00720878">
        <w:trPr>
          <w:trHeight w:val="14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Возраст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E30B5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  <w:proofErr w:type="gramEnd"/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720878" w:rsidRPr="00720878" w:rsidTr="00720878">
        <w:trPr>
          <w:trHeight w:val="198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«Центр дополнительного образования № 1»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8C1821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. 49-18-40</w:t>
            </w:r>
          </w:p>
          <w:p w:rsidR="00720878" w:rsidRPr="008C1821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</w:t>
            </w:r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mail</w:t>
            </w:r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:</w:t>
            </w:r>
          </w:p>
          <w:p w:rsidR="00720878" w:rsidRPr="008C1821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</w:t>
            </w:r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@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yandex</w:t>
            </w:r>
            <w:proofErr w:type="spellEnd"/>
            <w:r w:rsidRPr="008C1821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ru</w:t>
            </w:r>
            <w:proofErr w:type="spellEnd"/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4" w:history="1">
              <w:r w:rsidRPr="00720878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http://30astr-cdod1@edusite.ru</w:t>
              </w:r>
            </w:hyperlink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pStyle w:val="ConsPlusCell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0878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720878">
              <w:rPr>
                <w:rFonts w:ascii="Times New Roman" w:hAnsi="Times New Roman"/>
                <w:sz w:val="20"/>
                <w:szCs w:val="20"/>
              </w:rPr>
              <w:t>Шахматландия</w:t>
            </w:r>
            <w:proofErr w:type="spellEnd"/>
            <w:r w:rsidRPr="00720878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pStyle w:val="ConsPlusCell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0878">
              <w:rPr>
                <w:rFonts w:ascii="Times New Roman" w:hAnsi="Times New Roman"/>
                <w:sz w:val="20"/>
                <w:szCs w:val="20"/>
              </w:rPr>
              <w:t>6-10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pStyle w:val="ConsPlusCell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0878">
              <w:rPr>
                <w:rFonts w:ascii="Times New Roman" w:hAnsi="Times New Roman"/>
                <w:sz w:val="20"/>
                <w:szCs w:val="20"/>
              </w:rPr>
              <w:t>Обучение детей игре в шахматы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  <w:proofErr w:type="gramEnd"/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Сокольская</w:t>
            </w:r>
            <w:proofErr w:type="spell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Екатерина Александровна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Дистанционная форма работы посредством 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</w:t>
            </w:r>
            <w:proofErr w:type="spell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айта</w:t>
            </w:r>
            <w:proofErr w:type="spell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образовательной организации,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мобильных</w:t>
            </w:r>
            <w:proofErr w:type="gram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приложений </w:t>
            </w:r>
            <w:proofErr w:type="spell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proofErr w:type="spell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социальных</w:t>
            </w:r>
            <w:proofErr w:type="gram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сетей: Одноклассники, 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720878" w:rsidRPr="00720878" w:rsidTr="0037645A">
        <w:trPr>
          <w:trHeight w:val="13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</w:t>
            </w:r>
            <w:r w:rsidRPr="008C1821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06</w:t>
            </w:r>
            <w:r w:rsidRPr="008C1821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58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72087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5" w:history="1">
              <w:r w:rsidRPr="00720878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«Спортивное ориентирование»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7-15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Ориентирование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8C18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Иванов Георгий Владимирович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720878" w:rsidRPr="00720878" w:rsidTr="008C1821">
        <w:trPr>
          <w:trHeight w:val="64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«Линия танца»</w:t>
            </w:r>
          </w:p>
          <w:p w:rsidR="00720878" w:rsidRPr="00720878" w:rsidRDefault="008C1821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бальные</w:t>
            </w:r>
            <w:proofErr w:type="gramEnd"/>
            <w:r w:rsidR="00720878"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танцы)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6-16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Спортивные-бальные танцы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Симашкин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Сергей Сергеевич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282" w:rsidRDefault="00242282" w:rsidP="002422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242282" w:rsidP="0024228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bookmarkStart w:id="0" w:name="_GoBack"/>
            <w:bookmarkEnd w:id="0"/>
          </w:p>
        </w:tc>
      </w:tr>
      <w:tr w:rsidR="00720878" w:rsidRPr="00720878" w:rsidTr="00720878">
        <w:trPr>
          <w:trHeight w:val="88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дополнительного образования</w:t>
            </w:r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№ 2»</w:t>
            </w:r>
          </w:p>
        </w:tc>
        <w:tc>
          <w:tcPr>
            <w:tcW w:w="2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 66-72-36</w:t>
            </w:r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e-mail: cdo2_28@mail.ru</w:t>
            </w:r>
          </w:p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6" w:history="1">
              <w:r w:rsidRPr="00720878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http://30astr-cdod2.edusite.ru/p2aa1.html</w:t>
              </w:r>
            </w:hyperlink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«Подвижные игры»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8-11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Программный материал направлен на</w:t>
            </w:r>
            <w:r w:rsidRPr="0072087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формирование у школьников мотивации сохранения и приумножения здор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овья средством подвижной игры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Скрипников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Евгений Вячеславович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B58" w:rsidRDefault="00E30B5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72087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20878" w:rsidRPr="00720878" w:rsidTr="0037645A">
        <w:trPr>
          <w:trHeight w:val="88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bCs/>
                <w:sz w:val="20"/>
                <w:szCs w:val="20"/>
              </w:rPr>
              <w:t>«Шахматы»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7-9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Программный материал напра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влен на изучение игры в шахматы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Оганесян </w:t>
            </w: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Адела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Григорьевна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B58" w:rsidRDefault="00E30B5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72087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20878" w:rsidRPr="00720878" w:rsidTr="00720878">
        <w:trPr>
          <w:trHeight w:val="69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eastAsia="Times New Roman" w:hAnsi="Times New Roman" w:cs="Times New Roman"/>
                <w:sz w:val="20"/>
                <w:szCs w:val="20"/>
              </w:rPr>
              <w:t>«Грация» (эстетическая гимнастика)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6-16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720878">
              <w:rPr>
                <w:sz w:val="20"/>
                <w:szCs w:val="20"/>
              </w:rPr>
              <w:t>Эстетическая гимнастика — вид спорта, основанный на стилизованных, естественных движениях всего тела. Р</w:t>
            </w:r>
            <w:r w:rsidRPr="00720878">
              <w:rPr>
                <w:bCs/>
                <w:sz w:val="20"/>
                <w:szCs w:val="20"/>
              </w:rPr>
              <w:t>азучиваемые спортивные элементы объединяются в хореографическ</w:t>
            </w:r>
            <w:r>
              <w:rPr>
                <w:bCs/>
                <w:sz w:val="20"/>
                <w:szCs w:val="20"/>
              </w:rPr>
              <w:t>ую композицию, похожую на танец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Дворядкина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Ольга Степановна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B58" w:rsidRDefault="00E30B5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72087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20878" w:rsidRPr="00720878" w:rsidTr="0037645A">
        <w:trPr>
          <w:trHeight w:val="83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347" w:type="dxa"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left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2087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«Игры народов»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6-12 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изучение игр народов Астраханской области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Скрипников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Евгений Вячеславович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B58" w:rsidRDefault="00E30B5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72087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20878" w:rsidRPr="00720878" w:rsidTr="00720878">
        <w:trPr>
          <w:trHeight w:val="3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«Шахматы»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7-11 </w:t>
            </w: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37645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Программный материал напра</w:t>
            </w:r>
            <w:r w:rsidR="0037645A">
              <w:rPr>
                <w:rFonts w:ascii="Times New Roman" w:hAnsi="Times New Roman" w:cs="Times New Roman"/>
                <w:sz w:val="20"/>
                <w:szCs w:val="20"/>
              </w:rPr>
              <w:t>влен на изучение игры в шахматы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78" w:rsidRPr="00720878" w:rsidRDefault="00720878" w:rsidP="007208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Оганесян </w:t>
            </w: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>Адела</w:t>
            </w:r>
            <w:proofErr w:type="spellEnd"/>
            <w:r w:rsidRPr="00720878">
              <w:rPr>
                <w:rFonts w:ascii="Times New Roman" w:hAnsi="Times New Roman" w:cs="Times New Roman"/>
                <w:sz w:val="20"/>
                <w:szCs w:val="20"/>
              </w:rPr>
              <w:t xml:space="preserve"> Григорьевна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B58" w:rsidRDefault="00E30B5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720878" w:rsidRPr="00720878" w:rsidRDefault="00720878" w:rsidP="003764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8032F3" w:rsidRDefault="008032F3"/>
    <w:sectPr w:rsidR="008032F3" w:rsidSect="00180A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89"/>
    <w:rsid w:val="000713CB"/>
    <w:rsid w:val="00180A89"/>
    <w:rsid w:val="001C1A53"/>
    <w:rsid w:val="00203C73"/>
    <w:rsid w:val="00242282"/>
    <w:rsid w:val="0037645A"/>
    <w:rsid w:val="00376DE3"/>
    <w:rsid w:val="00720878"/>
    <w:rsid w:val="007D3289"/>
    <w:rsid w:val="008032F3"/>
    <w:rsid w:val="008C1821"/>
    <w:rsid w:val="00A56C11"/>
    <w:rsid w:val="00E30B58"/>
    <w:rsid w:val="00E4436C"/>
    <w:rsid w:val="00F9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B557C-C83C-4C84-B801-A3ED9959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A89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unhideWhenUsed/>
    <w:qFormat/>
    <w:rsid w:val="00A56C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180A8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180A89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E44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56C11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30astr-cdod2.edusite.ru/p2aa1.html" TargetMode="External"/><Relationship Id="rId5" Type="http://schemas.openxmlformats.org/officeDocument/2006/relationships/hyperlink" Target="http://www.30astr-ddt-uspeh.edusite.ru/p1aa1.html" TargetMode="External"/><Relationship Id="rId4" Type="http://schemas.openxmlformats.org/officeDocument/2006/relationships/hyperlink" Target="http://30astr-cdod1@edusit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2020-06-08T08:26:00Z</dcterms:created>
  <dcterms:modified xsi:type="dcterms:W3CDTF">2020-06-09T06:14:00Z</dcterms:modified>
</cp:coreProperties>
</file>